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BC" w:rsidRPr="00743067" w:rsidRDefault="007941BC" w:rsidP="007941BC">
      <w:pPr>
        <w:pStyle w:val="1"/>
        <w:keepNext w:val="0"/>
        <w:pageBreakBefore/>
        <w:jc w:val="center"/>
        <w:rPr>
          <w:b/>
          <w:noProof w:val="0"/>
          <w:color w:val="auto"/>
        </w:rPr>
      </w:pPr>
      <w:bookmarkStart w:id="0" w:name="_Toc89254164"/>
      <w:bookmarkStart w:id="1" w:name="_Toc121238683"/>
      <w:bookmarkStart w:id="2" w:name="_Toc139877317"/>
      <w:bookmarkStart w:id="3" w:name="_GoBack"/>
      <w:bookmarkEnd w:id="3"/>
      <w:r w:rsidRPr="00743067">
        <w:rPr>
          <w:b/>
          <w:noProof w:val="0"/>
          <w:color w:val="auto"/>
        </w:rPr>
        <w:t>15 ІНФОРМАЦІЯ ПРО ОТРИМАННЯ ДОЗВОЛУ ДЛЯ ОЗНАЙОМЛЕННЯ З НЕЮ ГРОМАДСЬКОСТІ</w:t>
      </w:r>
      <w:bookmarkEnd w:id="0"/>
      <w:bookmarkEnd w:id="1"/>
      <w:bookmarkEnd w:id="2"/>
    </w:p>
    <w:p w:rsidR="007941BC" w:rsidRPr="00743067" w:rsidRDefault="007941BC" w:rsidP="007941BC">
      <w:pPr>
        <w:rPr>
          <w:noProof w:val="0"/>
          <w:sz w:val="28"/>
          <w:szCs w:val="28"/>
          <w:lang w:eastAsia="ru-RU"/>
        </w:rPr>
      </w:pPr>
    </w:p>
    <w:p w:rsidR="007941BC" w:rsidRPr="00743067" w:rsidRDefault="007941BC" w:rsidP="007941BC">
      <w:pPr>
        <w:pStyle w:val="3"/>
        <w:rPr>
          <w:b/>
          <w:bCs/>
          <w:noProof w:val="0"/>
          <w:sz w:val="28"/>
          <w:szCs w:val="28"/>
          <w:u w:val="none"/>
          <w:lang w:val="uk-UA"/>
        </w:rPr>
      </w:pPr>
      <w:bookmarkStart w:id="4" w:name="_Toc89254165"/>
      <w:bookmarkStart w:id="5" w:name="_Toc121238684"/>
      <w:bookmarkStart w:id="6" w:name="_Toc139877318"/>
      <w:r w:rsidRPr="00743067">
        <w:rPr>
          <w:b/>
          <w:noProof w:val="0"/>
          <w:sz w:val="28"/>
          <w:szCs w:val="28"/>
          <w:u w:val="none"/>
          <w:lang w:val="uk-UA" w:eastAsia="ru-RU"/>
        </w:rPr>
        <w:t xml:space="preserve">15.1 </w:t>
      </w:r>
      <w:r w:rsidRPr="00743067">
        <w:rPr>
          <w:b/>
          <w:bCs/>
          <w:noProof w:val="0"/>
          <w:sz w:val="28"/>
          <w:szCs w:val="28"/>
          <w:u w:val="none"/>
          <w:lang w:val="uk-UA"/>
        </w:rPr>
        <w:t>Відомості щодо виробничої програми</w:t>
      </w:r>
      <w:bookmarkEnd w:id="4"/>
      <w:bookmarkEnd w:id="5"/>
      <w:bookmarkEnd w:id="6"/>
    </w:p>
    <w:p w:rsidR="007941BC" w:rsidRPr="00743067" w:rsidRDefault="007941BC" w:rsidP="007941BC">
      <w:pPr>
        <w:pStyle w:val="21"/>
        <w:rPr>
          <w:b/>
          <w:noProof w:val="0"/>
          <w:lang w:val="uk-UA"/>
        </w:rPr>
      </w:pPr>
    </w:p>
    <w:p w:rsidR="007941BC" w:rsidRPr="00743067" w:rsidRDefault="007941BC" w:rsidP="007941BC">
      <w:pPr>
        <w:pStyle w:val="21"/>
        <w:spacing w:after="120"/>
        <w:rPr>
          <w:b/>
          <w:noProof w:val="0"/>
          <w:lang w:val="uk-UA"/>
        </w:rPr>
      </w:pPr>
      <w:r w:rsidRPr="00743067">
        <w:rPr>
          <w:b/>
          <w:noProof w:val="0"/>
          <w:lang w:val="uk-UA"/>
        </w:rPr>
        <w:t>15.1.1 Технологічні зв’язки</w:t>
      </w:r>
    </w:p>
    <w:p w:rsidR="00743067" w:rsidRDefault="00743067" w:rsidP="00743067">
      <w:pPr>
        <w:rPr>
          <w:noProof w:val="0"/>
          <w:sz w:val="28"/>
          <w:szCs w:val="28"/>
        </w:rPr>
      </w:pPr>
    </w:p>
    <w:p w:rsidR="00743067" w:rsidRDefault="00743067" w:rsidP="00743067">
      <w:pPr>
        <w:pStyle w:val="21"/>
        <w:ind w:firstLine="720"/>
        <w:jc w:val="both"/>
        <w:rPr>
          <w:iCs/>
          <w:noProof w:val="0"/>
          <w:lang w:val="uk-UA"/>
        </w:rPr>
      </w:pPr>
      <w:r>
        <w:rPr>
          <w:iCs/>
          <w:noProof w:val="0"/>
          <w:lang w:val="uk-UA"/>
        </w:rPr>
        <w:t>Р</w:t>
      </w:r>
      <w:r w:rsidR="00DF420B">
        <w:rPr>
          <w:iCs/>
          <w:noProof w:val="0"/>
          <w:lang w:val="uk-UA"/>
        </w:rPr>
        <w:t>езервуарний парк ЦПГ та установка</w:t>
      </w:r>
      <w:r>
        <w:rPr>
          <w:iCs/>
          <w:noProof w:val="0"/>
          <w:lang w:val="uk-UA"/>
        </w:rPr>
        <w:t xml:space="preserve"> відвантаження готової продукції автотранспортом  є структурним підрозділом Гнідинцівського ГПЗ  ПАТ "Укрнафта". </w:t>
      </w:r>
    </w:p>
    <w:p w:rsidR="00743067" w:rsidRPr="00957DCA"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резервуарний парк поступають нафтопродукти від цехів основного виробництва Гнідинцівського ГПЗ. </w:t>
      </w:r>
      <w:r w:rsidR="007F0185">
        <w:rPr>
          <w:rFonts w:ascii="Times New Roman" w:hAnsi="Times New Roman" w:cs="Times New Roman"/>
          <w:sz w:val="28"/>
          <w:szCs w:val="28"/>
          <w:lang w:val="uk-UA"/>
        </w:rPr>
        <w:t xml:space="preserve">З резервуарного </w:t>
      </w:r>
      <w:r w:rsidR="00DF420B">
        <w:rPr>
          <w:rFonts w:ascii="Times New Roman" w:hAnsi="Times New Roman" w:cs="Times New Roman"/>
          <w:sz w:val="28"/>
          <w:szCs w:val="28"/>
          <w:lang w:val="uk-UA"/>
        </w:rPr>
        <w:t>парку через установку</w:t>
      </w:r>
      <w:r w:rsidRPr="00957DCA">
        <w:rPr>
          <w:rFonts w:ascii="Times New Roman" w:hAnsi="Times New Roman" w:cs="Times New Roman"/>
          <w:sz w:val="28"/>
          <w:szCs w:val="28"/>
          <w:lang w:val="uk-UA"/>
        </w:rPr>
        <w:t xml:space="preserve"> відвантаження готової продук</w:t>
      </w:r>
      <w:r w:rsidR="00014B89" w:rsidRPr="00957DCA">
        <w:rPr>
          <w:rFonts w:ascii="Times New Roman" w:hAnsi="Times New Roman" w:cs="Times New Roman"/>
          <w:sz w:val="28"/>
          <w:szCs w:val="28"/>
          <w:lang w:val="uk-UA"/>
        </w:rPr>
        <w:t xml:space="preserve">ції продукція відвантажується автомобільним транспортом, а також в </w:t>
      </w:r>
      <w:r w:rsidRPr="00957DCA">
        <w:rPr>
          <w:rFonts w:ascii="Times New Roman" w:hAnsi="Times New Roman" w:cs="Times New Roman"/>
          <w:sz w:val="28"/>
          <w:szCs w:val="28"/>
          <w:lang w:val="uk-UA"/>
        </w:rPr>
        <w:t>товарний парк цеху відвантаження готової пр</w:t>
      </w:r>
      <w:r w:rsidR="00DF420B">
        <w:rPr>
          <w:rFonts w:ascii="Times New Roman" w:hAnsi="Times New Roman" w:cs="Times New Roman"/>
          <w:sz w:val="28"/>
          <w:szCs w:val="28"/>
          <w:lang w:val="uk-UA"/>
        </w:rPr>
        <w:t>одукції Гнідинцівського ГПЗ</w:t>
      </w:r>
      <w:r w:rsidRPr="00957DCA">
        <w:rPr>
          <w:rFonts w:ascii="Times New Roman" w:hAnsi="Times New Roman" w:cs="Times New Roman"/>
          <w:sz w:val="28"/>
          <w:szCs w:val="28"/>
          <w:lang w:val="uk-UA"/>
        </w:rPr>
        <w:t xml:space="preserve"> та на газофракціонуючу установку Гнідинцівського ГПЗ для подальшої переробки.</w:t>
      </w:r>
    </w:p>
    <w:p w:rsidR="007941BC" w:rsidRPr="00743067" w:rsidRDefault="007941BC" w:rsidP="007941BC">
      <w:pPr>
        <w:pStyle w:val="21"/>
        <w:jc w:val="both"/>
        <w:rPr>
          <w:rStyle w:val="tx1"/>
          <w:noProof w:val="0"/>
          <w:lang w:val="uk-UA"/>
        </w:rPr>
      </w:pPr>
    </w:p>
    <w:p w:rsidR="007941BC" w:rsidRPr="00743067" w:rsidRDefault="007941BC" w:rsidP="007941BC">
      <w:pPr>
        <w:pStyle w:val="21"/>
        <w:rPr>
          <w:b/>
          <w:noProof w:val="0"/>
          <w:lang w:val="uk-UA"/>
        </w:rPr>
      </w:pPr>
      <w:r w:rsidRPr="00743067">
        <w:rPr>
          <w:b/>
          <w:noProof w:val="0"/>
          <w:lang w:val="uk-UA"/>
        </w:rPr>
        <w:t>15.1.2 Перелік видів продукції, що випускається на об’єкті</w:t>
      </w:r>
    </w:p>
    <w:p w:rsidR="00743067" w:rsidRDefault="00743067" w:rsidP="00743067">
      <w:pPr>
        <w:ind w:firstLine="708"/>
        <w:jc w:val="both"/>
        <w:rPr>
          <w:noProof w:val="0"/>
          <w:sz w:val="28"/>
          <w:szCs w:val="28"/>
          <w:lang w:eastAsia="uk-UA"/>
        </w:rPr>
      </w:pPr>
    </w:p>
    <w:p w:rsidR="00743067" w:rsidRDefault="00743067" w:rsidP="00743067">
      <w:pPr>
        <w:ind w:firstLine="708"/>
        <w:jc w:val="both"/>
        <w:rPr>
          <w:bCs/>
          <w:noProof w:val="0"/>
          <w:sz w:val="28"/>
          <w:szCs w:val="28"/>
        </w:rPr>
      </w:pPr>
      <w:r>
        <w:rPr>
          <w:noProof w:val="0"/>
          <w:sz w:val="28"/>
          <w:szCs w:val="28"/>
          <w:lang w:eastAsia="uk-UA"/>
        </w:rPr>
        <w:t xml:space="preserve">Інформація щодо видів продукції, яка виробляється на об'єкті </w:t>
      </w:r>
      <w:r>
        <w:rPr>
          <w:iCs/>
          <w:noProof w:val="0"/>
          <w:sz w:val="28"/>
          <w:szCs w:val="28"/>
        </w:rPr>
        <w:t>Р</w:t>
      </w:r>
      <w:r w:rsidR="00DF420B">
        <w:rPr>
          <w:iCs/>
          <w:noProof w:val="0"/>
          <w:sz w:val="28"/>
          <w:szCs w:val="28"/>
        </w:rPr>
        <w:t>езервуарний парк ЦПГ та установка</w:t>
      </w:r>
      <w:r>
        <w:rPr>
          <w:iCs/>
          <w:noProof w:val="0"/>
          <w:sz w:val="28"/>
          <w:szCs w:val="28"/>
        </w:rPr>
        <w:t xml:space="preserve"> відвантаження готової продукції автотранспортом</w:t>
      </w:r>
      <w:r>
        <w:rPr>
          <w:noProof w:val="0"/>
          <w:sz w:val="28"/>
          <w:szCs w:val="28"/>
          <w:lang w:eastAsia="ru-RU"/>
        </w:rPr>
        <w:t xml:space="preserve">  </w:t>
      </w:r>
      <w:r>
        <w:rPr>
          <w:noProof w:val="0"/>
          <w:sz w:val="28"/>
          <w:szCs w:val="28"/>
        </w:rPr>
        <w:t xml:space="preserve">Гнідинцівського ГПЗ ПАТ </w:t>
      </w:r>
      <w:r w:rsidRPr="001509DA">
        <w:rPr>
          <w:rStyle w:val="tx1"/>
          <w:b w:val="0"/>
          <w:iCs/>
          <w:noProof w:val="0"/>
          <w:sz w:val="28"/>
          <w:szCs w:val="28"/>
        </w:rPr>
        <w:t>"Укрнафта"</w:t>
      </w:r>
      <w:r>
        <w:rPr>
          <w:noProof w:val="0"/>
          <w:sz w:val="28"/>
          <w:szCs w:val="28"/>
          <w:lang w:eastAsia="uk-UA"/>
        </w:rPr>
        <w:t xml:space="preserve">, наведена в таблиці 2.1. </w:t>
      </w:r>
      <w:r>
        <w:rPr>
          <w:bCs/>
          <w:noProof w:val="0"/>
          <w:sz w:val="28"/>
          <w:szCs w:val="28"/>
        </w:rPr>
        <w:t xml:space="preserve">згідно з додатком 2 </w:t>
      </w:r>
      <w:r>
        <w:rPr>
          <w:noProof w:val="0"/>
          <w:sz w:val="28"/>
          <w:szCs w:val="28"/>
          <w:lang w:eastAsia="uk-UA"/>
        </w:rPr>
        <w:t xml:space="preserve">до </w:t>
      </w:r>
      <w:r>
        <w:rPr>
          <w:bCs/>
          <w:noProof w:val="0"/>
          <w:sz w:val="28"/>
          <w:szCs w:val="28"/>
        </w:rPr>
        <w:t>Інструкції, затвердженої  Наказом Мінприроди № 108  від 09.03.2006р. [9].</w:t>
      </w:r>
    </w:p>
    <w:p w:rsidR="00743067" w:rsidRDefault="00743067" w:rsidP="00743067">
      <w:pPr>
        <w:pStyle w:val="21"/>
        <w:jc w:val="both"/>
        <w:rPr>
          <w:noProof w:val="0"/>
          <w:lang w:val="uk-UA"/>
        </w:rPr>
      </w:pPr>
    </w:p>
    <w:tbl>
      <w:tblPr>
        <w:tblW w:w="5038" w:type="pct"/>
        <w:tblCellMar>
          <w:left w:w="0" w:type="dxa"/>
          <w:right w:w="0" w:type="dxa"/>
        </w:tblCellMar>
        <w:tblLook w:val="04A0" w:firstRow="1" w:lastRow="0" w:firstColumn="1" w:lastColumn="0" w:noHBand="0" w:noVBand="1"/>
      </w:tblPr>
      <w:tblGrid>
        <w:gridCol w:w="595"/>
        <w:gridCol w:w="6829"/>
        <w:gridCol w:w="2304"/>
      </w:tblGrid>
      <w:tr w:rsidR="00743067" w:rsidTr="00743067">
        <w:trPr>
          <w:trHeight w:val="312"/>
        </w:trPr>
        <w:tc>
          <w:tcPr>
            <w:tcW w:w="5000" w:type="pct"/>
            <w:gridSpan w:val="3"/>
            <w:tcMar>
              <w:top w:w="8" w:type="dxa"/>
              <w:left w:w="8" w:type="dxa"/>
              <w:bottom w:w="0" w:type="dxa"/>
              <w:right w:w="8" w:type="dxa"/>
            </w:tcMar>
            <w:vAlign w:val="center"/>
            <w:hideMark/>
          </w:tcPr>
          <w:p w:rsidR="00743067" w:rsidRDefault="00743067">
            <w:pPr>
              <w:jc w:val="center"/>
              <w:rPr>
                <w:b/>
                <w:bCs/>
                <w:noProof w:val="0"/>
                <w:lang w:eastAsia="ru-RU"/>
              </w:rPr>
            </w:pPr>
            <w:r>
              <w:rPr>
                <w:b/>
                <w:bCs/>
                <w:noProof w:val="0"/>
                <w:lang w:eastAsia="ru-RU"/>
              </w:rPr>
              <w:t>Продукція (готова продукція та напівфабрикати, які відпускає підприємство споживачам)</w:t>
            </w:r>
          </w:p>
        </w:tc>
      </w:tr>
      <w:tr w:rsidR="00743067" w:rsidTr="00743067">
        <w:trPr>
          <w:trHeight w:val="165"/>
        </w:trPr>
        <w:tc>
          <w:tcPr>
            <w:tcW w:w="306" w:type="pct"/>
            <w:noWrap/>
            <w:tcMar>
              <w:top w:w="8" w:type="dxa"/>
              <w:left w:w="8" w:type="dxa"/>
              <w:bottom w:w="0" w:type="dxa"/>
              <w:right w:w="8" w:type="dxa"/>
            </w:tcMar>
            <w:vAlign w:val="bottom"/>
          </w:tcPr>
          <w:p w:rsidR="00743067" w:rsidRDefault="00743067">
            <w:pPr>
              <w:rPr>
                <w:noProof w:val="0"/>
                <w:lang w:eastAsia="ru-RU"/>
              </w:rPr>
            </w:pPr>
          </w:p>
        </w:tc>
        <w:tc>
          <w:tcPr>
            <w:tcW w:w="3510" w:type="pct"/>
            <w:noWrap/>
            <w:tcMar>
              <w:top w:w="8" w:type="dxa"/>
              <w:left w:w="8" w:type="dxa"/>
              <w:bottom w:w="0" w:type="dxa"/>
              <w:right w:w="8" w:type="dxa"/>
            </w:tcMar>
            <w:vAlign w:val="bottom"/>
          </w:tcPr>
          <w:p w:rsidR="00743067" w:rsidRDefault="00743067">
            <w:pPr>
              <w:rPr>
                <w:noProof w:val="0"/>
                <w:lang w:eastAsia="ru-RU"/>
              </w:rPr>
            </w:pPr>
          </w:p>
        </w:tc>
        <w:tc>
          <w:tcPr>
            <w:tcW w:w="1184" w:type="pct"/>
            <w:noWrap/>
            <w:tcMar>
              <w:top w:w="8" w:type="dxa"/>
              <w:left w:w="8" w:type="dxa"/>
              <w:bottom w:w="0" w:type="dxa"/>
              <w:right w:w="8" w:type="dxa"/>
            </w:tcMar>
            <w:vAlign w:val="bottom"/>
          </w:tcPr>
          <w:p w:rsidR="00743067" w:rsidRDefault="00743067">
            <w:pPr>
              <w:rPr>
                <w:noProof w:val="0"/>
                <w:lang w:eastAsia="ru-RU"/>
              </w:rPr>
            </w:pPr>
          </w:p>
        </w:tc>
      </w:tr>
      <w:tr w:rsidR="00743067" w:rsidTr="00743067">
        <w:trPr>
          <w:trHeight w:val="255"/>
        </w:trPr>
        <w:tc>
          <w:tcPr>
            <w:tcW w:w="306" w:type="pct"/>
            <w:noWrap/>
            <w:tcMar>
              <w:top w:w="8" w:type="dxa"/>
              <w:left w:w="8" w:type="dxa"/>
              <w:bottom w:w="0" w:type="dxa"/>
              <w:right w:w="8" w:type="dxa"/>
            </w:tcMar>
            <w:vAlign w:val="bottom"/>
          </w:tcPr>
          <w:p w:rsidR="00743067" w:rsidRDefault="00743067">
            <w:pPr>
              <w:rPr>
                <w:noProof w:val="0"/>
                <w:lang w:eastAsia="ru-RU"/>
              </w:rPr>
            </w:pPr>
          </w:p>
        </w:tc>
        <w:tc>
          <w:tcPr>
            <w:tcW w:w="3510" w:type="pct"/>
            <w:noWrap/>
            <w:tcMar>
              <w:top w:w="8" w:type="dxa"/>
              <w:left w:w="8" w:type="dxa"/>
              <w:bottom w:w="0" w:type="dxa"/>
              <w:right w:w="8" w:type="dxa"/>
            </w:tcMar>
            <w:vAlign w:val="bottom"/>
          </w:tcPr>
          <w:p w:rsidR="00743067" w:rsidRDefault="00743067">
            <w:pPr>
              <w:rPr>
                <w:noProof w:val="0"/>
                <w:lang w:eastAsia="ru-RU"/>
              </w:rPr>
            </w:pPr>
          </w:p>
        </w:tc>
        <w:tc>
          <w:tcPr>
            <w:tcW w:w="1184" w:type="pct"/>
            <w:noWrap/>
            <w:tcMar>
              <w:top w:w="8" w:type="dxa"/>
              <w:left w:w="8" w:type="dxa"/>
              <w:bottom w:w="0" w:type="dxa"/>
              <w:right w:w="8" w:type="dxa"/>
            </w:tcMar>
            <w:vAlign w:val="bottom"/>
            <w:hideMark/>
          </w:tcPr>
          <w:p w:rsidR="00743067" w:rsidRDefault="00743067">
            <w:pPr>
              <w:jc w:val="right"/>
              <w:rPr>
                <w:i/>
                <w:iCs/>
                <w:noProof w:val="0"/>
                <w:lang w:eastAsia="ru-RU"/>
              </w:rPr>
            </w:pPr>
            <w:r>
              <w:rPr>
                <w:i/>
                <w:iCs/>
                <w:noProof w:val="0"/>
                <w:lang w:eastAsia="ru-RU"/>
              </w:rPr>
              <w:t>Таблиця 2.1</w:t>
            </w:r>
          </w:p>
        </w:tc>
      </w:tr>
      <w:tr w:rsidR="00743067" w:rsidTr="00743067">
        <w:trPr>
          <w:trHeight w:val="300"/>
        </w:trPr>
        <w:tc>
          <w:tcPr>
            <w:tcW w:w="306"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 з/п</w:t>
            </w:r>
          </w:p>
        </w:tc>
        <w:tc>
          <w:tcPr>
            <w:tcW w:w="3510" w:type="pct"/>
            <w:tcBorders>
              <w:top w:val="single" w:sz="4" w:space="0" w:color="auto"/>
              <w:left w:val="nil"/>
              <w:bottom w:val="single" w:sz="4" w:space="0" w:color="auto"/>
              <w:right w:val="nil"/>
            </w:tcBorders>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Вид продукції</w:t>
            </w:r>
          </w:p>
        </w:tc>
        <w:tc>
          <w:tcPr>
            <w:tcW w:w="1184" w:type="pct"/>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Річний випуск</w:t>
            </w:r>
          </w:p>
        </w:tc>
      </w:tr>
      <w:tr w:rsidR="00743067" w:rsidTr="00743067">
        <w:trPr>
          <w:trHeight w:val="255"/>
        </w:trPr>
        <w:tc>
          <w:tcPr>
            <w:tcW w:w="306" w:type="pct"/>
            <w:tcBorders>
              <w:top w:val="nil"/>
              <w:left w:val="single" w:sz="4" w:space="0" w:color="auto"/>
              <w:bottom w:val="single" w:sz="4" w:space="0" w:color="auto"/>
              <w:right w:val="single" w:sz="4" w:space="0" w:color="auto"/>
            </w:tcBorders>
            <w:noWrap/>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1</w:t>
            </w:r>
          </w:p>
        </w:tc>
        <w:tc>
          <w:tcPr>
            <w:tcW w:w="3510" w:type="pct"/>
            <w:tcBorders>
              <w:top w:val="nil"/>
              <w:left w:val="nil"/>
              <w:bottom w:val="single" w:sz="4" w:space="0" w:color="auto"/>
              <w:right w:val="nil"/>
            </w:tcBorders>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2</w:t>
            </w:r>
          </w:p>
        </w:tc>
        <w:tc>
          <w:tcPr>
            <w:tcW w:w="1184" w:type="pct"/>
            <w:tcBorders>
              <w:top w:val="nil"/>
              <w:left w:val="single" w:sz="4" w:space="0" w:color="auto"/>
              <w:bottom w:val="single" w:sz="4" w:space="0" w:color="auto"/>
              <w:right w:val="single" w:sz="4" w:space="0" w:color="auto"/>
            </w:tcBorders>
            <w:tcMar>
              <w:top w:w="8" w:type="dxa"/>
              <w:left w:w="8" w:type="dxa"/>
              <w:bottom w:w="0" w:type="dxa"/>
              <w:right w:w="8" w:type="dxa"/>
            </w:tcMar>
            <w:vAlign w:val="bottom"/>
            <w:hideMark/>
          </w:tcPr>
          <w:p w:rsidR="00743067" w:rsidRDefault="00743067">
            <w:pPr>
              <w:jc w:val="center"/>
              <w:rPr>
                <w:noProof w:val="0"/>
                <w:lang w:eastAsia="ru-RU"/>
              </w:rPr>
            </w:pPr>
            <w:r>
              <w:rPr>
                <w:noProof w:val="0"/>
                <w:lang w:eastAsia="ru-RU"/>
              </w:rPr>
              <w:t>3</w:t>
            </w:r>
          </w:p>
        </w:tc>
      </w:tr>
      <w:tr w:rsidR="00743067" w:rsidTr="00743067">
        <w:trPr>
          <w:trHeight w:val="255"/>
        </w:trPr>
        <w:tc>
          <w:tcPr>
            <w:tcW w:w="306"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hideMark/>
          </w:tcPr>
          <w:p w:rsidR="00743067" w:rsidRDefault="00743067">
            <w:pPr>
              <w:jc w:val="center"/>
              <w:rPr>
                <w:noProof w:val="0"/>
                <w:lang w:eastAsia="ru-RU"/>
              </w:rPr>
            </w:pPr>
            <w:r>
              <w:rPr>
                <w:noProof w:val="0"/>
                <w:lang w:eastAsia="ru-RU"/>
              </w:rPr>
              <w:t>1</w:t>
            </w:r>
          </w:p>
        </w:tc>
        <w:tc>
          <w:tcPr>
            <w:tcW w:w="3510" w:type="pct"/>
            <w:tcBorders>
              <w:top w:val="single" w:sz="4" w:space="0" w:color="auto"/>
              <w:left w:val="nil"/>
              <w:bottom w:val="single" w:sz="4" w:space="0" w:color="auto"/>
              <w:right w:val="nil"/>
            </w:tcBorders>
            <w:tcMar>
              <w:top w:w="8" w:type="dxa"/>
              <w:left w:w="8" w:type="dxa"/>
              <w:bottom w:w="0" w:type="dxa"/>
              <w:right w:w="8" w:type="dxa"/>
            </w:tcMar>
            <w:vAlign w:val="center"/>
            <w:hideMark/>
          </w:tcPr>
          <w:p w:rsidR="00743067" w:rsidRDefault="00743067">
            <w:pPr>
              <w:rPr>
                <w:noProof w:val="0"/>
                <w:lang w:eastAsia="ru-RU"/>
              </w:rPr>
            </w:pPr>
            <w:r>
              <w:rPr>
                <w:noProof w:val="0"/>
                <w:lang w:eastAsia="ru-RU"/>
              </w:rPr>
              <w:t>Відвантаження скрапленого газу (</w:t>
            </w:r>
            <w:r w:rsidR="00CD0B80">
              <w:rPr>
                <w:noProof w:val="0"/>
                <w:lang w:eastAsia="ru-RU"/>
              </w:rPr>
              <w:t>пропан-бутан</w:t>
            </w:r>
            <w:r>
              <w:rPr>
                <w:noProof w:val="0"/>
                <w:lang w:eastAsia="ru-RU"/>
              </w:rPr>
              <w:t>)</w:t>
            </w:r>
            <w:r w:rsidR="001509DA">
              <w:rPr>
                <w:noProof w:val="0"/>
                <w:lang w:eastAsia="ru-RU"/>
              </w:rPr>
              <w:t xml:space="preserve"> споживачам</w:t>
            </w:r>
          </w:p>
        </w:tc>
        <w:tc>
          <w:tcPr>
            <w:tcW w:w="1184"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hideMark/>
          </w:tcPr>
          <w:p w:rsidR="00743067" w:rsidRDefault="00581460">
            <w:pPr>
              <w:jc w:val="center"/>
              <w:rPr>
                <w:noProof w:val="0"/>
                <w:lang w:eastAsia="ru-RU"/>
              </w:rPr>
            </w:pPr>
            <w:r w:rsidRPr="00957DCA">
              <w:rPr>
                <w:noProof w:val="0"/>
                <w:lang w:eastAsia="ru-RU"/>
              </w:rPr>
              <w:t>6508</w:t>
            </w:r>
            <w:r w:rsidR="00743067" w:rsidRPr="00957DCA">
              <w:rPr>
                <w:noProof w:val="0"/>
                <w:lang w:eastAsia="ru-RU"/>
              </w:rPr>
              <w:t xml:space="preserve">  т</w:t>
            </w:r>
          </w:p>
        </w:tc>
      </w:tr>
      <w:tr w:rsidR="001509DA" w:rsidTr="00743067">
        <w:trPr>
          <w:trHeight w:val="255"/>
        </w:trPr>
        <w:tc>
          <w:tcPr>
            <w:tcW w:w="306"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1509DA">
            <w:pPr>
              <w:jc w:val="center"/>
              <w:rPr>
                <w:noProof w:val="0"/>
                <w:lang w:eastAsia="ru-RU"/>
              </w:rPr>
            </w:pPr>
            <w:r w:rsidRPr="00957DCA">
              <w:rPr>
                <w:noProof w:val="0"/>
                <w:lang w:eastAsia="ru-RU"/>
              </w:rPr>
              <w:t>2</w:t>
            </w:r>
          </w:p>
        </w:tc>
        <w:tc>
          <w:tcPr>
            <w:tcW w:w="3510" w:type="pct"/>
            <w:tcBorders>
              <w:top w:val="single" w:sz="4" w:space="0" w:color="auto"/>
              <w:left w:val="nil"/>
              <w:bottom w:val="single" w:sz="4" w:space="0" w:color="auto"/>
              <w:right w:val="nil"/>
            </w:tcBorders>
            <w:tcMar>
              <w:top w:w="8" w:type="dxa"/>
              <w:left w:w="8" w:type="dxa"/>
              <w:bottom w:w="0" w:type="dxa"/>
              <w:right w:w="8" w:type="dxa"/>
            </w:tcMar>
            <w:vAlign w:val="center"/>
          </w:tcPr>
          <w:p w:rsidR="001509DA" w:rsidRPr="00957DCA" w:rsidRDefault="001509DA">
            <w:pPr>
              <w:rPr>
                <w:noProof w:val="0"/>
                <w:lang w:eastAsia="ru-RU"/>
              </w:rPr>
            </w:pPr>
            <w:r w:rsidRPr="00957DCA">
              <w:rPr>
                <w:noProof w:val="0"/>
                <w:lang w:eastAsia="ru-RU"/>
              </w:rPr>
              <w:t>Відвантаження скрапленого газу (пропан-бутан) в ЦВГП</w:t>
            </w:r>
          </w:p>
        </w:tc>
        <w:tc>
          <w:tcPr>
            <w:tcW w:w="1184"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581460">
            <w:pPr>
              <w:jc w:val="center"/>
              <w:rPr>
                <w:noProof w:val="0"/>
                <w:lang w:eastAsia="ru-RU"/>
              </w:rPr>
            </w:pPr>
            <w:r w:rsidRPr="00957DCA">
              <w:rPr>
                <w:noProof w:val="0"/>
                <w:lang w:eastAsia="ru-RU"/>
              </w:rPr>
              <w:t>14180 т</w:t>
            </w:r>
          </w:p>
        </w:tc>
      </w:tr>
      <w:tr w:rsidR="001509DA" w:rsidTr="00743067">
        <w:trPr>
          <w:trHeight w:val="255"/>
        </w:trPr>
        <w:tc>
          <w:tcPr>
            <w:tcW w:w="306"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1509DA">
            <w:pPr>
              <w:jc w:val="center"/>
              <w:rPr>
                <w:noProof w:val="0"/>
                <w:lang w:eastAsia="ru-RU"/>
              </w:rPr>
            </w:pPr>
            <w:r w:rsidRPr="00957DCA">
              <w:rPr>
                <w:noProof w:val="0"/>
                <w:lang w:eastAsia="ru-RU"/>
              </w:rPr>
              <w:t>3</w:t>
            </w:r>
          </w:p>
        </w:tc>
        <w:tc>
          <w:tcPr>
            <w:tcW w:w="3510" w:type="pct"/>
            <w:tcBorders>
              <w:top w:val="single" w:sz="4" w:space="0" w:color="auto"/>
              <w:left w:val="nil"/>
              <w:bottom w:val="single" w:sz="4" w:space="0" w:color="auto"/>
              <w:right w:val="nil"/>
            </w:tcBorders>
            <w:tcMar>
              <w:top w:w="8" w:type="dxa"/>
              <w:left w:w="8" w:type="dxa"/>
              <w:bottom w:w="0" w:type="dxa"/>
              <w:right w:w="8" w:type="dxa"/>
            </w:tcMar>
            <w:vAlign w:val="center"/>
          </w:tcPr>
          <w:p w:rsidR="001509DA" w:rsidRPr="00957DCA" w:rsidRDefault="001509DA">
            <w:pPr>
              <w:rPr>
                <w:noProof w:val="0"/>
                <w:lang w:eastAsia="ru-RU"/>
              </w:rPr>
            </w:pPr>
            <w:r w:rsidRPr="00957DCA">
              <w:rPr>
                <w:noProof w:val="0"/>
                <w:lang w:eastAsia="ru-RU"/>
              </w:rPr>
              <w:t>Відвантаження напівфабрикату (ШФЛВ) споживачам</w:t>
            </w:r>
          </w:p>
        </w:tc>
        <w:tc>
          <w:tcPr>
            <w:tcW w:w="1184"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581460">
            <w:pPr>
              <w:jc w:val="center"/>
              <w:rPr>
                <w:noProof w:val="0"/>
                <w:lang w:eastAsia="ru-RU"/>
              </w:rPr>
            </w:pPr>
            <w:r w:rsidRPr="00957DCA">
              <w:rPr>
                <w:noProof w:val="0"/>
                <w:lang w:eastAsia="ru-RU"/>
              </w:rPr>
              <w:t>32618 т</w:t>
            </w:r>
          </w:p>
        </w:tc>
      </w:tr>
      <w:tr w:rsidR="001509DA" w:rsidTr="00743067">
        <w:trPr>
          <w:trHeight w:val="255"/>
        </w:trPr>
        <w:tc>
          <w:tcPr>
            <w:tcW w:w="306"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1509DA">
            <w:pPr>
              <w:jc w:val="center"/>
              <w:rPr>
                <w:noProof w:val="0"/>
                <w:lang w:eastAsia="ru-RU"/>
              </w:rPr>
            </w:pPr>
          </w:p>
        </w:tc>
        <w:tc>
          <w:tcPr>
            <w:tcW w:w="3510" w:type="pct"/>
            <w:tcBorders>
              <w:top w:val="single" w:sz="4" w:space="0" w:color="auto"/>
              <w:left w:val="nil"/>
              <w:bottom w:val="single" w:sz="4" w:space="0" w:color="auto"/>
              <w:right w:val="nil"/>
            </w:tcBorders>
            <w:tcMar>
              <w:top w:w="8" w:type="dxa"/>
              <w:left w:w="8" w:type="dxa"/>
              <w:bottom w:w="0" w:type="dxa"/>
              <w:right w:w="8" w:type="dxa"/>
            </w:tcMar>
            <w:vAlign w:val="center"/>
          </w:tcPr>
          <w:p w:rsidR="001509DA" w:rsidRPr="00957DCA" w:rsidRDefault="001509DA" w:rsidP="001509DA">
            <w:pPr>
              <w:jc w:val="right"/>
              <w:rPr>
                <w:noProof w:val="0"/>
                <w:lang w:eastAsia="ru-RU"/>
              </w:rPr>
            </w:pPr>
            <w:r w:rsidRPr="00957DCA">
              <w:rPr>
                <w:noProof w:val="0"/>
                <w:lang w:eastAsia="ru-RU"/>
              </w:rPr>
              <w:t>Всього відвантажено нафтопродуктів</w:t>
            </w:r>
          </w:p>
        </w:tc>
        <w:tc>
          <w:tcPr>
            <w:tcW w:w="1184" w:type="pct"/>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1509DA" w:rsidRPr="00957DCA" w:rsidRDefault="00581460">
            <w:pPr>
              <w:jc w:val="center"/>
              <w:rPr>
                <w:noProof w:val="0"/>
                <w:lang w:eastAsia="ru-RU"/>
              </w:rPr>
            </w:pPr>
            <w:r w:rsidRPr="00957DCA">
              <w:rPr>
                <w:noProof w:val="0"/>
                <w:lang w:eastAsia="ru-RU"/>
              </w:rPr>
              <w:t>53306 т</w:t>
            </w:r>
          </w:p>
        </w:tc>
      </w:tr>
    </w:tbl>
    <w:p w:rsidR="00957DCA" w:rsidRDefault="00957DCA" w:rsidP="007941BC">
      <w:pPr>
        <w:pStyle w:val="21"/>
        <w:rPr>
          <w:b/>
          <w:noProof w:val="0"/>
          <w:lang w:val="uk-UA"/>
        </w:rPr>
      </w:pPr>
    </w:p>
    <w:p w:rsidR="007941BC" w:rsidRPr="00743067" w:rsidRDefault="007941BC" w:rsidP="007941BC">
      <w:pPr>
        <w:pStyle w:val="21"/>
        <w:rPr>
          <w:b/>
          <w:noProof w:val="0"/>
          <w:lang w:val="uk-UA"/>
        </w:rPr>
      </w:pPr>
      <w:r w:rsidRPr="00743067">
        <w:rPr>
          <w:b/>
          <w:noProof w:val="0"/>
          <w:lang w:val="uk-UA"/>
        </w:rPr>
        <w:t xml:space="preserve">15.1.3 </w:t>
      </w:r>
      <w:r w:rsidRPr="00743067">
        <w:rPr>
          <w:b/>
          <w:bCs/>
          <w:noProof w:val="0"/>
          <w:lang w:val="uk-UA"/>
        </w:rPr>
        <w:t>Матеріальний баланс</w:t>
      </w:r>
    </w:p>
    <w:p w:rsidR="007941BC" w:rsidRPr="00743067" w:rsidRDefault="007941BC" w:rsidP="007941BC">
      <w:pPr>
        <w:pStyle w:val="21"/>
        <w:rPr>
          <w:b/>
          <w:noProof w:val="0"/>
          <w:lang w:val="uk-UA"/>
        </w:rPr>
      </w:pPr>
    </w:p>
    <w:p w:rsidR="007941BC" w:rsidRPr="00743067" w:rsidRDefault="007941BC" w:rsidP="007941BC">
      <w:pPr>
        <w:pStyle w:val="21"/>
        <w:ind w:firstLine="720"/>
        <w:jc w:val="both"/>
        <w:rPr>
          <w:bCs/>
          <w:noProof w:val="0"/>
          <w:lang w:val="uk-UA"/>
        </w:rPr>
      </w:pPr>
      <w:r w:rsidRPr="00743067">
        <w:rPr>
          <w:bCs/>
          <w:noProof w:val="0"/>
          <w:lang w:val="uk-UA"/>
        </w:rPr>
        <w:t>Матеріальний баланс виробничих процесів наведений на рисунку 2.1.</w:t>
      </w:r>
    </w:p>
    <w:p w:rsidR="007941BC" w:rsidRPr="00677985" w:rsidRDefault="007941BC" w:rsidP="007941BC">
      <w:pPr>
        <w:pStyle w:val="21"/>
        <w:jc w:val="both"/>
        <w:rPr>
          <w:noProof w:val="0"/>
          <w:sz w:val="24"/>
          <w:szCs w:val="24"/>
          <w:lang w:val="uk-UA"/>
        </w:rPr>
      </w:pPr>
    </w:p>
    <w:p w:rsidR="007941BC" w:rsidRPr="00677985" w:rsidRDefault="007941BC" w:rsidP="007941BC">
      <w:pPr>
        <w:rPr>
          <w:b/>
          <w:bCs/>
          <w:noProof w:val="0"/>
          <w:color w:val="2E74B5" w:themeColor="accent1" w:themeShade="BF"/>
          <w:sz w:val="28"/>
          <w:szCs w:val="28"/>
        </w:rPr>
        <w:sectPr w:rsidR="007941BC" w:rsidRPr="00677985">
          <w:footerReference w:type="even" r:id="rId8"/>
          <w:footerReference w:type="default" r:id="rId9"/>
          <w:footerReference w:type="first" r:id="rId10"/>
          <w:pgSz w:w="11906" w:h="16838"/>
          <w:pgMar w:top="1134" w:right="850" w:bottom="1134" w:left="1417" w:header="709" w:footer="709" w:gutter="0"/>
          <w:cols w:space="720"/>
        </w:sectPr>
      </w:pPr>
    </w:p>
    <w:p w:rsidR="00743067" w:rsidRDefault="00743067" w:rsidP="00743067">
      <w:pPr>
        <w:pStyle w:val="21"/>
        <w:rPr>
          <w:sz w:val="24"/>
          <w:szCs w:val="24"/>
          <w:lang w:val="uk-UA"/>
        </w:rPr>
      </w:pPr>
      <w:r>
        <w:rPr>
          <w:sz w:val="24"/>
          <w:szCs w:val="24"/>
          <w:lang w:val="uk-UA"/>
        </w:rPr>
        <w:lastRenderedPageBreak/>
        <w:t>БАЛАНСОВА СХЕМА МАТЕРІАЛЬНИХ ПОТОКІВ</w:t>
      </w:r>
    </w:p>
    <w:p w:rsidR="00743067" w:rsidRDefault="00743067" w:rsidP="00743067">
      <w:pPr>
        <w:pStyle w:val="21"/>
        <w:rPr>
          <w:b/>
          <w:sz w:val="24"/>
          <w:szCs w:val="24"/>
          <w:lang w:val="uk-UA"/>
        </w:rPr>
      </w:pPr>
    </w:p>
    <w:p w:rsidR="00743067" w:rsidRDefault="00743067" w:rsidP="00743067">
      <w:pPr>
        <w:jc w:val="center"/>
        <w:rPr>
          <w:b/>
          <w:bCs/>
          <w:u w:val="single"/>
        </w:rPr>
      </w:pPr>
      <w:r>
        <w:rPr>
          <w:b/>
          <w:bCs/>
          <w:u w:val="single"/>
        </w:rPr>
        <w:t>110303. установки для спалювання &lt; 50 МВт (котлоагрегати)</w:t>
      </w:r>
    </w:p>
    <w:p w:rsidR="00743067" w:rsidRDefault="00743067" w:rsidP="00743067">
      <w:pPr>
        <w:jc w:val="center"/>
        <w:rPr>
          <w:b/>
          <w:bCs/>
          <w:i/>
          <w:sz w:val="22"/>
          <w:szCs w:val="22"/>
          <w:u w:val="single"/>
        </w:rPr>
      </w:pPr>
    </w:p>
    <w:p w:rsidR="00743067" w:rsidRDefault="00743067" w:rsidP="00743067">
      <w:pPr>
        <w:rPr>
          <w:b/>
          <w:i/>
        </w:rPr>
      </w:pPr>
      <w:r>
        <w:rPr>
          <w:b/>
          <w:i/>
        </w:rPr>
        <w:t xml:space="preserve"> ВХІД</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ВИКИДИ</w:t>
      </w:r>
      <w:r>
        <w:rPr>
          <w:b/>
          <w:i/>
        </w:rPr>
        <w:tab/>
      </w:r>
      <w:r>
        <w:rPr>
          <w:b/>
          <w:i/>
        </w:rPr>
        <w:tab/>
      </w:r>
      <w:r>
        <w:rPr>
          <w:b/>
          <w:i/>
        </w:rPr>
        <w:tab/>
      </w:r>
      <w:r>
        <w:rPr>
          <w:b/>
          <w:i/>
        </w:rPr>
        <w:tab/>
      </w:r>
    </w:p>
    <w:p w:rsidR="00743067" w:rsidRDefault="00743067" w:rsidP="00743067">
      <w:pPr>
        <w:jc w:val="center"/>
        <w:rPr>
          <w:b/>
          <w:sz w:val="22"/>
          <w:szCs w:val="22"/>
        </w:rPr>
      </w:pPr>
      <w:r>
        <w:rPr>
          <w:lang w:eastAsia="uk-UA"/>
        </w:rPr>
        <mc:AlternateContent>
          <mc:Choice Requires="wps">
            <w:drawing>
              <wp:anchor distT="0" distB="0" distL="114300" distR="114300" simplePos="0" relativeHeight="251752448" behindDoc="0" locked="0" layoutInCell="1" allowOverlap="1">
                <wp:simplePos x="0" y="0"/>
                <wp:positionH relativeFrom="column">
                  <wp:posOffset>5385435</wp:posOffset>
                </wp:positionH>
                <wp:positionV relativeFrom="paragraph">
                  <wp:posOffset>111125</wp:posOffset>
                </wp:positionV>
                <wp:extent cx="3997325" cy="1962150"/>
                <wp:effectExtent l="0" t="0" r="22225"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325" cy="1962150"/>
                        </a:xfrm>
                        <a:prstGeom prst="rect">
                          <a:avLst/>
                        </a:prstGeom>
                        <a:solidFill>
                          <a:srgbClr val="FFFFFF"/>
                        </a:solidFill>
                        <a:ln w="9525">
                          <a:solidFill>
                            <a:srgbClr val="000000"/>
                          </a:solidFill>
                          <a:miter lim="800000"/>
                          <a:headEnd/>
                          <a:tailEnd/>
                        </a:ln>
                      </wps:spPr>
                      <wps:txbx>
                        <w:txbxContent>
                          <w:tbl>
                            <w:tblPr>
                              <w:tblW w:w="47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15"/>
                              <w:gridCol w:w="1151"/>
                            </w:tblGrid>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lang w:eastAsia="uk-UA"/>
                                    </w:rPr>
                                  </w:pPr>
                                  <w:r>
                                    <w:rPr>
                                      <w:color w:val="000000"/>
                                      <w:sz w:val="22"/>
                                      <w:szCs w:val="22"/>
                                    </w:rPr>
                                    <w:t>–</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Всього від технологічного процесу</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b/>
                                      <w:bCs/>
                                      <w:sz w:val="22"/>
                                      <w:szCs w:val="22"/>
                                      <w:lang w:eastAsia="uk-UA"/>
                                    </w:rPr>
                                  </w:pPr>
                                  <w:r>
                                    <w:rPr>
                                      <w:b/>
                                      <w:bCs/>
                                      <w:sz w:val="22"/>
                                      <w:szCs w:val="22"/>
                                    </w:rPr>
                                    <w:t>621,76557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 т.ч.</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183</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Ртуть та її сполуки в перерахунку на ртуть</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9,8E-07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301</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Оксиди азоту (оксид та діоксид азоту) у перерахунку на діоксид азоту</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0,83351</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337</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 вуглецю</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0,16670</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410</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Метан</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0,00981</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11812</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Вуглецю діоксид</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620,75457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11815</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Азоту (1) оксид (N2O)</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0,00098</w:t>
                                  </w:r>
                                </w:p>
                              </w:tc>
                            </w:tr>
                          </w:tbl>
                          <w:p w:rsidR="00A61C6C" w:rsidRDefault="00A61C6C" w:rsidP="007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left:0;text-align:left;margin-left:424.05pt;margin-top:8.75pt;width:314.75pt;height:1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jvTAIAAFsEAAAOAAAAZHJzL2Uyb0RvYy54bWysVM2O0zAQviPxDpbvNE233d1GTVerLkVI&#10;C6y08ACO4zQWjm3GbtNyQuKKxCPwEFwQP/sM6RsxcdpSfsQBkYPlsWc+f/PNTCYX60qRlQAnjU5p&#10;3OtTIjQ3udSLlL54Pn9wTonzTOdMGS1SuhGOXkzv35vUNhEDUxqVCyAIol1S25SW3tskihwvRcVc&#10;z1ih8bIwUDGPJiyiHFiN6JWKBv3+aVQbyC0YLpzD06vukk4DflEI7p8VhROeqJQiNx9WCGvWrtF0&#10;wpIFMFtKvqPB/oFFxaTGRw9QV8wzsgT5G1QlORhnCt/jpopMUUguQg6YTdz/JZvbklkRckFxnD3I&#10;5P4fLH+6ugEi85SOY0o0q7BGzYftm+375mtzt33bfGzumi/bd8235lPzmaATKlZbl2Dgrb2BNmdn&#10;rw1/6Yg2s5LphbgEMHUpWI48g3/0U0BrOAwlWf3E5PgeW3oTxFsXULWAKAtZhxptDjUSa084Hp6M&#10;x2cngxElHO/i8ekgHoUqRizZh1tw/pEwFWk3KQVsggDPVtfOI3103bsE+kbJfC6VCgYsspkCsmLY&#10;MPPwtRljiDt2U5rUKNkIifwdoh++P0FU0mPnK1ml9PzgxJJWt4c6D33pmVTdHt9XGmnstetq4NfZ&#10;eleOzOQblBRM1+E4kbgpDbympMbuTql7tWQgKFGPNZZlHA+H7TgEYzg6G6ABxzfZ8Q3THKFS6inp&#10;tjPfjdDSglyU+FIcZNDmEktZyCByS7VjteONHRyE3E1bOyLHdvD68U+YfgcAAP//AwBQSwMEFAAG&#10;AAgAAAAhAF7VDy7gAAAACwEAAA8AAABkcnMvZG93bnJldi54bWxMj0FPg0AQhe8m/ofNmHizS2kL&#10;iCyN0dTEY0sv3gYYAWVnCbu06K93e6rHyfvy3jfZdta9ONFoO8MKlosABHFl6o4bBcdi95CAsA65&#10;xt4wKfghC9v89ibDtDZn3tPp4BrhS9imqKB1bkiltFVLGu3CDMQ++zSjRufPsZH1iGdfrnsZBkEk&#10;NXbsF1oc6KWl6vswaQVlFx7xd1+8Bfpxt3Lvc/E1fbwqdX83Pz+BcDS7KwwXfa8OuXcqzcS1Fb2C&#10;ZJ0sPeqDeAPiAqzjOAJRKliF0QZknsn/P+R/AAAA//8DAFBLAQItABQABgAIAAAAIQC2gziS/gAA&#10;AOEBAAATAAAAAAAAAAAAAAAAAAAAAABbQ29udGVudF9UeXBlc10ueG1sUEsBAi0AFAAGAAgAAAAh&#10;ADj9If/WAAAAlAEAAAsAAAAAAAAAAAAAAAAALwEAAF9yZWxzLy5yZWxzUEsBAi0AFAAGAAgAAAAh&#10;AOkHSO9MAgAAWwQAAA4AAAAAAAAAAAAAAAAALgIAAGRycy9lMm9Eb2MueG1sUEsBAi0AFAAGAAgA&#10;AAAhAF7VDy7gAAAACwEAAA8AAAAAAAAAAAAAAAAApgQAAGRycy9kb3ducmV2LnhtbFBLBQYAAAAA&#10;BAAEAPMAAACzBQAAAAA=&#10;">
                <v:textbox>
                  <w:txbxContent>
                    <w:tbl>
                      <w:tblPr>
                        <w:tblW w:w="47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15"/>
                        <w:gridCol w:w="1151"/>
                      </w:tblGrid>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lang w:eastAsia="uk-UA"/>
                              </w:rPr>
                            </w:pPr>
                            <w:r>
                              <w:rPr>
                                <w:color w:val="000000"/>
                                <w:sz w:val="22"/>
                                <w:szCs w:val="22"/>
                              </w:rPr>
                              <w:t>–</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Всього від технологічного процесу</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b/>
                                <w:bCs/>
                                <w:sz w:val="22"/>
                                <w:szCs w:val="22"/>
                                <w:lang w:eastAsia="uk-UA"/>
                              </w:rPr>
                            </w:pPr>
                            <w:r>
                              <w:rPr>
                                <w:b/>
                                <w:bCs/>
                                <w:sz w:val="22"/>
                                <w:szCs w:val="22"/>
                              </w:rPr>
                              <w:t>621,76557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 т.ч.</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183</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Ртуть та її сполуки в перерахунку на ртуть</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9,8E-07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301</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Оксиди азоту (оксид та діоксид азоту) у перерахунку на діоксид азоту</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0,83351</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337</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 вуглецю</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0,16670</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410</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Метан</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0,00981</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11812</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Вуглецю діоксид</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620,75457</w:t>
                            </w:r>
                          </w:p>
                        </w:tc>
                      </w:tr>
                      <w:tr w:rsidR="00A61C6C">
                        <w:trPr>
                          <w:trHeight w:val="255"/>
                        </w:trPr>
                        <w:tc>
                          <w:tcPr>
                            <w:tcW w:w="738"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11815</w:t>
                            </w:r>
                          </w:p>
                        </w:tc>
                        <w:tc>
                          <w:tcPr>
                            <w:tcW w:w="332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Азоту (1) оксид (N2O)</w:t>
                            </w:r>
                          </w:p>
                        </w:tc>
                        <w:tc>
                          <w:tcPr>
                            <w:tcW w:w="935"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0,00098</w:t>
                            </w:r>
                          </w:p>
                        </w:tc>
                      </w:tr>
                    </w:tbl>
                    <w:p w:rsidR="00A61C6C" w:rsidRDefault="00A61C6C" w:rsidP="00743067"/>
                  </w:txbxContent>
                </v:textbox>
              </v:rect>
            </w:pict>
          </mc:Fallback>
        </mc:AlternateContent>
      </w:r>
      <w:r>
        <w:rPr>
          <w:lang w:eastAsia="uk-UA"/>
        </w:rPr>
        <mc:AlternateContent>
          <mc:Choice Requires="wps">
            <w:drawing>
              <wp:anchor distT="4294967292" distB="4294967292" distL="114300" distR="114300" simplePos="0" relativeHeight="251753472" behindDoc="0" locked="0" layoutInCell="1" allowOverlap="1">
                <wp:simplePos x="0" y="0"/>
                <wp:positionH relativeFrom="column">
                  <wp:posOffset>3244215</wp:posOffset>
                </wp:positionH>
                <wp:positionV relativeFrom="paragraph">
                  <wp:posOffset>535305</wp:posOffset>
                </wp:positionV>
                <wp:extent cx="392430" cy="0"/>
                <wp:effectExtent l="0" t="76200" r="26670" b="952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15E84B1" id="Прямая со стрелкой 90" o:spid="_x0000_s1026" type="#_x0000_t32" style="position:absolute;margin-left:255.45pt;margin-top:42.15pt;width:30.9pt;height:0;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SiCgIAALgDAAAOAAAAZHJzL2Uyb0RvYy54bWysU81y0zAQvjPDO2h0J05SylBPnB5SyqVA&#10;ZloeQJFkW4Os1UhK7NwKL9BH4BW49MDP9BnsN2Kl/FDgxuDDzsq7++1+n1az867RZCOdV2AKOhmN&#10;KZGGg1CmKuj7m8tnLynxgRnBNBhZ0K309Hz+9MmstbmcQg1aSEcQxPi8tQWtQ7B5lnley4b5EVhp&#10;MFiCa1jAo6sy4ViL6I3OpuPxi6wFJ6wDLr3Hvxe7IJ0n/LKUPLwrSy8D0QXF2UKyLtlVtNl8xvLK&#10;MVsrvh+D/cMUDVMGmx6hLlhgZO3UX1CN4g48lGHEocmgLBWXiQOymYz/YHNdMysTFxTH26NM/v/B&#10;8rebpSNKFPQM5TGswTvqPw+3w13/o/8y3JHhY/+AZvg03Pb3/ff+W//QfyWYjMq11ucIsDBLF7nz&#10;zlzbK+AfPDGwqJmpZGJws7WIOokV2W8l8eAt9l+1b0BgDlsHSDJ2pWsiJApEunRb2+NtyS4Qjj9P&#10;zqbPT3BofghlLD/UWefDawkNiU5BfXBMVXVYgDG4EuAmqQvbXPkQp2L5oSA2NXCptE6boQ1pUZrT&#10;6Wkq8KCViMGY5l21WmhHNizuVvoSRYw8TnOwNiKB1ZKJV3s/MKXRJyFpE5xCtbSksVsjBSVa4nOK&#10;3m48bfbaRbl2wq9AbJcuhqOMuB6Jx36V4/49PqesXw9u/hMAAP//AwBQSwMEFAAGAAgAAAAhAFLC&#10;9MXhAAAACQEAAA8AAABkcnMvZG93bnJldi54bWxMj8FOAjEQhu8mvkMzJt6kC8oCy3aJSoh70UQw&#10;xmPZDtvG7XSzLbD49NRw0OPMfPnn+/NFbxt2wM4bRwKGgwQYUuWUoVrAx2Z1NwXmgyQlG0co4IQe&#10;FsX1VS4z5Y70jod1qFkMIZ9JATqENuPcVxqt9APXIsXbznVWhjh2NVedPMZw2/BRkqTcSkPxg5Yt&#10;Pmusvtd7KyAsv046/ayeZuZt8/Kamp+yLJdC3N70j3NgAfvwB8OvflSHIjpt3Z6UZ42A8TCZRVTA&#10;9OEeWATGk9EE2Pay4EXO/zcozgAAAP//AwBQSwECLQAUAAYACAAAACEAtoM4kv4AAADhAQAAEwAA&#10;AAAAAAAAAAAAAAAAAAAAW0NvbnRlbnRfVHlwZXNdLnhtbFBLAQItABQABgAIAAAAIQA4/SH/1gAA&#10;AJQBAAALAAAAAAAAAAAAAAAAAC8BAABfcmVscy8ucmVsc1BLAQItABQABgAIAAAAIQCeFlSiCgIA&#10;ALgDAAAOAAAAAAAAAAAAAAAAAC4CAABkcnMvZTJvRG9jLnhtbFBLAQItABQABgAIAAAAIQBSwvTF&#10;4QAAAAkBAAAPAAAAAAAAAAAAAAAAAGQEAABkcnMvZG93bnJldi54bWxQSwUGAAAAAAQABADzAAAA&#10;cgUAAAAA&#10;">
                <v:stroke endarrow="block"/>
              </v:shape>
            </w:pict>
          </mc:Fallback>
        </mc:AlternateContent>
      </w:r>
      <w:r>
        <w:rPr>
          <w:lang w:eastAsia="uk-UA"/>
        </w:rPr>
        <mc:AlternateContent>
          <mc:Choice Requires="wps">
            <w:drawing>
              <wp:anchor distT="0" distB="0" distL="114300" distR="114300" simplePos="0" relativeHeight="251754496" behindDoc="0" locked="0" layoutInCell="1" allowOverlap="1">
                <wp:simplePos x="0" y="0"/>
                <wp:positionH relativeFrom="column">
                  <wp:posOffset>3661410</wp:posOffset>
                </wp:positionH>
                <wp:positionV relativeFrom="paragraph">
                  <wp:posOffset>193675</wp:posOffset>
                </wp:positionV>
                <wp:extent cx="1438275" cy="542925"/>
                <wp:effectExtent l="0" t="0" r="28575" b="2857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42925"/>
                        </a:xfrm>
                        <a:prstGeom prst="rect">
                          <a:avLst/>
                        </a:prstGeom>
                        <a:solidFill>
                          <a:srgbClr val="FFFFFF"/>
                        </a:solidFill>
                        <a:ln w="9525">
                          <a:solidFill>
                            <a:srgbClr val="000000"/>
                          </a:solidFill>
                          <a:miter lim="800000"/>
                          <a:headEnd/>
                          <a:tailEnd/>
                        </a:ln>
                      </wps:spPr>
                      <wps:txbx>
                        <w:txbxContent>
                          <w:p w:rsidR="00A61C6C" w:rsidRDefault="00A61C6C" w:rsidP="00743067">
                            <w:pPr>
                              <w:rPr>
                                <w:sz w:val="22"/>
                                <w:szCs w:val="22"/>
                              </w:rPr>
                            </w:pPr>
                            <w:r>
                              <w:rPr>
                                <w:sz w:val="22"/>
                                <w:szCs w:val="22"/>
                              </w:rPr>
                              <w:t>теплопостачання, гаряче водопостачання</w:t>
                            </w:r>
                          </w:p>
                          <w:p w:rsidR="00A61C6C" w:rsidRDefault="00A61C6C" w:rsidP="0074306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9" o:spid="_x0000_s1027" style="position:absolute;left:0;text-align:left;margin-left:288.3pt;margin-top:15.25pt;width:113.25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JXTQIAAGEEAAAOAAAAZHJzL2Uyb0RvYy54bWysVM2O0zAQviPxDpbvNG1o2TZqulp1KUJa&#10;YKWFB3Acp7FwbDN2m5YT0l6ReAQeggviZ58hfSMmTrdbfsQBkYPl8cx8M/PNTKanm0qRtQAnjU7p&#10;oNenRGhucqmXKX31cvFgTInzTOdMGS1SuhWOns7u35vWNhGxKY3KBRAE0S6pbUpL720SRY6XomKu&#10;Z6zQqCwMVMyjCMsoB1YjeqWiuN9/FNUGcguGC+fw9bxT0lnALwrB/YuicMITlVLMzYcTwpm1ZzSb&#10;smQJzJaS79Ng/5BFxaTGoAeoc+YZWYH8DaqSHIwzhe9xU0WmKCQXoQasZtD/pZqrklkRakFynD3Q&#10;5P4fLH++vgQi85SOJ5RoVmGPmo+7d7sPzbfmZnfdfGpumq+798335nPzhaARMlZbl6Djlb2EtmZn&#10;Lwx/7Yg285LppTgDMHUpWI55Dlr76CeHVnDoSrL6mckxHlt5E8jbFFC1gEgL2YQebQ89EhtPOD4O&#10;hg/H8cmIEo660TCexKMQgiW33hacfyJMRdpLSgFnIKCz9YXzbTYsuTUJ2Rsl84VUKgiwzOYKyJrh&#10;vCzCt0d3x2ZKkzqlkxHG/jtEP3x/gqikx8FXskLmD0YsaWl7rPMwlp5J1d0xZaX3PLbUdS3wm2wT&#10;WhdIbmnNTL5FYsF0c457iZfSwFtKapzxlLo3KwaCEvVUY3Mmg+GwXYogDEcnMQpwrMmONUxzhEqp&#10;p6S7zn23SCsLcllipEFgQ5szbGghA9d3We3TxzkOLdjvXLsox3KwuvszzH4AAAD//wMAUEsDBBQA&#10;BgAIAAAAIQBIdKOE3wAAAAoBAAAPAAAAZHJzL2Rvd25yZXYueG1sTI9BT4NAEIXvJv6HzZh4s7uU&#10;FCtlaYymJh5bevE2wAhUdpewS4v+eseTPU7el/e+ybaz6cWZRt85qyFaKBBkK1d3ttFwLHYPaxA+&#10;oK2xd5Y0fJOHbX57k2Fau4vd0/kQGsEl1qeooQ1hSKX0VUsG/cINZDn7dKPBwOfYyHrEC5ebXi6V&#10;SqTBzvJCiwO9tFR9HSajoeyWR/zZF2/KPO3i8D4Xp+njVev7u/l5AyLQHP5h+NNndcjZqXSTrb3o&#10;Nawek4RRDbFagWBgreIIRMlklCiQeSavX8h/AQAA//8DAFBLAQItABQABgAIAAAAIQC2gziS/gAA&#10;AOEBAAATAAAAAAAAAAAAAAAAAAAAAABbQ29udGVudF9UeXBlc10ueG1sUEsBAi0AFAAGAAgAAAAh&#10;ADj9If/WAAAAlAEAAAsAAAAAAAAAAAAAAAAALwEAAF9yZWxzLy5yZWxzUEsBAi0AFAAGAAgAAAAh&#10;AA4kcldNAgAAYQQAAA4AAAAAAAAAAAAAAAAALgIAAGRycy9lMm9Eb2MueG1sUEsBAi0AFAAGAAgA&#10;AAAhAEh0o4TfAAAACgEAAA8AAAAAAAAAAAAAAAAApwQAAGRycy9kb3ducmV2LnhtbFBLBQYAAAAA&#10;BAAEAPMAAACzBQAAAAA=&#10;">
                <v:textbox>
                  <w:txbxContent>
                    <w:p w:rsidR="00A61C6C" w:rsidRDefault="00A61C6C" w:rsidP="00743067">
                      <w:pPr>
                        <w:rPr>
                          <w:sz w:val="22"/>
                          <w:szCs w:val="22"/>
                        </w:rPr>
                      </w:pPr>
                      <w:r>
                        <w:rPr>
                          <w:sz w:val="22"/>
                          <w:szCs w:val="22"/>
                        </w:rPr>
                        <w:t>теплопостачання, гаряче водопостачання</w:t>
                      </w:r>
                    </w:p>
                    <w:p w:rsidR="00A61C6C" w:rsidRDefault="00A61C6C" w:rsidP="00743067">
                      <w:pPr>
                        <w:rPr>
                          <w:sz w:val="22"/>
                          <w:szCs w:val="22"/>
                        </w:rPr>
                      </w:pPr>
                    </w:p>
                  </w:txbxContent>
                </v:textbox>
              </v:rect>
            </w:pict>
          </mc:Fallback>
        </mc:AlternateContent>
      </w:r>
      <w:r>
        <w:rPr>
          <w:lang w:eastAsia="uk-UA"/>
        </w:rPr>
        <mc:AlternateContent>
          <mc:Choice Requires="wps">
            <w:drawing>
              <wp:anchor distT="0" distB="0" distL="114300" distR="114300" simplePos="0" relativeHeight="251755520" behindDoc="0" locked="0" layoutInCell="1" allowOverlap="1">
                <wp:simplePos x="0" y="0"/>
                <wp:positionH relativeFrom="column">
                  <wp:posOffset>-5715</wp:posOffset>
                </wp:positionH>
                <wp:positionV relativeFrom="paragraph">
                  <wp:posOffset>205740</wp:posOffset>
                </wp:positionV>
                <wp:extent cx="1304925" cy="530860"/>
                <wp:effectExtent l="0" t="0" r="28575" b="2159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30860"/>
                        </a:xfrm>
                        <a:prstGeom prst="rect">
                          <a:avLst/>
                        </a:prstGeom>
                        <a:solidFill>
                          <a:srgbClr val="FFFFFF"/>
                        </a:solidFill>
                        <a:ln w="9525">
                          <a:solidFill>
                            <a:srgbClr val="000000"/>
                          </a:solidFill>
                          <a:miter lim="800000"/>
                          <a:headEnd/>
                          <a:tailEnd/>
                        </a:ln>
                      </wps:spPr>
                      <wps:txbx>
                        <w:txbxContent>
                          <w:p w:rsidR="00A61C6C" w:rsidRDefault="00A61C6C" w:rsidP="00743067">
                            <w:pPr>
                              <w:jc w:val="both"/>
                              <w:rPr>
                                <w:sz w:val="22"/>
                                <w:szCs w:val="22"/>
                              </w:rPr>
                            </w:pPr>
                            <w:r>
                              <w:rPr>
                                <w:sz w:val="22"/>
                                <w:szCs w:val="22"/>
                              </w:rPr>
                              <w:t>Паливний газ – 250 тис. м</w:t>
                            </w:r>
                            <w:r>
                              <w:rPr>
                                <w:sz w:val="22"/>
                                <w:szCs w:val="22"/>
                                <w:vertAlign w:val="superscript"/>
                              </w:rPr>
                              <w:t>3</w:t>
                            </w:r>
                            <w:r>
                              <w:rPr>
                                <w:sz w:val="22"/>
                                <w:szCs w:val="22"/>
                              </w:rPr>
                              <w:t>/рік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8" o:spid="_x0000_s1028" style="position:absolute;left:0;text-align:left;margin-left:-.45pt;margin-top:16.2pt;width:102.75pt;height:4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4TwIAAGEEAAAOAAAAZHJzL2Uyb0RvYy54bWysVM2O0zAQviPxDpbvNGm3Xdqo6WrVpQhp&#10;gZUWHsBxnMbCsc3YbbqckPaKxCPwEFwQP/sM6RsxcdpSfsQBkYPl8Yw/z3zfTKZnm0qRtQAnjU5p&#10;vxdTIjQ3udTLlL58sXgwpsR5pnOmjBYpvRGOns3u35vWNhEDUxqVCyAIol1S25SW3tskihwvRcVc&#10;z1ih0VkYqJhHE5ZRDqxG9EpFgzg+jWoDuQXDhXN4etE56SzgF4Xg/nlROOGJSinm5sMKYc3aNZpN&#10;WbIEZkvJd2mwf8iiYlLjoweoC+YZWYH8DaqSHIwzhe9xU0WmKCQXoQasph//Us11yawItSA5zh5o&#10;cv8Plj9bXwGReUrHqJRmFWrUfNi+3b5vvjZ329vmY3PXfNm+a741n5rPBIOQsdq6BC9e2ytoa3b2&#10;0vBXjmgzL5leinMAU5eC5Zhnv42PfrrQGg6vkqx+anJ8j628CeRtCqhaQKSFbIJGNweNxMYTjof9&#10;k3g4GYwo4egbncTj0yBixJL9bQvOPxamIu0mpYA9ENDZ+tL5NhuW7ENC9kbJfCGVCgYss7kCsmbY&#10;L4vwhQKwyOMwpUmd0skI8/g7RBy+P0FU0mPjK1kh84cglrS0PdJ5aEvPpOr2mLLSOx5b6joJ/Cbb&#10;BOkGe1Eyk98gsWC6Pse5xE1p4A0lNfZ4St3rFQNBiXqiUZxJfzhshyIYw9HDARpw7MmOPUxzhEqp&#10;p6Tbzn03SCsLclniS/3AhjbnKGghA9et2F1Wu/Sxj4MEu5lrB+XYDlE//gyz7wAAAP//AwBQSwME&#10;FAAGAAgAAAAhAITfcITdAAAACAEAAA8AAABkcnMvZG93bnJldi54bWxMj8FOwzAQRO9I/IO1SNxa&#10;u2kV0RCnQqAicWzTC7dNvCSB2I5ipw18PcuJHlfzNPM23822F2caQ+edhtVSgSBXe9O5RsOp3C8e&#10;QISIzmDvHWn4pgC74vYmx8z4izvQ+RgbwSUuZKihjXHIpAx1SxbD0g/kOPvwo8XI59hIM+KFy20v&#10;E6VSabFzvNDiQM8t1V/HyWqouuSEP4fyVdntfh3f5vJzen/R+v5ufnoEEWmO/zD86bM6FOxU+cmZ&#10;IHoNiy2DGtbJBgTHidqkICrmVqkCWeTy+oHiFwAA//8DAFBLAQItABQABgAIAAAAIQC2gziS/gAA&#10;AOEBAAATAAAAAAAAAAAAAAAAAAAAAABbQ29udGVudF9UeXBlc10ueG1sUEsBAi0AFAAGAAgAAAAh&#10;ADj9If/WAAAAlAEAAAsAAAAAAAAAAAAAAAAALwEAAF9yZWxzLy5yZWxzUEsBAi0AFAAGAAgAAAAh&#10;AGIx+bhPAgAAYQQAAA4AAAAAAAAAAAAAAAAALgIAAGRycy9lMm9Eb2MueG1sUEsBAi0AFAAGAAgA&#10;AAAhAITfcITdAAAACAEAAA8AAAAAAAAAAAAAAAAAqQQAAGRycy9kb3ducmV2LnhtbFBLBQYAAAAA&#10;BAAEAPMAAACzBQAAAAA=&#10;">
                <v:textbox>
                  <w:txbxContent>
                    <w:p w:rsidR="00A61C6C" w:rsidRDefault="00A61C6C" w:rsidP="00743067">
                      <w:pPr>
                        <w:jc w:val="both"/>
                        <w:rPr>
                          <w:sz w:val="22"/>
                          <w:szCs w:val="22"/>
                        </w:rPr>
                      </w:pPr>
                      <w:r>
                        <w:rPr>
                          <w:sz w:val="22"/>
                          <w:szCs w:val="22"/>
                        </w:rPr>
                        <w:t>Паливний газ – 250 тис. м</w:t>
                      </w:r>
                      <w:r>
                        <w:rPr>
                          <w:sz w:val="22"/>
                          <w:szCs w:val="22"/>
                          <w:vertAlign w:val="superscript"/>
                        </w:rPr>
                        <w:t>3</w:t>
                      </w:r>
                      <w:r>
                        <w:rPr>
                          <w:sz w:val="22"/>
                          <w:szCs w:val="22"/>
                        </w:rPr>
                        <w:t>/рік</w:t>
                      </w:r>
                    </w:p>
                  </w:txbxContent>
                </v:textbox>
              </v:rect>
            </w:pict>
          </mc:Fallback>
        </mc:AlternateContent>
      </w:r>
      <w:r>
        <w:rPr>
          <w:lang w:eastAsia="uk-UA"/>
        </w:rPr>
        <mc:AlternateContent>
          <mc:Choice Requires="wps">
            <w:drawing>
              <wp:anchor distT="4294967292" distB="4294967292" distL="114300" distR="114300" simplePos="0" relativeHeight="251756544" behindDoc="0" locked="0" layoutInCell="1" allowOverlap="1">
                <wp:simplePos x="0" y="0"/>
                <wp:positionH relativeFrom="column">
                  <wp:posOffset>5100320</wp:posOffset>
                </wp:positionH>
                <wp:positionV relativeFrom="paragraph">
                  <wp:posOffset>552450</wp:posOffset>
                </wp:positionV>
                <wp:extent cx="288925" cy="0"/>
                <wp:effectExtent l="0" t="76200" r="15875" b="952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54661E7" id="Прямая со стрелкой 87" o:spid="_x0000_s1026" type="#_x0000_t32" style="position:absolute;margin-left:401.6pt;margin-top:43.5pt;width:22.75pt;height:0;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loCQIAALgDAAAOAAAAZHJzL2Uyb0RvYy54bWysU82O0zAQviPxDpbvNG2lhW7UdA9dlssC&#10;lXZ5ANd2EgvHY9luk94WXmAfgVfgwoEf7TMkb8TY/QGWGyKHkScz8818n8fzi67RZCudV2AKOhmN&#10;KZGGg1CmKui726tnM0p8YEYwDUYWdCc9vVg8fTJvbS6nUIMW0hEEMT5vbUHrEGyeZZ7XsmF+BFYa&#10;DJbgGhbQdVUmHGsRvdHZdDx+nrXghHXApff493IfpIuEX5aSh7dl6WUguqA4W0jWJbuONlvMWV45&#10;ZmvFD2Owf5iiYcpg0xPUJQuMbJz6C6pR3IGHMow4NBmUpeIycUA2k/EjNjc1szJxQXG8Pcnk/x8s&#10;f7NdOaJEQWcvKDGswTvqPw13w33/o/883JPhQ/+AZvg43PVf+u/9t/6h/0owGZVrrc8RYGlWLnLn&#10;nbmx18Dfe2JgWTNTycTgdmcRdRIrsj9KouMt9l+3r0FgDtsESDJ2pWsiJApEunRbu9NtyS4Qjj+n&#10;s9n59IwSfgxlLD/WWefDKwkNiYeC+uCYquqwBGNwJcBNUhe2vfYhTsXyY0FsauBKaZ02QxvSFvT8&#10;DPvEiAetRAwmx1XrpXZky+JupS9RfJTmYGNEAqslEy8P58CUxjMJSZvgFKqlJY3dGiko0RKfUzzt&#10;x9PmoF2Uay/8GsRu5WI4yojrkXgcVjnu3+9+yvr14BY/AQAA//8DAFBLAwQUAAYACAAAACEA01pf&#10;9+AAAAAJAQAADwAAAGRycy9kb3ducmV2LnhtbEyPzU7DMBCE70i8g7VI3KhDQWkIcSqgQuRSpP4I&#10;cXTjJbGI11HstilPzyIOcNvdGc1+U8xH14kDDsF6UnA9SUAg1d5YahRsN89XGYgQNRndeUIFJwww&#10;L8/PCp0bf6QVHtaxERxCIdcK2hj7XMpQt+h0mPgeibUPPzgdeR0aaQZ95HDXyWmSpNJpS/yh1T0+&#10;tVh/rvdOQVy8n9r0rX68s6+bl2Vqv6qqWih1eTE+3IOIOMY/M/zgMzqUzLTzezJBdAqy5GbKVh5m&#10;3IkN2W02A7H7PciykP8blN8AAAD//wMAUEsBAi0AFAAGAAgAAAAhALaDOJL+AAAA4QEAABMAAAAA&#10;AAAAAAAAAAAAAAAAAFtDb250ZW50X1R5cGVzXS54bWxQSwECLQAUAAYACAAAACEAOP0h/9YAAACU&#10;AQAACwAAAAAAAAAAAAAAAAAvAQAAX3JlbHMvLnJlbHNQSwECLQAUAAYACAAAACEA+TkJaAkCAAC4&#10;AwAADgAAAAAAAAAAAAAAAAAuAgAAZHJzL2Uyb0RvYy54bWxQSwECLQAUAAYACAAAACEA01pf9+AA&#10;AAAJAQAADwAAAAAAAAAAAAAAAABjBAAAZHJzL2Rvd25yZXYueG1sUEsFBgAAAAAEAAQA8wAAAHAF&#10;AAAAAA==&#10;">
                <v:stroke endarrow="block"/>
              </v:shape>
            </w:pict>
          </mc:Fallback>
        </mc:AlternateContent>
      </w:r>
      <w:r>
        <w:rPr>
          <w:lang w:eastAsia="uk-UA"/>
        </w:rPr>
        <mc:AlternateContent>
          <mc:Choice Requires="wps">
            <w:drawing>
              <wp:anchor distT="0" distB="0" distL="114300" distR="114300" simplePos="0" relativeHeight="251757568" behindDoc="0" locked="0" layoutInCell="1" allowOverlap="1">
                <wp:simplePos x="0" y="0"/>
                <wp:positionH relativeFrom="column">
                  <wp:posOffset>1699260</wp:posOffset>
                </wp:positionH>
                <wp:positionV relativeFrom="paragraph">
                  <wp:posOffset>184150</wp:posOffset>
                </wp:positionV>
                <wp:extent cx="1543050" cy="55245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rgbClr val="FFFFFF"/>
                        </a:solidFill>
                        <a:ln w="9525">
                          <a:solidFill>
                            <a:srgbClr val="000000"/>
                          </a:solidFill>
                          <a:miter lim="800000"/>
                          <a:headEnd/>
                          <a:tailEnd/>
                        </a:ln>
                      </wps:spPr>
                      <wps:txbx>
                        <w:txbxContent>
                          <w:p w:rsidR="00A61C6C" w:rsidRDefault="00A61C6C" w:rsidP="00743067">
                            <w:pPr>
                              <w:jc w:val="both"/>
                              <w:rPr>
                                <w:rFonts w:eastAsia="MS Mincho"/>
                                <w:sz w:val="22"/>
                                <w:szCs w:val="22"/>
                              </w:rPr>
                            </w:pPr>
                            <w:r>
                              <w:rPr>
                                <w:rFonts w:eastAsia="MS Mincho"/>
                                <w:sz w:val="22"/>
                                <w:szCs w:val="22"/>
                              </w:rPr>
                              <w:t>Котли МЗК-</w:t>
                            </w:r>
                            <w:r w:rsidRPr="000778BD">
                              <w:rPr>
                                <w:rFonts w:eastAsia="MS Mincho"/>
                                <w:sz w:val="22"/>
                                <w:szCs w:val="22"/>
                              </w:rPr>
                              <w:t>7</w:t>
                            </w:r>
                            <w:r>
                              <w:rPr>
                                <w:rFonts w:eastAsia="MS Mincho"/>
                                <w:sz w:val="22"/>
                                <w:szCs w:val="22"/>
                              </w:rPr>
                              <w:t>АГ-2 (2шт.)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6" o:spid="_x0000_s1029" style="position:absolute;left:0;text-align:left;margin-left:133.8pt;margin-top:14.5pt;width:121.5pt;height:4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SpUAIAAGEEAAAOAAAAZHJzL2Uyb0RvYy54bWysVM1uEzEQviPxDpbvZJM0W9pVNlWVEoRU&#10;oFLhARyvN2vhtc3YySackLgi8Qg8BBfET59h80aMvWmaAifEHqwZz/ibmW9mdny2rhVZCXDS6JwO&#10;en1KhOamkHqR09evZo9OKHGe6YIpo0VON8LRs8nDB+PGZmJoKqMKAQRBtMsam9PKe5slieOVqJnr&#10;GSs0GksDNfOowiIpgDWIXqtk2O8fJ42BwoLhwjm8veiMdBLxy1Jw/7IsnfBE5RRz8/GEeM7DmUzG&#10;LFsAs5XkuzTYP2RRM6kx6B7qgnlGliD/gKolB+NM6Xvc1IkpS8lFrAGrGfR/q+a6YlbEWpAcZ/c0&#10;uf8Hy1+sroDIIqcnx5RoVmOP2s/b99tP7Y/2Zvuh/dLetN+3H9uf7df2G0EnZKyxLsOH1/YKQs3O&#10;Xhr+xhFtphXTC3EOYJpKsALzHAT/5N6DoDh8SubNc1NgPLb0JpK3LqEOgEgLWccebfY9EmtPOF4O&#10;0tFRP8VWcrSl6XCEcgjBstvXFpx/KkxNgpBTwBmI6Gx16XzneusSszdKFjOpVFRgMZ8qICuG8zKL&#10;3w7dHbopTZqcnqbDNCLfs7lDiH78/gZRS4+Dr2SNzO+dWBZoe6ILTJNlnknVyVid0jseA3VdC/x6&#10;vo6tOwoBAq1zU2yQWDDdnONeolAZeEdJgzOeU/d2yUBQop5pbM7pYDQKSxGVUfp4iAocWuaHFqY5&#10;QuXUU9KJU98t0tKCXFQYaRDZ0OYcG1rKyPVdVrv0cY5jt3Y7FxblUI9ed3+GyS8AAAD//wMAUEsD&#10;BBQABgAIAAAAIQD9WeNn3gAAAAoBAAAPAAAAZHJzL2Rvd25yZXYueG1sTI9BT8MwDIXvSPyHyEjc&#10;WNIiCitNJwQaEsetu3BzG9MWmqRq0q3w6zEndrP9Pj2/V2wWO4gjTaH3TkOyUiDINd70rtVwqLY3&#10;DyBCRGdw8I40fFOATXl5UWBu/Mnt6LiPrWATF3LU0MU45lKGpiOLYeVHcqx9+Mli5HVqpZnwxOZ2&#10;kKlSmbTYO/7Q4UjPHTVf+9lqqPv0gD+76lXZ9fY2vi3V5/z+ovX11fL0CCLSEv9h+IvP0aHkTLWf&#10;nQli0JBm9xmjPKy5EwN3ieJDzWSSKZBlIc8rlL8AAAD//wMAUEsBAi0AFAAGAAgAAAAhALaDOJL+&#10;AAAA4QEAABMAAAAAAAAAAAAAAAAAAAAAAFtDb250ZW50X1R5cGVzXS54bWxQSwECLQAUAAYACAAA&#10;ACEAOP0h/9YAAACUAQAACwAAAAAAAAAAAAAAAAAvAQAAX3JlbHMvLnJlbHNQSwECLQAUAAYACAAA&#10;ACEA2DTUqVACAABhBAAADgAAAAAAAAAAAAAAAAAuAgAAZHJzL2Uyb0RvYy54bWxQSwECLQAUAAYA&#10;CAAAACEA/VnjZ94AAAAKAQAADwAAAAAAAAAAAAAAAACqBAAAZHJzL2Rvd25yZXYueG1sUEsFBgAA&#10;AAAEAAQA8wAAALUFAAAAAA==&#10;">
                <v:textbox>
                  <w:txbxContent>
                    <w:p w:rsidR="00A61C6C" w:rsidRDefault="00A61C6C" w:rsidP="00743067">
                      <w:pPr>
                        <w:jc w:val="both"/>
                        <w:rPr>
                          <w:rFonts w:eastAsia="MS Mincho"/>
                          <w:sz w:val="22"/>
                          <w:szCs w:val="22"/>
                        </w:rPr>
                      </w:pPr>
                      <w:r>
                        <w:rPr>
                          <w:rFonts w:eastAsia="MS Mincho"/>
                          <w:sz w:val="22"/>
                          <w:szCs w:val="22"/>
                        </w:rPr>
                        <w:t>Котли МЗК-</w:t>
                      </w:r>
                      <w:r w:rsidRPr="000778BD">
                        <w:rPr>
                          <w:rFonts w:eastAsia="MS Mincho"/>
                          <w:sz w:val="22"/>
                          <w:szCs w:val="22"/>
                        </w:rPr>
                        <w:t>7</w:t>
                      </w:r>
                      <w:r>
                        <w:rPr>
                          <w:rFonts w:eastAsia="MS Mincho"/>
                          <w:sz w:val="22"/>
                          <w:szCs w:val="22"/>
                        </w:rPr>
                        <w:t>АГ-2 (2шт.)</w:t>
                      </w:r>
                    </w:p>
                  </w:txbxContent>
                </v:textbox>
              </v:rect>
            </w:pict>
          </mc:Fallback>
        </mc:AlternateContent>
      </w:r>
      <w:r>
        <w:rPr>
          <w:lang w:eastAsia="uk-UA"/>
        </w:rPr>
        <mc:AlternateContent>
          <mc:Choice Requires="wps">
            <w:drawing>
              <wp:anchor distT="4294967292" distB="4294967292" distL="114300" distR="114300" simplePos="0" relativeHeight="251758592" behindDoc="0" locked="0" layoutInCell="1" allowOverlap="1">
                <wp:simplePos x="0" y="0"/>
                <wp:positionH relativeFrom="column">
                  <wp:posOffset>1299210</wp:posOffset>
                </wp:positionH>
                <wp:positionV relativeFrom="paragraph">
                  <wp:posOffset>549275</wp:posOffset>
                </wp:positionV>
                <wp:extent cx="392430" cy="0"/>
                <wp:effectExtent l="0" t="76200" r="26670" b="952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4277083" id="Прямая со стрелкой 85" o:spid="_x0000_s1026" type="#_x0000_t32" style="position:absolute;margin-left:102.3pt;margin-top:43.25pt;width:30.9pt;height: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bEDAIAALgDAAAOAAAAZHJzL2Uyb0RvYy54bWysU0tu2zAQ3RfoHQjua9lOXSSC5Sycppu0&#10;NZD0ADRJSUQpDkHSlr1Le4EcoVfopot+kDNIN8qQ/iRtd0W1GJCamTfz3gyn55tGk7V0XoEp6Ggw&#10;pEQaDkKZqqAfbi5fnFLiAzOCaTCyoFvp6fns+bNpa3M5hhq0kI4giPF5awtah2DzLPO8lg3zA7DS&#10;oLME17CAV1dlwrEW0RudjYfDV1kLTlgHXHqPfy92TjpL+GUpeXhfll4GoguKvYVkXbLLaLPZlOWV&#10;Y7ZWfN8G+4cuGqYMFj1CXbDAyMqpv6AaxR14KMOAQ5NBWSouEwdkMxr+wea6ZlYmLiiOt0eZ/P+D&#10;5e/WC0eUKOjphBLDGpxR96W/7e+6X93X/o70n7p7NP3n/rb71v3sfnT33XeCwahca32OAHOzcJE7&#10;35hrewX8oycG5jUzlUwMbrYWUUcxI/stJV68xfrL9i0IjGGrAEnGTemaCIkCkU2a1vY4LbkJhOPP&#10;k7PxyxOcKT+4MpYf8qzz4Y2EhsRDQX1wTFV1mIMxuBLgRqkKW1/5ELti+SEhFjVwqbROm6ENaQt6&#10;NhlPUoIHrUR0xjDvquVcO7JmcbfSlyii52mYg5URCayWTLzenwNTGs8kJG2CU6iWljRWa6SgREt8&#10;TvG0a0+bvXZRrp3wSxDbhYvuKCOuR+KxX+W4f0/vKerxwc0eAAAA//8DAFBLAwQUAAYACAAAACEA&#10;gKMl598AAAAJAQAADwAAAGRycy9kb3ducmV2LnhtbEyPwU7DMAyG70i8Q+RJ3Fi6akSjNJ2ACdEL&#10;SGwIccwa00Q0TtVkW7enJ2gHONr+9Pv7y+XoOrbHIVhPEmbTDBhS47WlVsL75ul6ASxERVp1nlDC&#10;EQMsq8uLUhXaH+gN9+vYshRCoVASTIx9wXloDDoVpr5HSrcvPzgV0zi0XA/qkMJdx/MsE9wpS+mD&#10;UT0+Gmy+1zsnIa4+j0Z8NA+39nXz/CLsqa7rlZRXk/H+DljEMf7B8Kuf1KFKTlu/Ix1YJyHP5iKh&#10;EhbiBlgCciHmwLbnBa9K/r9B9QMAAP//AwBQSwECLQAUAAYACAAAACEAtoM4kv4AAADhAQAAEwAA&#10;AAAAAAAAAAAAAAAAAAAAW0NvbnRlbnRfVHlwZXNdLnhtbFBLAQItABQABgAIAAAAIQA4/SH/1gAA&#10;AJQBAAALAAAAAAAAAAAAAAAAAC8BAABfcmVscy8ucmVsc1BLAQItABQABgAIAAAAIQBpaIbEDAIA&#10;ALgDAAAOAAAAAAAAAAAAAAAAAC4CAABkcnMvZTJvRG9jLnhtbFBLAQItABQABgAIAAAAIQCAoyXn&#10;3wAAAAkBAAAPAAAAAAAAAAAAAAAAAGYEAABkcnMvZG93bnJldi54bWxQSwUGAAAAAAQABADzAAAA&#10;cgUAAAAA&#10;">
                <v:stroke endarrow="block"/>
              </v:shape>
            </w:pict>
          </mc:Fallback>
        </mc:AlternateContent>
      </w: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rPr>
          <w:b/>
          <w:bCs/>
          <w:sz w:val="22"/>
          <w:szCs w:val="22"/>
          <w:u w:val="single"/>
        </w:rPr>
      </w:pPr>
    </w:p>
    <w:p w:rsidR="00743067" w:rsidRDefault="00743067" w:rsidP="00743067">
      <w:pPr>
        <w:jc w:val="center"/>
        <w:rPr>
          <w:b/>
          <w:bCs/>
          <w:sz w:val="22"/>
          <w:szCs w:val="22"/>
          <w:u w:val="single"/>
        </w:rPr>
      </w:pPr>
      <w:r>
        <w:rPr>
          <w:b/>
          <w:bCs/>
          <w:sz w:val="22"/>
          <w:szCs w:val="22"/>
          <w:u w:val="single"/>
        </w:rPr>
        <w:t>210105 інше</w:t>
      </w:r>
    </w:p>
    <w:p w:rsidR="00743067" w:rsidRDefault="00743067" w:rsidP="00743067">
      <w:pPr>
        <w:jc w:val="center"/>
        <w:rPr>
          <w:b/>
          <w:bCs/>
          <w:sz w:val="22"/>
          <w:szCs w:val="22"/>
          <w:u w:val="single"/>
        </w:rPr>
      </w:pPr>
    </w:p>
    <w:p w:rsidR="00743067" w:rsidRDefault="00743067" w:rsidP="00743067">
      <w:pPr>
        <w:rPr>
          <w:b/>
          <w:i/>
        </w:rPr>
      </w:pPr>
      <w:r>
        <w:rPr>
          <w:b/>
          <w:i/>
        </w:rPr>
        <w:t>ВХІД</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ВИКИДИ</w:t>
      </w:r>
      <w:r>
        <w:rPr>
          <w:b/>
          <w:i/>
        </w:rPr>
        <w:tab/>
      </w:r>
      <w:r>
        <w:rPr>
          <w:b/>
          <w:i/>
        </w:rPr>
        <w:tab/>
      </w:r>
      <w:r>
        <w:rPr>
          <w:b/>
          <w:i/>
        </w:rPr>
        <w:tab/>
      </w:r>
      <w:r>
        <w:rPr>
          <w:b/>
          <w:i/>
        </w:rPr>
        <w:tab/>
      </w:r>
    </w:p>
    <w:p w:rsidR="00743067" w:rsidRDefault="00743067" w:rsidP="00743067">
      <w:pPr>
        <w:jc w:val="center"/>
        <w:rPr>
          <w:b/>
          <w:sz w:val="22"/>
          <w:szCs w:val="22"/>
        </w:rPr>
      </w:pPr>
      <w:r>
        <w:rPr>
          <w:lang w:eastAsia="uk-UA"/>
        </w:rPr>
        <mc:AlternateContent>
          <mc:Choice Requires="wps">
            <w:drawing>
              <wp:anchor distT="0" distB="0" distL="114300" distR="114300" simplePos="0" relativeHeight="251759616" behindDoc="0" locked="0" layoutInCell="1" allowOverlap="1">
                <wp:simplePos x="0" y="0"/>
                <wp:positionH relativeFrom="column">
                  <wp:posOffset>5385435</wp:posOffset>
                </wp:positionH>
                <wp:positionV relativeFrom="paragraph">
                  <wp:posOffset>113030</wp:posOffset>
                </wp:positionV>
                <wp:extent cx="3997325" cy="1562100"/>
                <wp:effectExtent l="0" t="0" r="22225"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325" cy="1562100"/>
                        </a:xfrm>
                        <a:prstGeom prst="rect">
                          <a:avLst/>
                        </a:prstGeom>
                        <a:solidFill>
                          <a:srgbClr val="FFFFFF"/>
                        </a:solidFill>
                        <a:ln w="9525">
                          <a:solidFill>
                            <a:srgbClr val="000000"/>
                          </a:solidFill>
                          <a:miter lim="800000"/>
                          <a:headEnd/>
                          <a:tailEnd/>
                        </a:ln>
                      </wps:spPr>
                      <wps:txbx>
                        <w:txbxContent>
                          <w:tbl>
                            <w:tblPr>
                              <w:tblW w:w="47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882"/>
                              <w:gridCol w:w="1195"/>
                            </w:tblGrid>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2"/>
                                      <w:szCs w:val="22"/>
                                      <w:lang w:eastAsia="uk-UA"/>
                                    </w:rPr>
                                  </w:pPr>
                                  <w:r>
                                    <w:rPr>
                                      <w:color w:val="000000"/>
                                      <w:sz w:val="22"/>
                                      <w:szCs w:val="22"/>
                                    </w:rPr>
                                    <w:t>–</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color w:val="000000"/>
                                      <w:sz w:val="22"/>
                                      <w:szCs w:val="22"/>
                                    </w:rPr>
                                  </w:pPr>
                                  <w:r>
                                    <w:rPr>
                                      <w:color w:val="000000"/>
                                      <w:sz w:val="22"/>
                                      <w:szCs w:val="22"/>
                                    </w:rPr>
                                    <w:t>Всього від технологічного процесу</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b/>
                                      <w:bCs/>
                                      <w:noProof w:val="0"/>
                                      <w:sz w:val="20"/>
                                      <w:szCs w:val="20"/>
                                      <w:lang w:eastAsia="uk-UA"/>
                                    </w:rPr>
                                  </w:pPr>
                                  <w:r>
                                    <w:rPr>
                                      <w:b/>
                                      <w:bCs/>
                                      <w:sz w:val="20"/>
                                      <w:szCs w:val="20"/>
                                    </w:rPr>
                                    <w:t>188,41400</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2"/>
                                      <w:szCs w:val="22"/>
                                    </w:rPr>
                                  </w:pPr>
                                  <w:r>
                                    <w:rPr>
                                      <w:color w:val="000000"/>
                                      <w:sz w:val="22"/>
                                      <w:szCs w:val="22"/>
                                    </w:rPr>
                                    <w:t>–</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color w:val="000000"/>
                                      <w:sz w:val="22"/>
                                      <w:szCs w:val="22"/>
                                    </w:rPr>
                                  </w:pPr>
                                  <w:r>
                                    <w:rPr>
                                      <w:color w:val="000000"/>
                                      <w:sz w:val="22"/>
                                      <w:szCs w:val="22"/>
                                    </w:rPr>
                                    <w:t>в т.ч.</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0"/>
                                      <w:szCs w:val="20"/>
                                    </w:rPr>
                                  </w:pPr>
                                  <w:r>
                                    <w:rPr>
                                      <w:color w:val="000000"/>
                                      <w:sz w:val="20"/>
                                      <w:szCs w:val="20"/>
                                    </w:rPr>
                                    <w:t>–</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402</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Бутан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80,36791</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403</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Гексан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2,51017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405</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Пентан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35,02557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1728</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Етантіол (етилмеркаптан)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0,00103</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10304</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Пропан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70,25277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10305</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Етан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0,25655</w:t>
                                  </w:r>
                                </w:p>
                              </w:tc>
                            </w:tr>
                          </w:tbl>
                          <w:p w:rsidR="00A61C6C" w:rsidRDefault="00A61C6C" w:rsidP="007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0" style="position:absolute;left:0;text-align:left;margin-left:424.05pt;margin-top:8.9pt;width:314.75pt;height:1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TOTwIAAGIEAAAOAAAAZHJzL2Uyb0RvYy54bWysVM2O0zAQviPxDpbvNE233d1GTVerLkVI&#10;C6y08ACu4yQWjm3GbpPlhMQViUfgIbggfvYZ0jdi4nRL+REHRA6WxzP+PPN9M5mdNZUiGwFOGp3S&#10;eDCkRGhuMqmLlL54vnxwSonzTGdMGS1SeiMcPZvfvzerbSJGpjQqE0AQRLuktiktvbdJFDleioq5&#10;gbFCozM3UDGPJhRRBqxG9EpFo+HwOKoNZBYMF87h6UXvpPOAn+eC+2d57oQnKqWYmw8rhHXVrdF8&#10;xpICmC0l36XB/iGLikmNj+6hLphnZA3yN6hKcjDO5H7ATRWZPJdchBqwmnj4SzXXJbMi1ILkOLun&#10;yf0/WP50cwVEZik9HVOiWYUatR+2b7bv26/t7fZt+7G9bb9s37Xf2k/tZ4JByFhtXYIXr+0VdDU7&#10;e2n4S0e0WZRMF+IcwNSlYBnmGXfx0U8XOsPhVbKqn5gM32NrbwJ5TQ5VB4i0kCZodLPXSDSecDw8&#10;mk5PjkYTSjj64snxKB4GFSOW3F234PwjYSrSbVIK2AQBnm0une/SYcldSEjfKJktpVLBgGK1UEA2&#10;DBtmGb5QAVZ5GKY0qVM6nWAif4cYhu9PEJX02PlKVkj9PoglHW8PdRb60jOp+j2mrPSOyI67XgPf&#10;rJqg3V6VlclukFkwfaPjYOKmNPCakhqbPKXu1ZqBoEQ91qjONB6Pu6kIxnhyMkIDDj2rQw/THKFS&#10;6inptwvfT9LagixKfCkObGhzjormMnDdqd1ntUsfGzlIsBu6blIO7RD149cw/w4AAP//AwBQSwME&#10;FAAGAAgAAAAhADoPJlbfAAAACwEAAA8AAABkcnMvZG93bnJldi54bWxMj0FPg0AQhe8m/ofNmHiz&#10;S2kDSFkao6mJx5ZevA0wApXdJezSor/e6akeJ+/Lm+9l21n34kyj66xRsFwEIMhUtu5Mo+BY7J4S&#10;EM6jqbG3hhT8kINtfn+XYVrbi9nT+eAbwSXGpaig9X5IpXRVSxrdwg5kOPuyo0bP59jIesQLl+te&#10;hkEQSY2d4Q8tDvTaUvV9mLSCsguP+Lsv3gP9vFv5j7k4TZ9vSj0+zC8bEJ5mf4Phqs/qkLNTaSdT&#10;O9ErSNbJklEOYp5wBdZxHIEoFYTRKgGZZ/L/hvwPAAD//wMAUEsBAi0AFAAGAAgAAAAhALaDOJL+&#10;AAAA4QEAABMAAAAAAAAAAAAAAAAAAAAAAFtDb250ZW50X1R5cGVzXS54bWxQSwECLQAUAAYACAAA&#10;ACEAOP0h/9YAAACUAQAACwAAAAAAAAAAAAAAAAAvAQAAX3JlbHMvLnJlbHNQSwECLQAUAAYACAAA&#10;ACEALMMUzk8CAABiBAAADgAAAAAAAAAAAAAAAAAuAgAAZHJzL2Uyb0RvYy54bWxQSwECLQAUAAYA&#10;CAAAACEAOg8mVt8AAAALAQAADwAAAAAAAAAAAAAAAACpBAAAZHJzL2Rvd25yZXYueG1sUEsFBgAA&#10;AAAEAAQA8wAAALUFAAAAAA==&#10;">
                <v:textbox>
                  <w:txbxContent>
                    <w:tbl>
                      <w:tblPr>
                        <w:tblW w:w="47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882"/>
                        <w:gridCol w:w="1195"/>
                      </w:tblGrid>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2"/>
                                <w:szCs w:val="22"/>
                                <w:lang w:eastAsia="uk-UA"/>
                              </w:rPr>
                            </w:pPr>
                            <w:r>
                              <w:rPr>
                                <w:color w:val="000000"/>
                                <w:sz w:val="22"/>
                                <w:szCs w:val="22"/>
                              </w:rPr>
                              <w:t>–</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color w:val="000000"/>
                                <w:sz w:val="22"/>
                                <w:szCs w:val="22"/>
                              </w:rPr>
                            </w:pPr>
                            <w:r>
                              <w:rPr>
                                <w:color w:val="000000"/>
                                <w:sz w:val="22"/>
                                <w:szCs w:val="22"/>
                              </w:rPr>
                              <w:t>Всього від технологічного процесу</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b/>
                                <w:bCs/>
                                <w:noProof w:val="0"/>
                                <w:sz w:val="20"/>
                                <w:szCs w:val="20"/>
                                <w:lang w:eastAsia="uk-UA"/>
                              </w:rPr>
                            </w:pPr>
                            <w:r>
                              <w:rPr>
                                <w:b/>
                                <w:bCs/>
                                <w:sz w:val="20"/>
                                <w:szCs w:val="20"/>
                              </w:rPr>
                              <w:t>188,41400</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2"/>
                                <w:szCs w:val="22"/>
                              </w:rPr>
                            </w:pPr>
                            <w:r>
                              <w:rPr>
                                <w:color w:val="000000"/>
                                <w:sz w:val="22"/>
                                <w:szCs w:val="22"/>
                              </w:rPr>
                              <w:t>–</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color w:val="000000"/>
                                <w:sz w:val="22"/>
                                <w:szCs w:val="22"/>
                              </w:rPr>
                            </w:pPr>
                            <w:r>
                              <w:rPr>
                                <w:color w:val="000000"/>
                                <w:sz w:val="22"/>
                                <w:szCs w:val="22"/>
                              </w:rPr>
                              <w:t>в т.ч.</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color w:val="000000"/>
                                <w:sz w:val="20"/>
                                <w:szCs w:val="20"/>
                              </w:rPr>
                            </w:pPr>
                            <w:r>
                              <w:rPr>
                                <w:color w:val="000000"/>
                                <w:sz w:val="20"/>
                                <w:szCs w:val="20"/>
                              </w:rPr>
                              <w:t>–</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402</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Бутан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80,36791</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403</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Гексан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2,51017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405</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Пентан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35,02557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1728</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Етантіол (етилмеркаптан)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0,00103</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rsidP="007E1DF3">
                            <w:pPr>
                              <w:jc w:val="center"/>
                              <w:rPr>
                                <w:sz w:val="22"/>
                                <w:szCs w:val="22"/>
                              </w:rPr>
                            </w:pPr>
                            <w:r>
                              <w:rPr>
                                <w:sz w:val="22"/>
                                <w:szCs w:val="22"/>
                              </w:rPr>
                              <w:t>10304</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Пропан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70,25277</w:t>
                            </w:r>
                          </w:p>
                        </w:tc>
                      </w:tr>
                      <w:tr w:rsidR="00A61C6C" w:rsidTr="007E1DF3">
                        <w:trPr>
                          <w:trHeight w:val="255"/>
                        </w:trPr>
                        <w:tc>
                          <w:tcPr>
                            <w:tcW w:w="69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2"/>
                                <w:szCs w:val="22"/>
                              </w:rPr>
                            </w:pPr>
                            <w:r>
                              <w:rPr>
                                <w:sz w:val="22"/>
                                <w:szCs w:val="22"/>
                              </w:rPr>
                              <w:t>10305</w:t>
                            </w:r>
                          </w:p>
                        </w:tc>
                        <w:tc>
                          <w:tcPr>
                            <w:tcW w:w="3289"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rPr>
                                <w:sz w:val="22"/>
                                <w:szCs w:val="22"/>
                              </w:rPr>
                            </w:pPr>
                            <w:r>
                              <w:rPr>
                                <w:sz w:val="22"/>
                                <w:szCs w:val="22"/>
                              </w:rPr>
                              <w:t>Етан</w:t>
                            </w:r>
                          </w:p>
                        </w:tc>
                        <w:tc>
                          <w:tcPr>
                            <w:tcW w:w="1012" w:type="pct"/>
                            <w:tcBorders>
                              <w:top w:val="single" w:sz="4" w:space="0" w:color="auto"/>
                              <w:left w:val="single" w:sz="4" w:space="0" w:color="auto"/>
                              <w:bottom w:val="single" w:sz="4" w:space="0" w:color="auto"/>
                              <w:right w:val="single" w:sz="4" w:space="0" w:color="auto"/>
                            </w:tcBorders>
                            <w:vAlign w:val="center"/>
                            <w:hideMark/>
                          </w:tcPr>
                          <w:p w:rsidR="00A61C6C" w:rsidRDefault="00A61C6C" w:rsidP="007E1DF3">
                            <w:pPr>
                              <w:jc w:val="center"/>
                              <w:rPr>
                                <w:sz w:val="20"/>
                                <w:szCs w:val="20"/>
                              </w:rPr>
                            </w:pPr>
                            <w:r>
                              <w:rPr>
                                <w:sz w:val="20"/>
                                <w:szCs w:val="20"/>
                              </w:rPr>
                              <w:t>0,25655</w:t>
                            </w:r>
                          </w:p>
                        </w:tc>
                      </w:tr>
                    </w:tbl>
                    <w:p w:rsidR="00A61C6C" w:rsidRDefault="00A61C6C" w:rsidP="00743067"/>
                  </w:txbxContent>
                </v:textbox>
              </v:rect>
            </w:pict>
          </mc:Fallback>
        </mc:AlternateContent>
      </w:r>
      <w:r>
        <w:rPr>
          <w:lang w:eastAsia="uk-UA"/>
        </w:rPr>
        <mc:AlternateContent>
          <mc:Choice Requires="wps">
            <w:drawing>
              <wp:anchor distT="4294967292" distB="4294967292" distL="114300" distR="114300" simplePos="0" relativeHeight="251760640" behindDoc="0" locked="0" layoutInCell="1" allowOverlap="1">
                <wp:simplePos x="0" y="0"/>
                <wp:positionH relativeFrom="column">
                  <wp:posOffset>3244215</wp:posOffset>
                </wp:positionH>
                <wp:positionV relativeFrom="paragraph">
                  <wp:posOffset>535305</wp:posOffset>
                </wp:positionV>
                <wp:extent cx="392430" cy="0"/>
                <wp:effectExtent l="0" t="76200" r="26670" b="952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79C2A21" id="Прямая со стрелкой 83" o:spid="_x0000_s1026" type="#_x0000_t32" style="position:absolute;margin-left:255.45pt;margin-top:42.15pt;width:30.9pt;height: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qRDAIAALgDAAAOAAAAZHJzL2Uyb0RvYy54bWysU0tu2zAQ3RfoHQjua/nTFIlgOQun6SZt&#10;DSQ9AE1SElGKQ5C0Ze/SXiBH6BW66aIf5AzSjTKkP0nbXVEtBqRm5s28N8Pp+abRZC2dV2AKOhoM&#10;KZGGg1CmKuiHm8sXp5T4wIxgGows6FZ6ej57/mza2lyOoQYtpCMIYnze2oLWIdg8yzyvZcP8AKw0&#10;6CzBNSzg1VWZcKxF9EZn4+HwVdaCE9YBl97j34udk84SfllKHt6XpZeB6IJibyFZl+wy2mw2ZXnl&#10;mK0V37fB/qGLhimDRY9QFywwsnLqL6hGcQceyjDg0GRQlorLxAHZjIZ/sLmumZWJC4rj7VEm//9g&#10;+bv1whElCno6ocSwBmfUfelv+7vuV/e1vyP9p+4eTf+5v+2+dT+7H919951gMCrXWp8jwNwsXOTO&#10;N+baXgH/6ImBec1MJRODm61F1FHMyH5LiRdvsf6yfQsCY9gqQJJxU7omQqJAZJOmtT1OS24C4fhz&#10;cjZ+OcGZ8oMrY/khzzof3khoSDwU1AfHVFWHORiDKwFulKqw9ZUPsSuWHxJiUQOXSuu0GdqQtqBn&#10;J+OTlOBBKxGdMcy7ajnXjqxZ3K30JYroeRrmYGVEAqslE6/358CUxjMJSZvgFKqlJY3VGiko0RKf&#10;Uzzt2tNmr12Uayf8EsR24aI7yojrkXjsVznu39N7inp8cLMHAAAA//8DAFBLAwQUAAYACAAAACEA&#10;UsL0xeEAAAAJAQAADwAAAGRycy9kb3ducmV2LnhtbEyPwU4CMRCG7ya+QzMm3qQLygLLdolKiHvR&#10;RDDGY9kO28btdLMtsPj01HDQ48x8+ef780VvG3bAzhtHAoaDBBhS5ZShWsDHZnU3BeaDJCUbRyjg&#10;hB4WxfVVLjPljvSOh3WoWQwhn0kBOoQ249xXGq30A9cixdvOdVaGOHY1V508xnDb8FGSpNxKQ/GD&#10;li0+a6y+13srICy/Tjr9rJ5m5m3z8pqan7Isl0Lc3vSPc2AB+/AHw69+VIciOm3dnpRnjYDxMJlF&#10;VMD04R5YBMaT0QTY9rLgRc7/NyjOAAAA//8DAFBLAQItABQABgAIAAAAIQC2gziS/gAAAOEBAAAT&#10;AAAAAAAAAAAAAAAAAAAAAABbQ29udGVudF9UeXBlc10ueG1sUEsBAi0AFAAGAAgAAAAhADj9If/W&#10;AAAAlAEAAAsAAAAAAAAAAAAAAAAALwEAAF9yZWxzLy5yZWxzUEsBAi0AFAAGAAgAAAAhAN4eCpEM&#10;AgAAuAMAAA4AAAAAAAAAAAAAAAAALgIAAGRycy9lMm9Eb2MueG1sUEsBAi0AFAAGAAgAAAAhAFLC&#10;9MXhAAAACQEAAA8AAAAAAAAAAAAAAAAAZgQAAGRycy9kb3ducmV2LnhtbFBLBQYAAAAABAAEAPMA&#10;AAB0BQAAAAA=&#10;">
                <v:stroke endarrow="block"/>
              </v:shape>
            </w:pict>
          </mc:Fallback>
        </mc:AlternateContent>
      </w:r>
      <w:r>
        <w:rPr>
          <w:lang w:eastAsia="uk-UA"/>
        </w:rPr>
        <mc:AlternateContent>
          <mc:Choice Requires="wps">
            <w:drawing>
              <wp:anchor distT="0" distB="0" distL="114300" distR="114300" simplePos="0" relativeHeight="251762688" behindDoc="0" locked="0" layoutInCell="1" allowOverlap="1">
                <wp:simplePos x="0" y="0"/>
                <wp:positionH relativeFrom="column">
                  <wp:posOffset>-5715</wp:posOffset>
                </wp:positionH>
                <wp:positionV relativeFrom="paragraph">
                  <wp:posOffset>203835</wp:posOffset>
                </wp:positionV>
                <wp:extent cx="1304925" cy="7715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71525"/>
                        </a:xfrm>
                        <a:prstGeom prst="rect">
                          <a:avLst/>
                        </a:prstGeom>
                        <a:solidFill>
                          <a:srgbClr val="FFFFFF"/>
                        </a:solidFill>
                        <a:ln w="9525">
                          <a:solidFill>
                            <a:srgbClr val="000000"/>
                          </a:solidFill>
                          <a:miter lim="800000"/>
                          <a:headEnd/>
                          <a:tailEnd/>
                        </a:ln>
                      </wps:spPr>
                      <wps:txbx>
                        <w:txbxContent>
                          <w:p w:rsidR="00A61C6C" w:rsidRPr="00957DCA" w:rsidRDefault="00A61C6C" w:rsidP="00743067">
                            <w:pPr>
                              <w:jc w:val="both"/>
                              <w:rPr>
                                <w:rFonts w:eastAsia="MS Mincho"/>
                                <w:sz w:val="22"/>
                                <w:szCs w:val="22"/>
                              </w:rPr>
                            </w:pPr>
                            <w:r w:rsidRPr="00957DCA">
                              <w:rPr>
                                <w:rFonts w:eastAsia="MS Mincho"/>
                                <w:sz w:val="22"/>
                                <w:szCs w:val="22"/>
                              </w:rPr>
                              <w:t xml:space="preserve">Відвантаження нафтопродуктів </w:t>
                            </w:r>
                            <w:r w:rsidRPr="00957DCA">
                              <w:rPr>
                                <w:rFonts w:eastAsia="MS Mincho"/>
                                <w:sz w:val="22"/>
                                <w:szCs w:val="22"/>
                                <w:lang w:val="en-US"/>
                              </w:rPr>
                              <w:t>53306</w:t>
                            </w:r>
                            <w:r w:rsidRPr="00957DCA">
                              <w:rPr>
                                <w:rFonts w:eastAsia="MS Mincho"/>
                                <w:sz w:val="22"/>
                                <w:szCs w:val="22"/>
                              </w:rPr>
                              <w:t xml:space="preserve">  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1" o:spid="_x0000_s1031" style="position:absolute;left:0;text-align:left;margin-left:-.45pt;margin-top:16.05pt;width:102.75pt;height:6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vqSQIAAGEEAAAOAAAAZHJzL2Uyb0RvYy54bWysVM2O0zAQviPxDpbvNE1p2W3UdLXqUoS0&#10;wEoLD+A6TmPh2GbsNiknpL0i8Qg8BBfEzz5D+kZMnLZbfsQBkYM145n5PPPNTCZndanIWoCTRqc0&#10;7vUpEZqbTOplSl+9nD84pcR5pjOmjBYp3QhHz6b3700qm4iBKYzKBBAE0S6pbEoL720SRY4XomSu&#10;Z6zQaMwNlMyjCssoA1YheqmiQb//KKoMZBYMF87h7UVnpNOAn+eC+xd57oQnKqWYmw8nhHPRntF0&#10;wpIlMFtIvkuD/UMWJZMaHz1AXTDPyArkb1Cl5GCcyX2PmzIyeS65CDVgNXH/l2quC2ZFqAXJcfZA&#10;k/t/sPz5+gqIzFJ6GlOiWYk9aj5u320/NN+a2+1N86m5bb5u3zffm8/NF4JOyFhlXYKB1/YK2pqd&#10;vTT8tSPazAqml+IcwFSFYBnmGfyjnwJaxWEoWVTPTIbvsZU3gbw6h7IFRFpIHXq0OfRI1J5wvIwf&#10;9ofjwYgSjraTk3iEMqYUsWQfbcH5J8KUpBVSCjgDAZ2tL53vXPcuIXujZDaXSgUFlouZArJmOC/z&#10;8O3Q3bGb0qRK6bh9++8Q/fD9CaKUHgdfyRKZPzixpKXtsc7CWHomVSdjdUpjkXvquhb4elGH1gUG&#10;WtvCZBskFkw357iXKBQG3lJS4Yyn1L1ZMRCUqKcamzOOh8N2KYIyHJ0MUIFjy+LYwjRHqJR6Sjpx&#10;5rtFWlmQywJfigMb2pxjQ3MZuL7Lapc+znHo1m7n2kU51oPX3Z9h+gMAAP//AwBQSwMEFAAGAAgA&#10;AAAhAJNBfM7eAAAACAEAAA8AAABkcnMvZG93bnJldi54bWxMj0FPg0AQhe8m/ofNmHhrdwtKLGVp&#10;jKYmHlt68TbACFR2lrBLi/5611M9Tt6X977JtrPpxZlG11nWsFoqEMSVrTtuNByL3eIJhPPINfaW&#10;ScM3OdjmtzcZprW98J7OB9+IUMIuRQ2t90MqpataMuiWdiAO2acdDfpwjo2sR7yEctPLSKlEGuw4&#10;LLQ40EtL1ddhMhrKLjriz754U2a9i/37XJymj1et7+/m5w0IT7O/wvCnH9QhD06lnbh2otewWAdQ&#10;QxytQIQ4Ug8JiDJwj3ECMs/k/wfyXwAAAP//AwBQSwECLQAUAAYACAAAACEAtoM4kv4AAADhAQAA&#10;EwAAAAAAAAAAAAAAAAAAAAAAW0NvbnRlbnRfVHlwZXNdLnhtbFBLAQItABQABgAIAAAAIQA4/SH/&#10;1gAAAJQBAAALAAAAAAAAAAAAAAAAAC8BAABfcmVscy8ucmVsc1BLAQItABQABgAIAAAAIQCQiCvq&#10;SQIAAGEEAAAOAAAAAAAAAAAAAAAAAC4CAABkcnMvZTJvRG9jLnhtbFBLAQItABQABgAIAAAAIQCT&#10;QXzO3gAAAAgBAAAPAAAAAAAAAAAAAAAAAKMEAABkcnMvZG93bnJldi54bWxQSwUGAAAAAAQABADz&#10;AAAArgUAAAAA&#10;">
                <v:textbox>
                  <w:txbxContent>
                    <w:p w:rsidR="00A61C6C" w:rsidRPr="00957DCA" w:rsidRDefault="00A61C6C" w:rsidP="00743067">
                      <w:pPr>
                        <w:jc w:val="both"/>
                        <w:rPr>
                          <w:rFonts w:eastAsia="MS Mincho"/>
                          <w:sz w:val="22"/>
                          <w:szCs w:val="22"/>
                        </w:rPr>
                      </w:pPr>
                      <w:r w:rsidRPr="00957DCA">
                        <w:rPr>
                          <w:rFonts w:eastAsia="MS Mincho"/>
                          <w:sz w:val="22"/>
                          <w:szCs w:val="22"/>
                        </w:rPr>
                        <w:t xml:space="preserve">Відвантаження нафтопродуктів </w:t>
                      </w:r>
                      <w:r w:rsidRPr="00957DCA">
                        <w:rPr>
                          <w:rFonts w:eastAsia="MS Mincho"/>
                          <w:sz w:val="22"/>
                          <w:szCs w:val="22"/>
                          <w:lang w:val="en-US"/>
                        </w:rPr>
                        <w:t>53306</w:t>
                      </w:r>
                      <w:r w:rsidRPr="00957DCA">
                        <w:rPr>
                          <w:rFonts w:eastAsia="MS Mincho"/>
                          <w:sz w:val="22"/>
                          <w:szCs w:val="22"/>
                        </w:rPr>
                        <w:t xml:space="preserve">  т</w:t>
                      </w:r>
                    </w:p>
                  </w:txbxContent>
                </v:textbox>
              </v:rect>
            </w:pict>
          </mc:Fallback>
        </mc:AlternateContent>
      </w:r>
      <w:r>
        <w:rPr>
          <w:lang w:eastAsia="uk-UA"/>
        </w:rPr>
        <mc:AlternateContent>
          <mc:Choice Requires="wps">
            <w:drawing>
              <wp:anchor distT="4294967292" distB="4294967292" distL="114300" distR="114300" simplePos="0" relativeHeight="251763712" behindDoc="0" locked="0" layoutInCell="1" allowOverlap="1">
                <wp:simplePos x="0" y="0"/>
                <wp:positionH relativeFrom="column">
                  <wp:posOffset>5100320</wp:posOffset>
                </wp:positionH>
                <wp:positionV relativeFrom="paragraph">
                  <wp:posOffset>552450</wp:posOffset>
                </wp:positionV>
                <wp:extent cx="288925" cy="0"/>
                <wp:effectExtent l="0" t="76200" r="15875"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35E308F" id="Прямая со стрелкой 80" o:spid="_x0000_s1026" type="#_x0000_t32" style="position:absolute;margin-left:401.6pt;margin-top:43.5pt;width:22.75pt;height:0;z-index:251763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DJCAIAALgDAAAOAAAAZHJzL2Uyb0RvYy54bWysU82O0zAQviPxDpbvNG2lRd2o6R66LJcF&#10;Ku3yAK7tJBaOx7LdJr0tvMA+Aq/AhQML2mdI3oix+wMsN0QOI09m5pv5Po/nF12jyVY6r8AUdDIa&#10;UyINB6FMVdD3t1cvZpT4wIxgGows6E56erF4/mze2lxOoQYtpCMIYnze2oLWIdg8yzyvZcP8CKw0&#10;GCzBNSyg66pMONYieqOz6Xj8MmvBCeuAS+/x7+U+SBcJvywlD+/K0stAdEFxtpCsS3YdbbaYs7xy&#10;zNaKH8Zg/zBFw5TBpieoSxYY2Tj1F1SjuAMPZRhxaDIoS8Vl4oBsJuMnbG5qZmXiguJ4e5LJ/z9Y&#10;/na7ckSJgs5QHsMavKP+83A33Pc/+i/DPRk+9o9ohk/DXf+1/94/9I/9N4LJqFxrfY4AS7NykTvv&#10;zI29Bv7BEwPLmplKJga3O4uok1iR/VESHW+x/7p9AwJz2CZAkrErXRMhUSDSpdvanW5LdoFw/Dmd&#10;zc6nZ5TwYyhj+bHOOh9eS2hIPBTUB8dUVYclGIMrAW6SurDttQ9xKpYfC2JTA1dK67QZ2pC2oOdn&#10;2CdGPGglYjA5rlovtSNbFncrfYnikzQHGyMSWC2ZeHU4B6Y0nklI2gSnUC0taezWSEGJlvic4mk/&#10;njYH7aJce+HXIHYrF8NRRlyPxOOwynH/fvdT1q8Ht/gJAAD//wMAUEsDBBQABgAIAAAAIQDTWl/3&#10;4AAAAAkBAAAPAAAAZHJzL2Rvd25yZXYueG1sTI/NTsMwEITvSLyDtUjcqENBaQhxKqBC5FKk/ghx&#10;dOMlsYjXUey2KU/PIg5w290ZzX5TzEfXiQMOwXpScD1JQCDV3lhqFGw3z1cZiBA1Gd15QgUnDDAv&#10;z88KnRt/pBUe1rERHEIh1wraGPtcylC36HSY+B6JtQ8/OB15HRppBn3kcNfJaZKk0mlL/KHVPT61&#10;WH+u905BXLyf2vStfryzr5uXZWq/qqpaKHV5MT7cg4g4xj8z/OAzOpTMtPN7MkF0CrLkZspWHmbc&#10;iQ3ZbTYDsfs9yLKQ/xuU3wAAAP//AwBQSwECLQAUAAYACAAAACEAtoM4kv4AAADhAQAAEwAAAAAA&#10;AAAAAAAAAAAAAAAAW0NvbnRlbnRfVHlwZXNdLnhtbFBLAQItABQABgAIAAAAIQA4/SH/1gAAAJQB&#10;AAALAAAAAAAAAAAAAAAAAC8BAABfcmVscy8ucmVsc1BLAQItABQABgAIAAAAIQBYJYDJCAIAALgD&#10;AAAOAAAAAAAAAAAAAAAAAC4CAABkcnMvZTJvRG9jLnhtbFBLAQItABQABgAIAAAAIQDTWl/34AAA&#10;AAkBAAAPAAAAAAAAAAAAAAAAAGIEAABkcnMvZG93bnJldi54bWxQSwUGAAAAAAQABADzAAAAbwUA&#10;AAAA&#10;">
                <v:stroke endarrow="block"/>
              </v:shape>
            </w:pict>
          </mc:Fallback>
        </mc:AlternateContent>
      </w:r>
      <w:r>
        <w:rPr>
          <w:lang w:eastAsia="uk-UA"/>
        </w:rPr>
        <mc:AlternateContent>
          <mc:Choice Requires="wps">
            <w:drawing>
              <wp:anchor distT="0" distB="0" distL="114300" distR="114300" simplePos="0" relativeHeight="251764736" behindDoc="0" locked="0" layoutInCell="1" allowOverlap="1">
                <wp:simplePos x="0" y="0"/>
                <wp:positionH relativeFrom="column">
                  <wp:posOffset>1699260</wp:posOffset>
                </wp:positionH>
                <wp:positionV relativeFrom="paragraph">
                  <wp:posOffset>184785</wp:posOffset>
                </wp:positionV>
                <wp:extent cx="1543050" cy="74295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2950"/>
                        </a:xfrm>
                        <a:prstGeom prst="rect">
                          <a:avLst/>
                        </a:prstGeom>
                        <a:solidFill>
                          <a:srgbClr val="FFFFFF"/>
                        </a:solidFill>
                        <a:ln w="9525">
                          <a:solidFill>
                            <a:srgbClr val="000000"/>
                          </a:solidFill>
                          <a:miter lim="800000"/>
                          <a:headEnd/>
                          <a:tailEnd/>
                        </a:ln>
                      </wps:spPr>
                      <wps:txbx>
                        <w:txbxContent>
                          <w:p w:rsidR="00A61C6C" w:rsidRDefault="00A61C6C" w:rsidP="00743067">
                            <w:pPr>
                              <w:jc w:val="both"/>
                              <w:rPr>
                                <w:rFonts w:eastAsia="MS Mincho"/>
                                <w:sz w:val="22"/>
                                <w:szCs w:val="22"/>
                              </w:rPr>
                            </w:pPr>
                            <w:r>
                              <w:rPr>
                                <w:rFonts w:eastAsia="MS Mincho"/>
                                <w:sz w:val="22"/>
                                <w:szCs w:val="22"/>
                              </w:rPr>
                              <w:t>Резервуарний парк та установка відвантаження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9" o:spid="_x0000_s1032" style="position:absolute;left:0;text-align:left;margin-left:133.8pt;margin-top:14.55pt;width:121.5pt;height:5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4PUAIAAGEEAAAOAAAAZHJzL2Uyb0RvYy54bWysVM2O0zAQviPxDpbvNG1pt9uo6WrVpQhp&#10;gZUWHsB1nMbCsc3YbVpOSFyReAQeggviZ58hfSPGTrfbBU6IHKwZz/ibmW9mMjnbVIqsBThpdEZ7&#10;nS4lQnOTS73M6OtX80enlDjPdM6U0SKjW+Ho2fThg0ltU9E3pVG5AIIg2qW1zWjpvU2TxPFSVMx1&#10;jBUajYWBinlUYZnkwGpEr1TS73ZPktpAbsFw4RzeXrRGOo34RSG4f1kUTniiMoq5+XhCPBfhTKYT&#10;li6B2VLyfRrsH7KomNQY9AB1wTwjK5B/QFWSg3Gm8B1uqsQUheQi1oDV9Lq/VXNdMitiLUiOswea&#10;3P+D5S/WV0BkntHRmBLNKuxR83n3fvep+dHc7D40X5qb5vvuY/Oz+dp8I+iEjNXWpfjw2l5BqNnZ&#10;S8PfOKLNrGR6Kc4BTF0KlmOeveCf3HsQFIdPyaJ+bnKMx1beRPI2BVQBEGkhm9ij7aFHYuMJx8ve&#10;cPC4O8RWcrSNBv0xyiEES29fW3D+qTAVCUJGAWcgorP1pfOt661LzN4omc+lUlGB5WKmgKwZzss8&#10;fnt0d+ymNKkzOh72hxH5ns0dQ3Tj9zeISnocfCWrjJ4enFgaaHuic0yTpZ5J1cpYndJ7HgN1bQv8&#10;ZrGJrTsJAQKtC5NvkVgw7ZzjXqJQGnhHSY0znlH3dsVAUKKeaWzOuDcYhKWIymA46qMCx5bFsYVp&#10;jlAZ9ZS04sy3i7SyIJclRupFNrQ5x4YWMnJ9l9U+fZzj2K39zoVFOdaj192fYfoLAAD//wMAUEsD&#10;BBQABgAIAAAAIQCfSdK93gAAAAoBAAAPAAAAZHJzL2Rvd25yZXYueG1sTI9NT4QwEIbvJv6HZky8&#10;uS2o6CJlYzRr4nGXvXgbaAWUTgktu+ivdzzpbT6evPNMsVncII52Cr0nDclKgbDUeNNTq+FQba/u&#10;QYSIZHDwZDV82QCb8vyswNz4E+3scR9bwSEUctTQxTjmUoamsw7Dyo+WePfuJ4eR26mVZsITh7tB&#10;pkpl0mFPfKHD0T51tvncz05D3acH/N5VL8qtt9fxdak+5rdnrS8vlscHENEu8Q+GX31Wh5Kdaj+T&#10;CWLQkGZ3GaNcrBMQDNwmigc1kzdZArIs5P8Xyh8AAAD//wMAUEsBAi0AFAAGAAgAAAAhALaDOJL+&#10;AAAA4QEAABMAAAAAAAAAAAAAAAAAAAAAAFtDb250ZW50X1R5cGVzXS54bWxQSwECLQAUAAYACAAA&#10;ACEAOP0h/9YAAACUAQAACwAAAAAAAAAAAAAAAAAvAQAAX3JlbHMvLnJlbHNQSwECLQAUAAYACAAA&#10;ACEAVKaOD1ACAABhBAAADgAAAAAAAAAAAAAAAAAuAgAAZHJzL2Uyb0RvYy54bWxQSwECLQAUAAYA&#10;CAAAACEAn0nSvd4AAAAKAQAADwAAAAAAAAAAAAAAAACqBAAAZHJzL2Rvd25yZXYueG1sUEsFBgAA&#10;AAAEAAQA8wAAALUFAAAAAA==&#10;">
                <v:textbox>
                  <w:txbxContent>
                    <w:p w:rsidR="00A61C6C" w:rsidRDefault="00A61C6C" w:rsidP="00743067">
                      <w:pPr>
                        <w:jc w:val="both"/>
                        <w:rPr>
                          <w:rFonts w:eastAsia="MS Mincho"/>
                          <w:sz w:val="22"/>
                          <w:szCs w:val="22"/>
                        </w:rPr>
                      </w:pPr>
                      <w:r>
                        <w:rPr>
                          <w:rFonts w:eastAsia="MS Mincho"/>
                          <w:sz w:val="22"/>
                          <w:szCs w:val="22"/>
                        </w:rPr>
                        <w:t>Резервуарний парк та установка відвантаження</w:t>
                      </w:r>
                    </w:p>
                  </w:txbxContent>
                </v:textbox>
              </v:rect>
            </w:pict>
          </mc:Fallback>
        </mc:AlternateContent>
      </w:r>
      <w:r>
        <w:rPr>
          <w:lang w:eastAsia="uk-UA"/>
        </w:rPr>
        <mc:AlternateContent>
          <mc:Choice Requires="wps">
            <w:drawing>
              <wp:anchor distT="4294967292" distB="4294967292" distL="114300" distR="114300" simplePos="0" relativeHeight="251765760" behindDoc="0" locked="0" layoutInCell="1" allowOverlap="1">
                <wp:simplePos x="0" y="0"/>
                <wp:positionH relativeFrom="column">
                  <wp:posOffset>1299210</wp:posOffset>
                </wp:positionH>
                <wp:positionV relativeFrom="paragraph">
                  <wp:posOffset>549275</wp:posOffset>
                </wp:positionV>
                <wp:extent cx="392430" cy="0"/>
                <wp:effectExtent l="0" t="76200" r="2667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0C6B48D" id="Прямая со стрелкой 78" o:spid="_x0000_s1026" type="#_x0000_t32" style="position:absolute;margin-left:102.3pt;margin-top:43.25pt;width:30.9pt;height:0;z-index:251765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r2CwIAALgDAAAOAAAAZHJzL2Uyb0RvYy54bWysU81y0zAQvjPDO2h0J05SCtQTp4eUcimQ&#10;mZYHUCTZ1iBrNZISO7fCC/QReAUuHPiZPoP9RqyUHwrcGHzYkby73+737Wp23jWabKTzCkxBJ6Mx&#10;JdJwEMpUBX13c/nkBSU+MCOYBiMLupWens8fP5q1NpdTqEEL6QiCGJ+3tqB1CDbPMs9r2TA/AisN&#10;OktwDQt4dVUmHGsRvdHZdDx+lrXghHXApff492LnpPOEX5aSh7dl6WUguqDYW0jWJbuKNpvPWF45&#10;ZmvF922wf+iiYcpg0SPUBQuMrJ36C6pR3IGHMow4NBmUpeIycUA2k/EfbK5rZmXiguJ4e5TJ/z9Y&#10;/mazdESJgj7HSRnW4Iz6T8PtcNf/6D8Pd2T40N+jGT4Ot/2X/nv/rb/vvxIMRuVa63MEWJili9x5&#10;Z67tFfD3nhhY1MxUMjG42VpEncSM7LeUePEW66/a1yAwhq0DJBm70jUREgUiXZrW9jgt2QXC8efJ&#10;2fTpCc6UH1wZyw951vnwSkJD4qGgPjimqjoswBhcCXCTVIVtrnyIXbH8kBCLGrhUWqfN0Ia0BT07&#10;nZ6mBA9aieiMYd5Vq4V2ZMPibqUvUUTPwzAHayMSWC2ZeLk/B6Y0nklI2gSnUC0taazWSEGJlvic&#10;4mnXnjZ77aJcO+FXILZLF91RRlyPxGO/ynH/Ht5T1K8HN/8JAAD//wMAUEsDBBQABgAIAAAAIQCA&#10;oyXn3wAAAAkBAAAPAAAAZHJzL2Rvd25yZXYueG1sTI/BTsMwDIbvSLxD5EncWLpqRKM0nYAJ0QtI&#10;bAhxzBrTRDRO1WRbt6cnaAc42v70+/vL5eg6tschWE8SZtMMGFLjtaVWwvvm6XoBLERFWnWeUMIR&#10;Ayyry4tSFdof6A3369iyFEKhUBJMjH3BeWgMOhWmvkdKty8/OBXTOLRcD+qQwl3H8ywT3ClL6YNR&#10;PT4abL7XOychrj6PRnw0D7f2dfP8IuypruuVlFeT8f4OWMQx/sHwq5/UoUpOW78jHVgnIc/mIqES&#10;FuIGWAJyIebAtucFr0r+v0H1AwAA//8DAFBLAQItABQABgAIAAAAIQC2gziS/gAAAOEBAAATAAAA&#10;AAAAAAAAAAAAAAAAAABbQ29udGVudF9UeXBlc10ueG1sUEsBAi0AFAAGAAgAAAAhADj9If/WAAAA&#10;lAEAAAsAAAAAAAAAAAAAAAAALwEAAF9yZWxzLy5yZWxzUEsBAi0AFAAGAAgAAAAhAK9tKvYLAgAA&#10;uAMAAA4AAAAAAAAAAAAAAAAALgIAAGRycy9lMm9Eb2MueG1sUEsBAi0AFAAGAAgAAAAhAICjJeff&#10;AAAACQEAAA8AAAAAAAAAAAAAAAAAZQQAAGRycy9kb3ducmV2LnhtbFBLBQYAAAAABAAEAPMAAABx&#10;BQAAAAA=&#10;">
                <v:stroke endarrow="block"/>
              </v:shape>
            </w:pict>
          </mc:Fallback>
        </mc:AlternateContent>
      </w:r>
    </w:p>
    <w:p w:rsidR="00743067" w:rsidRDefault="001509DA" w:rsidP="00743067">
      <w:pPr>
        <w:jc w:val="center"/>
        <w:rPr>
          <w:b/>
          <w:sz w:val="22"/>
          <w:szCs w:val="22"/>
        </w:rPr>
      </w:pPr>
      <w:r>
        <w:rPr>
          <w:lang w:eastAsia="uk-UA"/>
        </w:rPr>
        <mc:AlternateContent>
          <mc:Choice Requires="wps">
            <w:drawing>
              <wp:anchor distT="0" distB="0" distL="114300" distR="114300" simplePos="0" relativeHeight="251761664" behindDoc="0" locked="0" layoutInCell="1" allowOverlap="1">
                <wp:simplePos x="0" y="0"/>
                <wp:positionH relativeFrom="column">
                  <wp:posOffset>3664341</wp:posOffset>
                </wp:positionH>
                <wp:positionV relativeFrom="paragraph">
                  <wp:posOffset>33069</wp:posOffset>
                </wp:positionV>
                <wp:extent cx="1438275" cy="1213338"/>
                <wp:effectExtent l="0" t="0" r="28575" b="2540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13338"/>
                        </a:xfrm>
                        <a:prstGeom prst="rect">
                          <a:avLst/>
                        </a:prstGeom>
                        <a:solidFill>
                          <a:srgbClr val="FFFFFF"/>
                        </a:solidFill>
                        <a:ln w="9525">
                          <a:solidFill>
                            <a:srgbClr val="000000"/>
                          </a:solidFill>
                          <a:miter lim="800000"/>
                          <a:headEnd/>
                          <a:tailEnd/>
                        </a:ln>
                      </wps:spPr>
                      <wps:txbx>
                        <w:txbxContent>
                          <w:p w:rsidR="00A61C6C" w:rsidRPr="00957DCA" w:rsidRDefault="00A61C6C" w:rsidP="00743067">
                            <w:pPr>
                              <w:rPr>
                                <w:sz w:val="22"/>
                                <w:szCs w:val="22"/>
                              </w:rPr>
                            </w:pPr>
                            <w:r>
                              <w:rPr>
                                <w:sz w:val="22"/>
                                <w:szCs w:val="22"/>
                              </w:rPr>
                              <w:t xml:space="preserve">зберігання СВГ, ШФЛВ, відвантаження в автоцистерни та злив з автоцистерн, </w:t>
                            </w:r>
                            <w:r w:rsidRPr="00957DCA">
                              <w:rPr>
                                <w:sz w:val="22"/>
                                <w:szCs w:val="22"/>
                              </w:rPr>
                              <w:t>відвантаження в ЦВГП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2" o:spid="_x0000_s1033" style="position:absolute;left:0;text-align:left;margin-left:288.55pt;margin-top:2.6pt;width:113.25pt;height:9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aqUgIAAGIEAAAOAAAAZHJzL2Uyb0RvYy54bWysVM1uEzEQviPxDpbvZLObhKarbKoqpQip&#10;QKXCAzheb9bCa5uxk005IXFF4hF4CC6Inz7D5o0YO2maAifEHiyPZ+abmW9mdnKybhRZCXDS6IKm&#10;vT4lQnNTSr0o6OtX54/GlDjPdMmU0aKg18LRk+nDB5PW5iIztVGlAIIg2uWtLWjtvc2TxPFaNMz1&#10;jBUalZWBhnkUYZGUwFpEb1SS9fuPk9ZAacFw4Ry+nm2VdBrxq0pw/7KqnPBEFRRz8/GEeM7DmUwn&#10;LF8As7XkuzTYP2TRMKkx6B7qjHlGliD/gGokB+NM5XvcNImpKslFrAGrSfu/VXNVMytiLUiOs3ua&#10;3P+D5S9Wl0BkWdBxRolmDfao+7x5v/nU/ehuNh+6L91N933zsfvZfe2+ETRCxlrrcnS8spcQanb2&#10;wvA3jmgzq5leiFMA09aClZhnGuyTew5BcOhK5u1zU2I8tvQmkreuoAmASAtZxx5d73sk1p5wfEyH&#10;g3F2NKKEoy7N0sFgMI4xWH7rbsH5p8I0JFwKCjgEEZ6tLpwP6bD81iSmb5Qsz6VSUYDFfKaArBgO&#10;zHn8duju0Exp0hb0eJSNIvI9nTuE6MfvbxCN9Dj5SjZI/d6I5YG3J7qMc+mZVNs7pqz0jsjA3bYH&#10;fj1fx94dhQCB17kpr5FZMNtBx8XES23gHSUtDnlB3dslA0GJeqaxO8fpcBi2IgrD0VGGAhxq5oca&#10;pjlCFdRTsr3O/HaTlhbkosZIaWRDm1PsaCUj13dZ7dLHQY4t2C1d2JRDOVrd/RqmvwAAAP//AwBQ&#10;SwMEFAAGAAgAAAAhAGpGZ9PeAAAACQEAAA8AAABkcnMvZG93bnJldi54bWxMj8FOg0AQhu8mvsNm&#10;TLzZpRBpS1kao6mJx5ZevC3sCFR2lrBLiz6940lvM/m//PNNvpttLy44+s6RguUiAoFUO9NRo+BU&#10;7h/WIHzQZHTvCBV8oYddcXuT68y4Kx3wcgyN4BLymVbQhjBkUvq6Rav9wg1InH240erA69hIM+or&#10;l9texlGUSqs74gutHvC5xfrzOFkFVRef9PehfI3sZp+Et7k8T+8vSt3fzU9bEAHn8AfDrz6rQ8FO&#10;lZvIeNEreFytlozyEIPgfB0lKYiKwU2agCxy+f+D4gcAAP//AwBQSwECLQAUAAYACAAAACEAtoM4&#10;kv4AAADhAQAAEwAAAAAAAAAAAAAAAAAAAAAAW0NvbnRlbnRfVHlwZXNdLnhtbFBLAQItABQABgAI&#10;AAAAIQA4/SH/1gAAAJQBAAALAAAAAAAAAAAAAAAAAC8BAABfcmVscy8ucmVsc1BLAQItABQABgAI&#10;AAAAIQBKiHaqUgIAAGIEAAAOAAAAAAAAAAAAAAAAAC4CAABkcnMvZTJvRG9jLnhtbFBLAQItABQA&#10;BgAIAAAAIQBqRmfT3gAAAAkBAAAPAAAAAAAAAAAAAAAAAKwEAABkcnMvZG93bnJldi54bWxQSwUG&#10;AAAAAAQABADzAAAAtwUAAAAA&#10;">
                <v:textbox>
                  <w:txbxContent>
                    <w:p w:rsidR="00A61C6C" w:rsidRPr="00957DCA" w:rsidRDefault="00A61C6C" w:rsidP="00743067">
                      <w:pPr>
                        <w:rPr>
                          <w:sz w:val="22"/>
                          <w:szCs w:val="22"/>
                        </w:rPr>
                      </w:pPr>
                      <w:r>
                        <w:rPr>
                          <w:sz w:val="22"/>
                          <w:szCs w:val="22"/>
                        </w:rPr>
                        <w:t xml:space="preserve">зберігання СВГ, ШФЛВ, відвантаження в автоцистерни та злив з автоцистерн, </w:t>
                      </w:r>
                      <w:r w:rsidRPr="00957DCA">
                        <w:rPr>
                          <w:sz w:val="22"/>
                          <w:szCs w:val="22"/>
                        </w:rPr>
                        <w:t>відвантаження в ЦВГП</w:t>
                      </w:r>
                    </w:p>
                  </w:txbxContent>
                </v:textbox>
              </v:rect>
            </w:pict>
          </mc:Fallback>
        </mc:AlternateContent>
      </w: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sz w:val="22"/>
          <w:szCs w:val="22"/>
          <w:u w:val="single"/>
        </w:rPr>
      </w:pPr>
    </w:p>
    <w:p w:rsidR="00743067" w:rsidRDefault="00743067" w:rsidP="00743067">
      <w:pPr>
        <w:rPr>
          <w:b/>
          <w:color w:val="2E74B5" w:themeColor="accent1" w:themeShade="BF"/>
          <w:sz w:val="22"/>
          <w:szCs w:val="22"/>
        </w:rPr>
      </w:pPr>
      <w:r>
        <w:rPr>
          <w:b/>
          <w:color w:val="2E74B5" w:themeColor="accent1" w:themeShade="BF"/>
          <w:sz w:val="22"/>
          <w:szCs w:val="22"/>
        </w:rPr>
        <w:br w:type="page"/>
      </w:r>
    </w:p>
    <w:p w:rsidR="00743067" w:rsidRDefault="00743067" w:rsidP="00743067">
      <w:pPr>
        <w:jc w:val="center"/>
        <w:rPr>
          <w:b/>
          <w:bCs/>
          <w:u w:val="single"/>
        </w:rPr>
      </w:pPr>
      <w:r>
        <w:rPr>
          <w:b/>
          <w:bCs/>
          <w:u w:val="single"/>
        </w:rPr>
        <w:lastRenderedPageBreak/>
        <w:t>510203. спалювання у факелі на нафтопереробних заводах</w:t>
      </w:r>
    </w:p>
    <w:p w:rsidR="00743067" w:rsidRDefault="00743067" w:rsidP="00743067">
      <w:pPr>
        <w:jc w:val="center"/>
        <w:rPr>
          <w:b/>
          <w:bCs/>
          <w:u w:val="single"/>
        </w:rPr>
      </w:pPr>
    </w:p>
    <w:p w:rsidR="00743067" w:rsidRDefault="00743067" w:rsidP="00743067">
      <w:pPr>
        <w:jc w:val="center"/>
        <w:rPr>
          <w:b/>
          <w:bCs/>
          <w:u w:val="single"/>
        </w:rPr>
      </w:pPr>
    </w:p>
    <w:p w:rsidR="00743067" w:rsidRDefault="00743067" w:rsidP="00743067">
      <w:pPr>
        <w:rPr>
          <w:b/>
          <w:i/>
        </w:rPr>
      </w:pPr>
      <w:r>
        <w:rPr>
          <w:b/>
          <w:i/>
        </w:rPr>
        <w:t>ВХІД</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ВИКИДИ</w:t>
      </w:r>
      <w:r>
        <w:rPr>
          <w:b/>
          <w:i/>
        </w:rPr>
        <w:tab/>
      </w:r>
      <w:r>
        <w:rPr>
          <w:b/>
          <w:i/>
        </w:rPr>
        <w:tab/>
      </w:r>
      <w:r>
        <w:rPr>
          <w:b/>
          <w:i/>
        </w:rPr>
        <w:tab/>
      </w:r>
      <w:r>
        <w:rPr>
          <w:b/>
          <w:i/>
        </w:rPr>
        <w:tab/>
      </w:r>
    </w:p>
    <w:p w:rsidR="00743067" w:rsidRDefault="00743067" w:rsidP="00743067">
      <w:pPr>
        <w:jc w:val="center"/>
        <w:rPr>
          <w:b/>
          <w:sz w:val="22"/>
          <w:szCs w:val="22"/>
        </w:rPr>
      </w:pPr>
      <w:r>
        <w:rPr>
          <w:lang w:eastAsia="uk-UA"/>
        </w:rPr>
        <mc:AlternateContent>
          <mc:Choice Requires="wps">
            <w:drawing>
              <wp:anchor distT="0" distB="0" distL="114300" distR="114300" simplePos="0" relativeHeight="251766784" behindDoc="0" locked="0" layoutInCell="1" allowOverlap="1">
                <wp:simplePos x="0" y="0"/>
                <wp:positionH relativeFrom="column">
                  <wp:posOffset>5385435</wp:posOffset>
                </wp:positionH>
                <wp:positionV relativeFrom="paragraph">
                  <wp:posOffset>113030</wp:posOffset>
                </wp:positionV>
                <wp:extent cx="3997325" cy="1562100"/>
                <wp:effectExtent l="0" t="0" r="22225"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325" cy="1562100"/>
                        </a:xfrm>
                        <a:prstGeom prst="rect">
                          <a:avLst/>
                        </a:prstGeom>
                        <a:solidFill>
                          <a:srgbClr val="FFFFFF"/>
                        </a:solidFill>
                        <a:ln w="9525">
                          <a:solidFill>
                            <a:srgbClr val="000000"/>
                          </a:solidFill>
                          <a:miter lim="800000"/>
                          <a:headEnd/>
                          <a:tailEnd/>
                        </a:ln>
                      </wps:spPr>
                      <wps:txbx>
                        <w:txbxContent>
                          <w:tbl>
                            <w:tblPr>
                              <w:tblW w:w="47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16"/>
                              <w:gridCol w:w="1103"/>
                            </w:tblGrid>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lang w:eastAsia="uk-UA"/>
                                    </w:rPr>
                                  </w:pPr>
                                  <w:r>
                                    <w:rPr>
                                      <w:color w:val="000000"/>
                                      <w:sz w:val="22"/>
                                      <w:szCs w:val="22"/>
                                    </w:rPr>
                                    <w:t>–</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Всього від технологічного процесу</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b/>
                                      <w:bCs/>
                                      <w:color w:val="000000"/>
                                      <w:sz w:val="22"/>
                                      <w:szCs w:val="22"/>
                                    </w:rPr>
                                  </w:pPr>
                                  <w:r>
                                    <w:rPr>
                                      <w:b/>
                                      <w:bCs/>
                                      <w:color w:val="000000"/>
                                      <w:sz w:val="22"/>
                                      <w:szCs w:val="22"/>
                                    </w:rPr>
                                    <w:t>63,82493</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 т.ч.</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301</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Оксиди азоту (оксид та діоксид азоту) у перерахунку на діоксид азоту</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0,07121</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337</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 вуглецю</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0,47476</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410</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Метан</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0,01187</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11812</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Вуглецю діоксид</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63,26699</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11815</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Азоту (1) оксид (N</w:t>
                                  </w:r>
                                  <w:r>
                                    <w:rPr>
                                      <w:sz w:val="22"/>
                                      <w:szCs w:val="22"/>
                                      <w:vertAlign w:val="subscript"/>
                                    </w:rPr>
                                    <w:t>2</w:t>
                                  </w:r>
                                  <w:r>
                                    <w:rPr>
                                      <w:sz w:val="22"/>
                                      <w:szCs w:val="22"/>
                                    </w:rPr>
                                    <w:t>O)</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0,00010</w:t>
                                  </w:r>
                                </w:p>
                              </w:tc>
                            </w:tr>
                          </w:tbl>
                          <w:p w:rsidR="00A61C6C" w:rsidRDefault="00A61C6C" w:rsidP="0074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4" style="position:absolute;left:0;text-align:left;margin-left:424.05pt;margin-top:8.9pt;width:314.75pt;height:1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H7UQIAAGIEAAAOAAAAZHJzL2Uyb0RvYy54bWysVM2O0zAQviPxDpbvNE233bZR09WqSxHS&#10;AistPIDrOI2FY5ux27SckLgi8Qg8BBfEzz5D+kZMnLaUH3FA5GB5POPPM983k8nFplRkLcBJo1Ma&#10;d7qUCM1NJvUypS+ezx+MKHGe6Ywpo0VKt8LRi+n9e5PKJqJnCqMyAQRBtEsqm9LCe5tEkeOFKJnr&#10;GCs0OnMDJfNowjLKgFWIXqqo1+2eR5WBzILhwjk8vWqddBrw81xw/yzPnfBEpRRz82GFsC6aNZpO&#10;WLIEZgvJ92mwf8iiZFLjo0eoK+YZWYH8DaqUHIwzue9wU0YmzyUXoQasJu7+Us1twawItSA5zh5p&#10;cv8Plj9d3wCRWUqHQ0o0K1Gj+sPuze59/bW+272tP9Z39Zfdu/pb/an+TDAIGausS/Dirb2BpmZn&#10;rw1/6Yg2s4LppbgEMFUhWIZ5xk189NOFxnB4lSyqJybD99jKm0DeJoeyAURayCZotD1qJDaecDw8&#10;G4+HZ70BJRx98eC8F3eDihFLDtctOP9ImJI0m5QCNkGAZ+tr55t0WHIICekbJbO5VCoYsFzMFJA1&#10;w4aZhy9UgFWehilNqpSOB5jI3yG64fsTRCk9dr6SZUpHxyCWNLw91FnoS8+kaveYstJ7IhvuWg38&#10;ZrEJ2o0OqixMtkVmwbSNjoOJm8LAa0oqbPKUulcrBoIS9VijOuO432+mIhj9wbCHBpx6FqcepjlC&#10;pdRT0m5nvp2klQW5LPClOLChzSUqmsvAdaN2m9U+fWzkIMF+6JpJObVD1I9fw/Q7AAAA//8DAFBL&#10;AwQUAAYACAAAACEAOg8mVt8AAAALAQAADwAAAGRycy9kb3ducmV2LnhtbEyPQU+DQBCF7yb+h82Y&#10;eLNLaQNIWRqjqYnHll68DTACld0l7NKiv97pqR4n78ub72XbWffiTKPrrFGwXAQgyFS27kyj4Fjs&#10;nhIQzqOpsbeGFPyQg21+f5dhWtuL2dP54BvBJcalqKD1fkildFVLGt3CDmQ4+7KjRs/n2Mh6xAuX&#10;616GQRBJjZ3hDy0O9NpS9X2YtIKyC4/4uy/eA/28W/mPuThNn29KPT7MLxsQnmZ/g+Gqz+qQs1Np&#10;J1M70StI1smSUQ5innAF1nEcgSgVhNEqAZln8v+G/A8AAP//AwBQSwECLQAUAAYACAAAACEAtoM4&#10;kv4AAADhAQAAEwAAAAAAAAAAAAAAAAAAAAAAW0NvbnRlbnRfVHlwZXNdLnhtbFBLAQItABQABgAI&#10;AAAAIQA4/SH/1gAAAJQBAAALAAAAAAAAAAAAAAAAAC8BAABfcmVscy8ucmVsc1BLAQItABQABgAI&#10;AAAAIQCgedH7UQIAAGIEAAAOAAAAAAAAAAAAAAAAAC4CAABkcnMvZTJvRG9jLnhtbFBLAQItABQA&#10;BgAIAAAAIQA6DyZW3wAAAAsBAAAPAAAAAAAAAAAAAAAAAKsEAABkcnMvZG93bnJldi54bWxQSwUG&#10;AAAAAAQABADzAAAAtwUAAAAA&#10;">
                <v:textbox>
                  <w:txbxContent>
                    <w:tbl>
                      <w:tblPr>
                        <w:tblW w:w="472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916"/>
                        <w:gridCol w:w="1103"/>
                      </w:tblGrid>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lang w:eastAsia="uk-UA"/>
                              </w:rPr>
                            </w:pPr>
                            <w:r>
                              <w:rPr>
                                <w:color w:val="000000"/>
                                <w:sz w:val="22"/>
                                <w:szCs w:val="22"/>
                              </w:rPr>
                              <w:t>–</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Всього від технологічного процесу</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b/>
                                <w:bCs/>
                                <w:color w:val="000000"/>
                                <w:sz w:val="22"/>
                                <w:szCs w:val="22"/>
                              </w:rPr>
                            </w:pPr>
                            <w:r>
                              <w:rPr>
                                <w:b/>
                                <w:bCs/>
                                <w:color w:val="000000"/>
                                <w:sz w:val="22"/>
                                <w:szCs w:val="22"/>
                              </w:rPr>
                              <w:t>63,82493</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color w:val="000000"/>
                                <w:sz w:val="22"/>
                                <w:szCs w:val="22"/>
                              </w:rPr>
                            </w:pPr>
                            <w:r>
                              <w:rPr>
                                <w:color w:val="000000"/>
                                <w:sz w:val="22"/>
                                <w:szCs w:val="22"/>
                              </w:rPr>
                              <w:t>в т.ч.</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color w:val="000000"/>
                                <w:sz w:val="22"/>
                                <w:szCs w:val="22"/>
                              </w:rPr>
                            </w:pPr>
                            <w:r>
                              <w:rPr>
                                <w:color w:val="000000"/>
                                <w:sz w:val="22"/>
                                <w:szCs w:val="22"/>
                              </w:rPr>
                              <w:t>–</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301</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Оксиди азоту (оксид та діоксид азоту) у перерахунку на діоксид азоту</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0,07121</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337</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both"/>
                              <w:rPr>
                                <w:sz w:val="22"/>
                                <w:szCs w:val="22"/>
                              </w:rPr>
                            </w:pPr>
                            <w:r>
                              <w:rPr>
                                <w:sz w:val="22"/>
                                <w:szCs w:val="22"/>
                              </w:rPr>
                              <w:t>Оксид вуглецю</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0,47476</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410</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Метан</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0,01187</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11812</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Вуглецю діоксид</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63,26699</w:t>
                            </w:r>
                          </w:p>
                        </w:tc>
                      </w:tr>
                      <w:tr w:rsidR="00A61C6C">
                        <w:trPr>
                          <w:trHeight w:val="255"/>
                        </w:trPr>
                        <w:tc>
                          <w:tcPr>
                            <w:tcW w:w="737" w:type="pct"/>
                            <w:tcBorders>
                              <w:top w:val="single" w:sz="4" w:space="0" w:color="auto"/>
                              <w:left w:val="single" w:sz="4" w:space="0" w:color="auto"/>
                              <w:bottom w:val="single" w:sz="4" w:space="0" w:color="auto"/>
                              <w:right w:val="single" w:sz="4" w:space="0" w:color="auto"/>
                            </w:tcBorders>
                            <w:noWrap/>
                            <w:vAlign w:val="center"/>
                            <w:hideMark/>
                          </w:tcPr>
                          <w:p w:rsidR="00A61C6C" w:rsidRDefault="00A61C6C">
                            <w:pPr>
                              <w:jc w:val="center"/>
                              <w:rPr>
                                <w:sz w:val="22"/>
                                <w:szCs w:val="22"/>
                              </w:rPr>
                            </w:pPr>
                            <w:r>
                              <w:rPr>
                                <w:sz w:val="22"/>
                                <w:szCs w:val="22"/>
                              </w:rPr>
                              <w:t>11815</w:t>
                            </w:r>
                          </w:p>
                        </w:tc>
                        <w:tc>
                          <w:tcPr>
                            <w:tcW w:w="3326" w:type="pct"/>
                            <w:tcBorders>
                              <w:top w:val="single" w:sz="4" w:space="0" w:color="auto"/>
                              <w:left w:val="single" w:sz="4" w:space="0" w:color="auto"/>
                              <w:bottom w:val="single" w:sz="4" w:space="0" w:color="auto"/>
                              <w:right w:val="single" w:sz="4" w:space="0" w:color="auto"/>
                            </w:tcBorders>
                            <w:vAlign w:val="center"/>
                            <w:hideMark/>
                          </w:tcPr>
                          <w:p w:rsidR="00A61C6C" w:rsidRDefault="00A61C6C">
                            <w:pPr>
                              <w:rPr>
                                <w:sz w:val="22"/>
                                <w:szCs w:val="22"/>
                              </w:rPr>
                            </w:pPr>
                            <w:r>
                              <w:rPr>
                                <w:sz w:val="22"/>
                                <w:szCs w:val="22"/>
                              </w:rPr>
                              <w:t>Азоту (1) оксид (N</w:t>
                            </w:r>
                            <w:r>
                              <w:rPr>
                                <w:sz w:val="22"/>
                                <w:szCs w:val="22"/>
                                <w:vertAlign w:val="subscript"/>
                              </w:rPr>
                              <w:t>2</w:t>
                            </w:r>
                            <w:r>
                              <w:rPr>
                                <w:sz w:val="22"/>
                                <w:szCs w:val="22"/>
                              </w:rPr>
                              <w:t>O)</w:t>
                            </w:r>
                          </w:p>
                        </w:tc>
                        <w:tc>
                          <w:tcPr>
                            <w:tcW w:w="937" w:type="pct"/>
                            <w:tcBorders>
                              <w:top w:val="single" w:sz="4" w:space="0" w:color="auto"/>
                              <w:left w:val="single" w:sz="4" w:space="0" w:color="auto"/>
                              <w:bottom w:val="single" w:sz="4" w:space="0" w:color="auto"/>
                              <w:right w:val="single" w:sz="4" w:space="0" w:color="auto"/>
                            </w:tcBorders>
                            <w:vAlign w:val="center"/>
                            <w:hideMark/>
                          </w:tcPr>
                          <w:p w:rsidR="00A61C6C" w:rsidRDefault="00A61C6C">
                            <w:pPr>
                              <w:jc w:val="center"/>
                              <w:rPr>
                                <w:sz w:val="22"/>
                                <w:szCs w:val="22"/>
                              </w:rPr>
                            </w:pPr>
                            <w:r>
                              <w:rPr>
                                <w:sz w:val="22"/>
                                <w:szCs w:val="22"/>
                              </w:rPr>
                              <w:t>0,00010</w:t>
                            </w:r>
                          </w:p>
                        </w:tc>
                      </w:tr>
                    </w:tbl>
                    <w:p w:rsidR="00A61C6C" w:rsidRDefault="00A61C6C" w:rsidP="00743067"/>
                  </w:txbxContent>
                </v:textbox>
              </v:rect>
            </w:pict>
          </mc:Fallback>
        </mc:AlternateContent>
      </w:r>
      <w:r>
        <w:rPr>
          <w:lang w:eastAsia="uk-UA"/>
        </w:rPr>
        <mc:AlternateContent>
          <mc:Choice Requires="wps">
            <w:drawing>
              <wp:anchor distT="4294967292" distB="4294967292" distL="114300" distR="114300" simplePos="0" relativeHeight="251767808" behindDoc="0" locked="0" layoutInCell="1" allowOverlap="1">
                <wp:simplePos x="0" y="0"/>
                <wp:positionH relativeFrom="column">
                  <wp:posOffset>3244215</wp:posOffset>
                </wp:positionH>
                <wp:positionV relativeFrom="paragraph">
                  <wp:posOffset>535305</wp:posOffset>
                </wp:positionV>
                <wp:extent cx="392430" cy="0"/>
                <wp:effectExtent l="0" t="76200" r="26670"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4BB40D1" id="Прямая со стрелкой 76" o:spid="_x0000_s1026" type="#_x0000_t32" style="position:absolute;margin-left:255.45pt;margin-top:42.15pt;width:30.9pt;height:0;z-index:251767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luDAIAALgDAAAOAAAAZHJzL2Uyb0RvYy54bWysU81y0zAQvjPDO2h0J05SWqgnTg8p5VIg&#10;My0PoEiyrUHWaiQlTm6FF+gj8Aq9cIB2+gz2G7FSfihwY/BhR/Lufrvft6vJ2brRZCWdV2AKOhoM&#10;KZGGg1CmKujH64sXrynxgRnBNBhZ0I309Gz6/NmktbkcQw1aSEcQxPi8tQWtQ7B5lnley4b5AVhp&#10;0FmCa1jAq6sy4ViL6I3OxsPhSdaCE9YBl97j3/Otk04TfllKHj6UpZeB6IJibyFZl+wi2mw6YXnl&#10;mK0V37XB/qGLhimDRQ9Q5ywwsnTqL6hGcQceyjDg0GRQlorLxAHZjIZ/sLmqmZWJC4rj7UEm//9g&#10;+fvV3BElCvrqhBLDGpxR97W/6W+7h+6uvyX95+4RTf+lv+m+dffdj+6x+04wGJVrrc8RYGbmLnLn&#10;a3NlL4F/8sTArGamkonB9cYi6ihmZL+lxIu3WH/RvgOBMWwZIMm4Ll0TIVEgsk7T2hymJdeBcPx5&#10;dDp+eYQz5XtXxvJ9nnU+vJXQkHgoqA+OqaoOMzAGVwLcKFVhq0sfYlcs3yfEogYulNZpM7QhbUFP&#10;j8fHKcGDViI6Y5h31WKmHVmxuFvpSxTR8zTMwdKIBFZLJt7szoEpjWcSkjbBKVRLSxqrNVJQoiU+&#10;p3jatqfNTrso11b4BYjN3EV3lBHXI/HYrXLcv6f3FPXrwU1/AgAA//8DAFBLAwQUAAYACAAAACEA&#10;UsL0xeEAAAAJAQAADwAAAGRycy9kb3ducmV2LnhtbEyPwU4CMRCG7ya+QzMm3qQLygLLdolKiHvR&#10;RDDGY9kO28btdLMtsPj01HDQ48x8+ef780VvG3bAzhtHAoaDBBhS5ZShWsDHZnU3BeaDJCUbRyjg&#10;hB4WxfVVLjPljvSOh3WoWQwhn0kBOoQ249xXGq30A9cixdvOdVaGOHY1V508xnDb8FGSpNxKQ/GD&#10;li0+a6y+13srICy/Tjr9rJ5m5m3z8pqan7Isl0Lc3vSPc2AB+/AHw69+VIciOm3dnpRnjYDxMJlF&#10;VMD04R5YBMaT0QTY9rLgRc7/NyjOAAAA//8DAFBLAQItABQABgAIAAAAIQC2gziS/gAAAOEBAAAT&#10;AAAAAAAAAAAAAAAAAAAAAABbQ29udGVudF9UeXBlc10ueG1sUEsBAi0AFAAGAAgAAAAhADj9If/W&#10;AAAAlAEAAAsAAAAAAAAAAAAAAAAALwEAAF9yZWxzLy5yZWxzUEsBAi0AFAAGAAgAAAAhAKxSSW4M&#10;AgAAuAMAAA4AAAAAAAAAAAAAAAAALgIAAGRycy9lMm9Eb2MueG1sUEsBAi0AFAAGAAgAAAAhAFLC&#10;9MXhAAAACQEAAA8AAAAAAAAAAAAAAAAAZgQAAGRycy9kb3ducmV2LnhtbFBLBQYAAAAABAAEAPMA&#10;AAB0BQAAAAA=&#10;">
                <v:stroke endarrow="block"/>
              </v:shape>
            </w:pict>
          </mc:Fallback>
        </mc:AlternateContent>
      </w:r>
      <w:r>
        <w:rPr>
          <w:lang w:eastAsia="uk-UA"/>
        </w:rPr>
        <mc:AlternateContent>
          <mc:Choice Requires="wps">
            <w:drawing>
              <wp:anchor distT="0" distB="0" distL="114300" distR="114300" simplePos="0" relativeHeight="251768832" behindDoc="0" locked="0" layoutInCell="1" allowOverlap="1">
                <wp:simplePos x="0" y="0"/>
                <wp:positionH relativeFrom="column">
                  <wp:posOffset>3661410</wp:posOffset>
                </wp:positionH>
                <wp:positionV relativeFrom="paragraph">
                  <wp:posOffset>193675</wp:posOffset>
                </wp:positionV>
                <wp:extent cx="1438275" cy="542925"/>
                <wp:effectExtent l="0" t="0" r="28575"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42925"/>
                        </a:xfrm>
                        <a:prstGeom prst="rect">
                          <a:avLst/>
                        </a:prstGeom>
                        <a:solidFill>
                          <a:srgbClr val="FFFFFF"/>
                        </a:solidFill>
                        <a:ln w="9525">
                          <a:solidFill>
                            <a:srgbClr val="000000"/>
                          </a:solidFill>
                          <a:miter lim="800000"/>
                          <a:headEnd/>
                          <a:tailEnd/>
                        </a:ln>
                      </wps:spPr>
                      <wps:txbx>
                        <w:txbxContent>
                          <w:p w:rsidR="00A61C6C" w:rsidRDefault="00A61C6C" w:rsidP="00743067">
                            <w:r>
                              <w:t>Утилізація газу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5" o:spid="_x0000_s1035" style="position:absolute;left:0;text-align:left;margin-left:288.3pt;margin-top:15.25pt;width:113.25pt;height:4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6NTgIAAGEEAAAOAAAAZHJzL2Uyb0RvYy54bWysVM2O0zAQviPxDpbvNG1p2TZqulp1KUJa&#10;YKWFB3Adp7FwbDN2m5YTElckHoGH4IL42WdI34ix05byIw6IHCyPZ/z5m29mMjnfVIqsBThpdEZ7&#10;nS4lQnOTS73M6Ivn83sjSpxnOmfKaJHRrXD0fHr3zqS2qeib0qhcAEEQ7dLaZrT03qZJ4ngpKuY6&#10;xgqNzsJAxTyasExyYDWiVyrpd7sPktpAbsFw4RyeXrZOOo34RSG4f1YUTniiMorcfFwhrouwJtMJ&#10;S5fAbCn5ngb7BxYVkxofPUJdMs/ICuRvUJXkYJwpfIebKjFFIbmIOWA2ve4v2dyUzIqYC4rj7FEm&#10;9/9g+dP1NRCZZ/RsSIlmFdao+bB7s3vffG1ud2+bj81t82X3rvnWfGo+EwxCxWrrUrx4Y68h5Ozs&#10;leEvHdFmVjK9FBcApi4Fy5FnL8QnP10IhsOrZFE/MTm+x1beRPE2BVQBEGUhm1ij7bFGYuMJx8Pe&#10;4P6oH7hy9A0H/XE/UkpYerhtwflHwlQkbDIK2AMRna2vnA9sWHoIieyNkvlcKhUNWC5mCsiaYb/M&#10;4xcTwCRPw5QmdUbHQ3z77xDd+P0JopIeG1/JKqOjYxBLg2wPdR7b0jOp2j1SVnqvY5CuLYHfLDax&#10;dONDURYm36KwYNo+x7nETWngNSU19nhG3asVA0GJeqyxOOPeYBCGIhqD4VkfDTj1LE49THOEyqin&#10;pN3OfDtIKwtyWeJLvaiGNhdY0EJGrUOxW1Z7+tjHsQT7mQuDcmrHqB9/hul3AAAA//8DAFBLAwQU&#10;AAYACAAAACEASHSjhN8AAAAKAQAADwAAAGRycy9kb3ducmV2LnhtbEyPQU+DQBCF7yb+h82YeLO7&#10;lBQrZWmMpiYeW3rxNsAIVHaXsEuL/nrHkz1O3pf3vsm2s+nFmUbfOashWigQZCtXd7bRcCx2D2sQ&#10;PqCtsXeWNHyTh21+e5NhWruL3dP5EBrBJdanqKENYUil9FVLBv3CDWQ5+3SjwcDn2Mh6xAuXm14u&#10;lUqkwc7yQosDvbRUfR0mo6Hslkf82Rdvyjzt4vA+F6fp41Xr+7v5eQMi0Bz+YfjTZ3XI2al0k629&#10;6DWsHpOEUQ2xWoFgYK3iCETJZJQokHkmr1/IfwEAAP//AwBQSwECLQAUAAYACAAAACEAtoM4kv4A&#10;AADhAQAAEwAAAAAAAAAAAAAAAAAAAAAAW0NvbnRlbnRfVHlwZXNdLnhtbFBLAQItABQABgAIAAAA&#10;IQA4/SH/1gAAAJQBAAALAAAAAAAAAAAAAAAAAC8BAABfcmVscy8ucmVsc1BLAQItABQABgAIAAAA&#10;IQAB9q6NTgIAAGEEAAAOAAAAAAAAAAAAAAAAAC4CAABkcnMvZTJvRG9jLnhtbFBLAQItABQABgAI&#10;AAAAIQBIdKOE3wAAAAoBAAAPAAAAAAAAAAAAAAAAAKgEAABkcnMvZG93bnJldi54bWxQSwUGAAAA&#10;AAQABADzAAAAtAUAAAAA&#10;">
                <v:textbox>
                  <w:txbxContent>
                    <w:p w:rsidR="00A61C6C" w:rsidRDefault="00A61C6C" w:rsidP="00743067">
                      <w:r>
                        <w:t>Утилізація газу</w:t>
                      </w:r>
                    </w:p>
                  </w:txbxContent>
                </v:textbox>
              </v:rect>
            </w:pict>
          </mc:Fallback>
        </mc:AlternateContent>
      </w:r>
      <w:r>
        <w:rPr>
          <w:lang w:eastAsia="uk-UA"/>
        </w:rPr>
        <mc:AlternateContent>
          <mc:Choice Requires="wps">
            <w:drawing>
              <wp:anchor distT="0" distB="0" distL="114300" distR="114300" simplePos="0" relativeHeight="251769856" behindDoc="0" locked="0" layoutInCell="1" allowOverlap="1">
                <wp:simplePos x="0" y="0"/>
                <wp:positionH relativeFrom="column">
                  <wp:posOffset>-5715</wp:posOffset>
                </wp:positionH>
                <wp:positionV relativeFrom="paragraph">
                  <wp:posOffset>201930</wp:posOffset>
                </wp:positionV>
                <wp:extent cx="1304925" cy="752475"/>
                <wp:effectExtent l="0" t="0" r="2857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52475"/>
                        </a:xfrm>
                        <a:prstGeom prst="rect">
                          <a:avLst/>
                        </a:prstGeom>
                        <a:solidFill>
                          <a:srgbClr val="FFFFFF"/>
                        </a:solidFill>
                        <a:ln w="9525">
                          <a:solidFill>
                            <a:srgbClr val="000000"/>
                          </a:solidFill>
                          <a:miter lim="800000"/>
                          <a:headEnd/>
                          <a:tailEnd/>
                        </a:ln>
                      </wps:spPr>
                      <wps:txbx>
                        <w:txbxContent>
                          <w:p w:rsidR="00A61C6C" w:rsidRDefault="00A61C6C" w:rsidP="00743067">
                            <w:pPr>
                              <w:jc w:val="both"/>
                              <w:rPr>
                                <w:sz w:val="22"/>
                                <w:szCs w:val="22"/>
                              </w:rPr>
                            </w:pPr>
                            <w:r>
                              <w:t>Газ вуглеводневий 26 тис.м</w:t>
                            </w:r>
                            <w:r>
                              <w:rPr>
                                <w:vertAlign w:val="superscript"/>
                              </w:rPr>
                              <w:t>3</w:t>
                            </w:r>
                            <w:r>
                              <w:t>/рік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7" o:spid="_x0000_s1036" style="position:absolute;left:0;text-align:left;margin-left:-.45pt;margin-top:15.9pt;width:102.75pt;height:5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9WTwIAAGIEAAAOAAAAZHJzL2Uyb0RvYy54bWysVM2O0zAQviPxDpbvNElpt9uo6WrVpQhp&#10;gZUWHsB1nMTCsc3YbVpOSFyReAQeggviZ58hfSMmbrdbfsQBkYPl8Yw/f/PNTCZn61qRlQAnjc5o&#10;0ospEZqbXOoyoy9fzB+cUuI80zlTRouMboSjZ9P79yaNTUXfVEblAgiCaJc2NqOV9zaNIscrUTPX&#10;M1ZodBYGaubRhDLKgTWIXquoH8cnUWMgt2C4cA5PL3ZOOg34RSG4f14UTniiMorcfFghrItujaYT&#10;lpbAbCX5ngb7BxY1kxofPUBdMM/IEuRvULXkYJwpfI+bOjJFIbkIOWA2SfxLNtcVsyLkguI4e5DJ&#10;/T9Y/mx1BUTmGT0ZUaJZjTVqP27fbj+039qb7bv2U3vTft2+b7+3n9svBINQsca6FC9e2yvocnb2&#10;0vBXjmgzq5guxTmAaSrBcuSZdPHRTxc6w+FVsmiemhzfY0tvgnjrAuoOEGUh61CjzaFGYu0Jx8Pk&#10;YTwY94eUcPSNhv3BaBieYOntbQvOPxamJt0mo4A9ENDZ6tL5jg1Lb0MCe6NkPpdKBQPKxUwBWTHs&#10;l3n49ujuOExp0mR0PEQef4eIw/cniFp6bHwl64yeHoJY2sn2SOehLT2TardHykrvdeyk25XArxfr&#10;ULok9HGn68LkG1QWzK7RcTBxUxl4Q0mDTZ5R93rJQFCinmiszjgZDLqpCMZgOOqjAceexbGHaY5Q&#10;GfWU7LYzv5ukpQVZVvhSEuTQ5hwrWsgg9h2rPX9s5FCD/dB1k3Jsh6i7X8P0BwAAAP//AwBQSwME&#10;FAAGAAgAAAAhAOU74U7dAAAACAEAAA8AAABkcnMvZG93bnJldi54bWxMj8FOwzAQRO9I/IO1SNxa&#10;uwlUNMSpEKhIHNv0wm0TmyQQr6PYaQNfz3Iqx9U8zb7Jt7PrxcmOofOkYbVUICzV3nTUaDiWu8UD&#10;iBCRDPaerIZvG2BbXF/lmBl/pr09HWIjuIRChhraGIdMylC31mFY+sESZx9+dBj5HBtpRjxzuetl&#10;otRaOuyIP7Q42OfW1l+HyWmouuSIP/vyVbnNLo1vc/k5vb9ofXszPz2CiHaOFxj+9FkdCnaq/EQm&#10;iF7DYsOghnTFAzhO1N0aRMXcvUpBFrn8P6D4BQAA//8DAFBLAQItABQABgAIAAAAIQC2gziS/gAA&#10;AOEBAAATAAAAAAAAAAAAAAAAAAAAAABbQ29udGVudF9UeXBlc10ueG1sUEsBAi0AFAAGAAgAAAAh&#10;ADj9If/WAAAAlAEAAAsAAAAAAAAAAAAAAAAALwEAAF9yZWxzLy5yZWxzUEsBAi0AFAAGAAgAAAAh&#10;AM6TP1ZPAgAAYgQAAA4AAAAAAAAAAAAAAAAALgIAAGRycy9lMm9Eb2MueG1sUEsBAi0AFAAGAAgA&#10;AAAhAOU74U7dAAAACAEAAA8AAAAAAAAAAAAAAAAAqQQAAGRycy9kb3ducmV2LnhtbFBLBQYAAAAA&#10;BAAEAPMAAACzBQAAAAA=&#10;">
                <v:textbox>
                  <w:txbxContent>
                    <w:p w:rsidR="00A61C6C" w:rsidRDefault="00A61C6C" w:rsidP="00743067">
                      <w:pPr>
                        <w:jc w:val="both"/>
                        <w:rPr>
                          <w:sz w:val="22"/>
                          <w:szCs w:val="22"/>
                        </w:rPr>
                      </w:pPr>
                      <w:r>
                        <w:t>Газ вуглеводневий 26 тис.м</w:t>
                      </w:r>
                      <w:r>
                        <w:rPr>
                          <w:vertAlign w:val="superscript"/>
                        </w:rPr>
                        <w:t>3</w:t>
                      </w:r>
                      <w:r>
                        <w:t>/рік</w:t>
                      </w:r>
                    </w:p>
                  </w:txbxContent>
                </v:textbox>
              </v:rect>
            </w:pict>
          </mc:Fallback>
        </mc:AlternateContent>
      </w:r>
      <w:r>
        <w:rPr>
          <w:lang w:eastAsia="uk-UA"/>
        </w:rPr>
        <mc:AlternateContent>
          <mc:Choice Requires="wps">
            <w:drawing>
              <wp:anchor distT="4294967292" distB="4294967292" distL="114300" distR="114300" simplePos="0" relativeHeight="251770880" behindDoc="0" locked="0" layoutInCell="1" allowOverlap="1">
                <wp:simplePos x="0" y="0"/>
                <wp:positionH relativeFrom="column">
                  <wp:posOffset>5100320</wp:posOffset>
                </wp:positionH>
                <wp:positionV relativeFrom="paragraph">
                  <wp:posOffset>552450</wp:posOffset>
                </wp:positionV>
                <wp:extent cx="288925" cy="0"/>
                <wp:effectExtent l="0" t="76200" r="15875"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AC53FD4" id="Прямая со стрелкой 66" o:spid="_x0000_s1026" type="#_x0000_t32" style="position:absolute;margin-left:401.6pt;margin-top:43.5pt;width:22.75pt;height:0;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0FCQIAALgDAAAOAAAAZHJzL2Uyb0RvYy54bWysU0tu2zAQ3RfoHQjua9kGYjiC5Sycppu0&#10;NZD0ADRJSUQpDkHSlr1Le4EcoVfopot+kDNIN+qQ/jRJd0W1GHA0M2/mPQ5nF9tGk410XoEp6Ggw&#10;pEQaDkKZqqAfbq9eTSnxgRnBNBhZ0J309GL+8sWstbkcQw1aSEcQxPi8tQWtQ7B5lnley4b5AVhp&#10;MFiCa1hA11WZcKxF9EZn4+FwkrXghHXApff493IfpPOEX5aSh/dl6WUguqA4W0jWJbuKNpvPWF45&#10;ZmvFD2Owf5iiYcpg0xPUJQuMrJ36C6pR3IGHMgw4NBmUpeIycUA2o+EzNjc1szJxQXG8Pcnk/x8s&#10;f7dZOqJEQScTSgxr8I66L/1df9/96r7296T/1D2g6T/3d9237mf3o3vovhNMRuVa63MEWJili9z5&#10;1tzYa+AfPTGwqJmpZGJwu7OIOooV2ZOS6HiL/VftWxCYw9YBkozb0jUREgUi23Rbu9NtyW0gHH+O&#10;p9Pz8Rkl/BjKWH6ss86HNxIaEg8F9cExVdVhAcbgSoAbpS5sc+1DnIrlx4LY1MCV0jpthjakLej5&#10;GfaJEQ9aiRhMjqtWC+3IhsXdSl+i+CzNwdqIBFZLJl4fzoEpjWcSkjbBKVRLSxq7NVJQoiU+p3ja&#10;j6fNQbso1174FYjd0sVwlBHXI/E4rHLcv8d+yvrz4Oa/AQAA//8DAFBLAwQUAAYACAAAACEA01pf&#10;9+AAAAAJAQAADwAAAGRycy9kb3ducmV2LnhtbEyPzU7DMBCE70i8g7VI3KhDQWkIcSqgQuRSpP4I&#10;cXTjJbGI11HstilPzyIOcNvdGc1+U8xH14kDDsF6UnA9SUAg1d5YahRsN89XGYgQNRndeUIFJwww&#10;L8/PCp0bf6QVHtaxERxCIdcK2hj7XMpQt+h0mPgeibUPPzgdeR0aaQZ95HDXyWmSpNJpS/yh1T0+&#10;tVh/rvdOQVy8n9r0rX68s6+bl2Vqv6qqWih1eTE+3IOIOMY/M/zgMzqUzLTzezJBdAqy5GbKVh5m&#10;3IkN2W02A7H7PciykP8blN8AAAD//wMAUEsBAi0AFAAGAAgAAAAhALaDOJL+AAAA4QEAABMAAAAA&#10;AAAAAAAAAAAAAAAAAFtDb250ZW50X1R5cGVzXS54bWxQSwECLQAUAAYACAAAACEAOP0h/9YAAACU&#10;AQAACwAAAAAAAAAAAAAAAAAvAQAAX3JlbHMvLnJlbHNQSwECLQAUAAYACAAAACEAamGdBQkCAAC4&#10;AwAADgAAAAAAAAAAAAAAAAAuAgAAZHJzL2Uyb0RvYy54bWxQSwECLQAUAAYACAAAACEA01pf9+AA&#10;AAAJAQAADwAAAAAAAAAAAAAAAABjBAAAZHJzL2Rvd25yZXYueG1sUEsFBgAAAAAEAAQA8wAAAHAF&#10;AAAAAA==&#10;">
                <v:stroke endarrow="block"/>
              </v:shape>
            </w:pict>
          </mc:Fallback>
        </mc:AlternateContent>
      </w:r>
      <w:r>
        <w:rPr>
          <w:lang w:eastAsia="uk-UA"/>
        </w:rPr>
        <mc:AlternateContent>
          <mc:Choice Requires="wps">
            <w:drawing>
              <wp:anchor distT="0" distB="0" distL="114300" distR="114300" simplePos="0" relativeHeight="251771904" behindDoc="0" locked="0" layoutInCell="1" allowOverlap="1">
                <wp:simplePos x="0" y="0"/>
                <wp:positionH relativeFrom="column">
                  <wp:posOffset>1699260</wp:posOffset>
                </wp:positionH>
                <wp:positionV relativeFrom="paragraph">
                  <wp:posOffset>184150</wp:posOffset>
                </wp:positionV>
                <wp:extent cx="1543050" cy="55245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rect">
                          <a:avLst/>
                        </a:prstGeom>
                        <a:solidFill>
                          <a:srgbClr val="FFFFFF"/>
                        </a:solidFill>
                        <a:ln w="9525">
                          <a:solidFill>
                            <a:srgbClr val="000000"/>
                          </a:solidFill>
                          <a:miter lim="800000"/>
                          <a:headEnd/>
                          <a:tailEnd/>
                        </a:ln>
                      </wps:spPr>
                      <wps:txbx>
                        <w:txbxContent>
                          <w:p w:rsidR="00A61C6C" w:rsidRDefault="00A61C6C" w:rsidP="00743067">
                            <w:pPr>
                              <w:jc w:val="both"/>
                            </w:pPr>
                            <w:r>
                              <w:t>Факельний стояк</w:t>
                            </w:r>
                          </w:p>
                          <w:p w:rsidR="00A61C6C" w:rsidRDefault="00A61C6C" w:rsidP="00743067">
                            <w:pPr>
                              <w:jc w:val="both"/>
                              <w:rPr>
                                <w:rFonts w:eastAsia="MS Minch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5" o:spid="_x0000_s1037" style="position:absolute;left:0;text-align:left;margin-left:133.8pt;margin-top:14.5pt;width:121.5pt;height: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R0UAIAAGIEAAAOAAAAZHJzL2Uyb0RvYy54bWysVM2O0zAQviPxDpbvNElplt2o6WrVpQhp&#10;gZUWHsB1nMbCsc3YbVpOSHtF4hF4CC6In32G9I2YON1uFzghcrBmPDOfZ76Zyfh0XSuyEuCk0TlN&#10;BjElQnNTSL3I6ZvXs0fHlDjPdMGU0SKnG+Ho6eThg3FjMzE0lVGFAIIg2mWNzWnlvc2iyPFK1MwN&#10;jBUajaWBmnlUYREVwBpEr1U0jOOjqDFQWDBcOIe3572RTgJ+WQruX5WlE56onGJuPpwQznl3RpMx&#10;yxbAbCX5Lg32D1nUTGp8dA91zjwjS5B/QNWSg3Gm9ANu6siUpeQi1IDVJPFv1VxVzIpQC5Lj7J4m&#10;9/9g+cvVJRBZ5PQopUSzGnvUft5+2H5qf7Q32+v2S3vTft9+bH+2X9tvBJ2Qsca6DAOv7CV0NTt7&#10;YfhbR7SZVkwvxBmAaSrBCswz6fyjewGd4jCUzJsXpsD32NKbQN66hLoDRFrIOvRos++RWHvC8TJJ&#10;R4/jFFvJ0ZamwxHK3RMsu4224PwzYWrSCTkFnIGAzlYXzveuty4he6NkMZNKBQUW86kCsmI4L7Pw&#10;7dDdoZvSpMnpSTpMA/I9mzuEiMP3N4haehx8JeucHu+dWNbR9lQXmCbLPJOql7E6pXc8dtT1LfDr&#10;+Tq0Lgksd7zOTbFBZsH0g46LiUJl4D0lDQ55Tt27JQNBiXqusTsnyWjUbUVQRumTISpwaJkfWpjm&#10;CJVTT0kvTn2/SUsLclHhS0mgQ5sz7GgpA9l3We3yx0EO7dotXbcph3rwuvs1TH4BAAD//wMAUEsD&#10;BBQABgAIAAAAIQD9WeNn3gAAAAoBAAAPAAAAZHJzL2Rvd25yZXYueG1sTI9BT8MwDIXvSPyHyEjc&#10;WNIiCitNJwQaEsetu3BzG9MWmqRq0q3w6zEndrP9Pj2/V2wWO4gjTaH3TkOyUiDINd70rtVwqLY3&#10;DyBCRGdw8I40fFOATXl5UWBu/Mnt6LiPrWATF3LU0MU45lKGpiOLYeVHcqx9+Mli5HVqpZnwxOZ2&#10;kKlSmbTYO/7Q4UjPHTVf+9lqqPv0gD+76lXZ9fY2vi3V5/z+ovX11fL0CCLSEv9h+IvP0aHkTLWf&#10;nQli0JBm9xmjPKy5EwN3ieJDzWSSKZBlIc8rlL8AAAD//wMAUEsBAi0AFAAGAAgAAAAhALaDOJL+&#10;AAAA4QEAABMAAAAAAAAAAAAAAAAAAAAAAFtDb250ZW50X1R5cGVzXS54bWxQSwECLQAUAAYACAAA&#10;ACEAOP0h/9YAAACUAQAACwAAAAAAAAAAAAAAAAAvAQAAX3JlbHMvLnJlbHNQSwECLQAUAAYACAAA&#10;ACEAjJ6EdFACAABiBAAADgAAAAAAAAAAAAAAAAAuAgAAZHJzL2Uyb0RvYy54bWxQSwECLQAUAAYA&#10;CAAAACEA/VnjZ94AAAAKAQAADwAAAAAAAAAAAAAAAACqBAAAZHJzL2Rvd25yZXYueG1sUEsFBgAA&#10;AAAEAAQA8wAAALUFAAAAAA==&#10;">
                <v:textbox>
                  <w:txbxContent>
                    <w:p w:rsidR="00A61C6C" w:rsidRDefault="00A61C6C" w:rsidP="00743067">
                      <w:pPr>
                        <w:jc w:val="both"/>
                      </w:pPr>
                      <w:r>
                        <w:t>Факельний стояк</w:t>
                      </w:r>
                    </w:p>
                    <w:p w:rsidR="00A61C6C" w:rsidRDefault="00A61C6C" w:rsidP="00743067">
                      <w:pPr>
                        <w:jc w:val="both"/>
                        <w:rPr>
                          <w:rFonts w:eastAsia="MS Mincho"/>
                          <w:sz w:val="22"/>
                          <w:szCs w:val="22"/>
                        </w:rPr>
                      </w:pPr>
                    </w:p>
                  </w:txbxContent>
                </v:textbox>
              </v:rect>
            </w:pict>
          </mc:Fallback>
        </mc:AlternateContent>
      </w:r>
      <w:r>
        <w:rPr>
          <w:lang w:eastAsia="uk-UA"/>
        </w:rPr>
        <mc:AlternateContent>
          <mc:Choice Requires="wps">
            <w:drawing>
              <wp:anchor distT="4294967292" distB="4294967292" distL="114300" distR="114300" simplePos="0" relativeHeight="251772928" behindDoc="0" locked="0" layoutInCell="1" allowOverlap="1">
                <wp:simplePos x="0" y="0"/>
                <wp:positionH relativeFrom="column">
                  <wp:posOffset>1299210</wp:posOffset>
                </wp:positionH>
                <wp:positionV relativeFrom="paragraph">
                  <wp:posOffset>549275</wp:posOffset>
                </wp:positionV>
                <wp:extent cx="392430" cy="0"/>
                <wp:effectExtent l="0" t="76200" r="2667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9E6F21F" id="Прямая со стрелкой 64" o:spid="_x0000_s1026" type="#_x0000_t32" style="position:absolute;margin-left:102.3pt;margin-top:43.25pt;width:30.9pt;height:0;z-index:25177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KpDAIAALgDAAAOAAAAZHJzL2Uyb0RvYy54bWysU0tu2zAQ3RfoHQjua9nOB41gOQun6SZt&#10;DSQ5AE1SElGKQ5C0Ze/SXiBH6BW6yaIf5AzSjTKkP03bXVEtBqRm5s28N8PJ+brRZCWdV2AKOhoM&#10;KZGGg1CmKujtzeWr15T4wIxgGows6EZ6ej59+WLS2lyOoQYtpCMIYnze2oLWIdg8yzyvZcP8AKw0&#10;6CzBNSzg1VWZcKxF9EZn4+HwNGvBCeuAS+/x78XWSacJvywlDx/K0stAdEGxt5CsS3YRbTadsLxy&#10;zNaK79pg/9BFw5TBogeoCxYYWTr1F1SjuAMPZRhwaDIoS8Vl4oBsRsM/2FzXzMrEBcXx9iCT/3+w&#10;/P1q7ogSBT09psSwBmfUfenv+vvuZ/e1vyf9p+4RTf+5v+seuh/d9+6x+0YwGJVrrc8RYGbmLnLn&#10;a3Ntr4B/9MTArGamkonBzcYi6ihmZL+lxIu3WH/RvgOBMWwZIMm4Ll0TIVEgsk7T2hymJdeBcPx5&#10;dDY+PsKZ8r0rY/k+zzof3kpoSDwU1AfHVFWHGRiDKwFulKqw1ZUPsSuW7xNiUQOXSuu0GdqQtqBn&#10;J+OTlOBBKxGdMcy7ajHTjqxY3K30JYroeR7mYGlEAqslE29258CUxjMJSZvgFKqlJY3VGiko0RKf&#10;Uzxt29Nmp12Uayv8AsRm7qI7yojrkXjsVjnu3/N7ivr14KZPAAAA//8DAFBLAwQUAAYACAAAACEA&#10;gKMl598AAAAJAQAADwAAAGRycy9kb3ducmV2LnhtbEyPwU7DMAyG70i8Q+RJ3Fi6akSjNJ2ACdEL&#10;SGwIccwa00Q0TtVkW7enJ2gHONr+9Pv7y+XoOrbHIVhPEmbTDBhS47WlVsL75ul6ASxERVp1nlDC&#10;EQMsq8uLUhXaH+gN9+vYshRCoVASTIx9wXloDDoVpr5HSrcvPzgV0zi0XA/qkMJdx/MsE9wpS+mD&#10;UT0+Gmy+1zsnIa4+j0Z8NA+39nXz/CLsqa7rlZRXk/H+DljEMf7B8Kuf1KFKTlu/Ix1YJyHP5iKh&#10;EhbiBlgCciHmwLbnBa9K/r9B9QMAAP//AwBQSwECLQAUAAYACAAAACEAtoM4kv4AAADhAQAAEwAA&#10;AAAAAAAAAAAAAAAAAAAAW0NvbnRlbnRfVHlwZXNdLnhtbFBLAQItABQABgAIAAAAIQA4/SH/1gAA&#10;AJQBAAALAAAAAAAAAAAAAAAAAC8BAABfcmVscy8ucmVsc1BLAQItABQABgAIAAAAIQD6MBKpDAIA&#10;ALgDAAAOAAAAAAAAAAAAAAAAAC4CAABkcnMvZTJvRG9jLnhtbFBLAQItABQABgAIAAAAIQCAoyXn&#10;3wAAAAkBAAAPAAAAAAAAAAAAAAAAAGYEAABkcnMvZG93bnJldi54bWxQSwUGAAAAAAQABADzAAAA&#10;cgUAAAAA&#10;">
                <v:stroke endarrow="block"/>
              </v:shape>
            </w:pict>
          </mc:Fallback>
        </mc:AlternateContent>
      </w: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sz w:val="22"/>
          <w:szCs w:val="22"/>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jc w:val="center"/>
        <w:rPr>
          <w:b/>
          <w:bCs/>
          <w:i/>
          <w:sz w:val="22"/>
          <w:szCs w:val="22"/>
          <w:u w:val="single"/>
        </w:rPr>
      </w:pPr>
    </w:p>
    <w:p w:rsidR="00743067" w:rsidRDefault="00743067" w:rsidP="00743067">
      <w:pPr>
        <w:rPr>
          <w:b/>
          <w:color w:val="2E74B5" w:themeColor="accent1" w:themeShade="BF"/>
          <w:sz w:val="28"/>
          <w:szCs w:val="28"/>
        </w:rPr>
      </w:pPr>
    </w:p>
    <w:p w:rsidR="00743067" w:rsidRDefault="00743067" w:rsidP="00743067">
      <w:pPr>
        <w:rPr>
          <w:b/>
          <w:color w:val="2E74B5" w:themeColor="accent1" w:themeShade="BF"/>
          <w:sz w:val="28"/>
          <w:szCs w:val="28"/>
        </w:rPr>
      </w:pPr>
    </w:p>
    <w:p w:rsidR="00743067" w:rsidRDefault="00743067" w:rsidP="00743067">
      <w:pPr>
        <w:jc w:val="center"/>
        <w:rPr>
          <w:b/>
          <w:bCs/>
          <w:i/>
          <w:u w:val="single"/>
        </w:rPr>
      </w:pPr>
    </w:p>
    <w:p w:rsidR="00743067" w:rsidRDefault="00743067" w:rsidP="00743067">
      <w:pPr>
        <w:jc w:val="center"/>
        <w:rPr>
          <w:b/>
          <w:bCs/>
          <w:u w:val="single"/>
        </w:rPr>
      </w:pPr>
    </w:p>
    <w:p w:rsidR="00743067" w:rsidRDefault="00743067" w:rsidP="00743067">
      <w:pPr>
        <w:jc w:val="center"/>
        <w:rPr>
          <w:b/>
          <w:bCs/>
          <w:u w:val="single"/>
        </w:rPr>
      </w:pPr>
    </w:p>
    <w:p w:rsidR="00743067" w:rsidRDefault="00743067" w:rsidP="00743067">
      <w:pPr>
        <w:jc w:val="center"/>
        <w:rPr>
          <w:b/>
          <w:bCs/>
          <w:i/>
          <w:color w:val="2E74B5" w:themeColor="accent1" w:themeShade="BF"/>
          <w:u w:val="single"/>
        </w:rPr>
      </w:pPr>
    </w:p>
    <w:p w:rsidR="00743067" w:rsidRDefault="00743067" w:rsidP="00743067">
      <w:pPr>
        <w:jc w:val="center"/>
        <w:rPr>
          <w:b/>
          <w:bCs/>
          <w:i/>
          <w:color w:val="2E74B5" w:themeColor="accent1" w:themeShade="BF"/>
          <w:u w:val="single"/>
        </w:rPr>
      </w:pPr>
    </w:p>
    <w:p w:rsidR="007941BC" w:rsidRPr="00677985" w:rsidRDefault="007941BC" w:rsidP="007941BC">
      <w:pPr>
        <w:jc w:val="center"/>
        <w:rPr>
          <w:noProof w:val="0"/>
          <w:sz w:val="28"/>
          <w:szCs w:val="28"/>
        </w:rPr>
      </w:pPr>
    </w:p>
    <w:p w:rsidR="007941BC" w:rsidRPr="00677985" w:rsidRDefault="007941BC" w:rsidP="007941BC">
      <w:pPr>
        <w:widowControl w:val="0"/>
        <w:ind w:firstLine="709"/>
        <w:jc w:val="both"/>
        <w:rPr>
          <w:noProof w:val="0"/>
          <w:sz w:val="28"/>
          <w:szCs w:val="28"/>
        </w:rPr>
        <w:sectPr w:rsidR="007941BC" w:rsidRPr="00677985" w:rsidSect="00197E9F">
          <w:headerReference w:type="default" r:id="rId11"/>
          <w:pgSz w:w="16838" w:h="11906" w:orient="landscape"/>
          <w:pgMar w:top="1418" w:right="1134" w:bottom="851" w:left="1134" w:header="709" w:footer="709" w:gutter="0"/>
          <w:cols w:space="708"/>
          <w:docGrid w:linePitch="360"/>
        </w:sectPr>
      </w:pPr>
    </w:p>
    <w:p w:rsidR="007941BC" w:rsidRPr="00677985" w:rsidRDefault="007941BC" w:rsidP="007941BC">
      <w:pPr>
        <w:pStyle w:val="21"/>
        <w:ind w:firstLine="720"/>
        <w:rPr>
          <w:noProof w:val="0"/>
          <w:sz w:val="26"/>
          <w:szCs w:val="26"/>
          <w:lang w:val="uk-UA"/>
        </w:rPr>
      </w:pPr>
      <w:r w:rsidRPr="00677985">
        <w:rPr>
          <w:b/>
          <w:noProof w:val="0"/>
          <w:sz w:val="26"/>
          <w:szCs w:val="26"/>
          <w:lang w:val="uk-UA"/>
        </w:rPr>
        <w:lastRenderedPageBreak/>
        <w:t>15.1.4 Перелік та опис виробництв</w:t>
      </w:r>
    </w:p>
    <w:p w:rsidR="007941BC" w:rsidRPr="00677985" w:rsidRDefault="007941BC" w:rsidP="007941BC">
      <w:pPr>
        <w:ind w:firstLine="720"/>
        <w:jc w:val="center"/>
        <w:rPr>
          <w:b/>
          <w:bCs/>
          <w:noProof w:val="0"/>
          <w:sz w:val="26"/>
          <w:szCs w:val="26"/>
        </w:rPr>
      </w:pPr>
    </w:p>
    <w:p w:rsidR="007941BC" w:rsidRPr="00677985" w:rsidRDefault="007941BC" w:rsidP="007941BC">
      <w:pPr>
        <w:ind w:firstLine="720"/>
        <w:jc w:val="center"/>
        <w:rPr>
          <w:b/>
          <w:bCs/>
          <w:noProof w:val="0"/>
          <w:sz w:val="26"/>
          <w:szCs w:val="26"/>
        </w:rPr>
      </w:pPr>
      <w:r w:rsidRPr="00677985">
        <w:rPr>
          <w:b/>
          <w:bCs/>
          <w:noProof w:val="0"/>
          <w:sz w:val="26"/>
          <w:szCs w:val="26"/>
        </w:rPr>
        <w:t>Перелік виробництв</w:t>
      </w:r>
    </w:p>
    <w:p w:rsidR="00743067" w:rsidRPr="00743067" w:rsidRDefault="00743067" w:rsidP="00743067">
      <w:pPr>
        <w:ind w:firstLine="720"/>
        <w:jc w:val="both"/>
        <w:rPr>
          <w:bCs/>
          <w:noProof w:val="0"/>
          <w:sz w:val="16"/>
          <w:szCs w:val="16"/>
        </w:rPr>
      </w:pPr>
    </w:p>
    <w:p w:rsidR="00743067" w:rsidRDefault="00743067" w:rsidP="00743067">
      <w:pPr>
        <w:ind w:firstLine="720"/>
        <w:jc w:val="both"/>
        <w:rPr>
          <w:bCs/>
          <w:noProof w:val="0"/>
          <w:sz w:val="28"/>
          <w:szCs w:val="28"/>
        </w:rPr>
      </w:pPr>
      <w:r>
        <w:rPr>
          <w:bCs/>
          <w:noProof w:val="0"/>
          <w:sz w:val="28"/>
          <w:szCs w:val="28"/>
        </w:rPr>
        <w:t xml:space="preserve">Згідно "Переліку виробничих та технологічних процесів, технологічного устаткування (установок)" технологічні процеси на об'єкті </w:t>
      </w:r>
      <w:r>
        <w:rPr>
          <w:iCs/>
          <w:noProof w:val="0"/>
          <w:sz w:val="28"/>
          <w:szCs w:val="28"/>
        </w:rPr>
        <w:t>Р</w:t>
      </w:r>
      <w:r w:rsidR="006A1999">
        <w:rPr>
          <w:iCs/>
          <w:noProof w:val="0"/>
          <w:sz w:val="28"/>
          <w:szCs w:val="28"/>
        </w:rPr>
        <w:t>езервуарний парк ЦПГ та установка</w:t>
      </w:r>
      <w:r>
        <w:rPr>
          <w:iCs/>
          <w:noProof w:val="0"/>
          <w:sz w:val="28"/>
          <w:szCs w:val="28"/>
        </w:rPr>
        <w:t xml:space="preserve"> відвантаження готової продукції автотранспортом</w:t>
      </w:r>
      <w:r>
        <w:rPr>
          <w:noProof w:val="0"/>
          <w:sz w:val="28"/>
          <w:szCs w:val="28"/>
          <w:lang w:eastAsia="ru-RU"/>
        </w:rPr>
        <w:t xml:space="preserve">  </w:t>
      </w:r>
      <w:r>
        <w:rPr>
          <w:noProof w:val="0"/>
          <w:sz w:val="28"/>
          <w:szCs w:val="28"/>
        </w:rPr>
        <w:t xml:space="preserve">Гнідинцівського ГПЗ ПАТ </w:t>
      </w:r>
      <w:r w:rsidRPr="00390012">
        <w:rPr>
          <w:rStyle w:val="tx1"/>
          <w:b w:val="0"/>
          <w:iCs/>
          <w:noProof w:val="0"/>
          <w:sz w:val="28"/>
          <w:szCs w:val="28"/>
        </w:rPr>
        <w:t>"Укрнафта"</w:t>
      </w:r>
      <w:r>
        <w:rPr>
          <w:rStyle w:val="tx1"/>
          <w:b w:val="0"/>
          <w:iCs/>
          <w:noProof w:val="0"/>
        </w:rPr>
        <w:t xml:space="preserve"> </w:t>
      </w:r>
      <w:r>
        <w:rPr>
          <w:bCs/>
          <w:noProof w:val="0"/>
          <w:sz w:val="28"/>
          <w:szCs w:val="28"/>
        </w:rPr>
        <w:t>наведені в таблиці.</w:t>
      </w:r>
    </w:p>
    <w:p w:rsidR="00743067" w:rsidRPr="00743067" w:rsidRDefault="00743067" w:rsidP="00743067">
      <w:pPr>
        <w:pStyle w:val="21"/>
        <w:jc w:val="both"/>
        <w:rPr>
          <w:noProof w:val="0"/>
          <w:sz w:val="16"/>
          <w:szCs w:val="16"/>
          <w:lang w:val="uk-UA"/>
        </w:rPr>
      </w:pPr>
    </w:p>
    <w:p w:rsidR="00743067" w:rsidRDefault="00743067" w:rsidP="00743067">
      <w:pPr>
        <w:jc w:val="center"/>
        <w:rPr>
          <w:b/>
          <w:bCs/>
          <w:noProof w:val="0"/>
          <w:lang w:eastAsia="uk-UA"/>
        </w:rPr>
      </w:pPr>
      <w:r>
        <w:rPr>
          <w:b/>
          <w:bCs/>
          <w:noProof w:val="0"/>
          <w:lang w:eastAsia="uk-UA"/>
        </w:rPr>
        <w:t>Код та назва основних та допоміжних виробництв</w:t>
      </w:r>
    </w:p>
    <w:p w:rsidR="00743067" w:rsidRDefault="00743067" w:rsidP="00743067">
      <w:pPr>
        <w:jc w:val="right"/>
        <w:rPr>
          <w:bCs/>
          <w:i/>
          <w:noProof w:val="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531"/>
      </w:tblGrid>
      <w:tr w:rsidR="00743067" w:rsidTr="00743067">
        <w:tc>
          <w:tcPr>
            <w:tcW w:w="1096" w:type="dxa"/>
            <w:tcBorders>
              <w:top w:val="single" w:sz="4" w:space="0" w:color="auto"/>
              <w:left w:val="single" w:sz="4" w:space="0" w:color="auto"/>
              <w:bottom w:val="single" w:sz="4" w:space="0" w:color="auto"/>
              <w:right w:val="single" w:sz="4" w:space="0" w:color="auto"/>
            </w:tcBorders>
            <w:hideMark/>
          </w:tcPr>
          <w:p w:rsidR="00743067" w:rsidRDefault="00743067">
            <w:pPr>
              <w:autoSpaceDE w:val="0"/>
              <w:autoSpaceDN w:val="0"/>
              <w:adjustRightInd w:val="0"/>
              <w:jc w:val="center"/>
              <w:rPr>
                <w:rFonts w:eastAsia="TimesNewRomanPSMT"/>
                <w:noProof w:val="0"/>
                <w:lang w:eastAsia="uk-UA"/>
              </w:rPr>
            </w:pPr>
            <w:r>
              <w:rPr>
                <w:rFonts w:eastAsia="TimesNewRomanPSMT"/>
                <w:noProof w:val="0"/>
                <w:lang w:eastAsia="uk-UA"/>
              </w:rPr>
              <w:t>Код</w:t>
            </w:r>
          </w:p>
        </w:tc>
        <w:tc>
          <w:tcPr>
            <w:tcW w:w="8531" w:type="dxa"/>
            <w:tcBorders>
              <w:top w:val="single" w:sz="4" w:space="0" w:color="auto"/>
              <w:left w:val="single" w:sz="4" w:space="0" w:color="auto"/>
              <w:bottom w:val="single" w:sz="4" w:space="0" w:color="auto"/>
              <w:right w:val="single" w:sz="4" w:space="0" w:color="auto"/>
            </w:tcBorders>
            <w:hideMark/>
          </w:tcPr>
          <w:p w:rsidR="00743067" w:rsidRDefault="00743067">
            <w:pPr>
              <w:autoSpaceDE w:val="0"/>
              <w:autoSpaceDN w:val="0"/>
              <w:adjustRightInd w:val="0"/>
              <w:jc w:val="center"/>
              <w:rPr>
                <w:rFonts w:eastAsia="TimesNewRomanPSMT"/>
                <w:noProof w:val="0"/>
                <w:lang w:eastAsia="uk-UA"/>
              </w:rPr>
            </w:pPr>
            <w:r>
              <w:rPr>
                <w:rFonts w:eastAsia="TimesNewRomanPSMT"/>
                <w:noProof w:val="0"/>
                <w:lang w:eastAsia="uk-UA"/>
              </w:rPr>
              <w:t>Назва</w:t>
            </w:r>
          </w:p>
        </w:tc>
      </w:tr>
      <w:tr w:rsidR="00743067" w:rsidTr="00743067">
        <w:trPr>
          <w:trHeight w:val="406"/>
        </w:trPr>
        <w:tc>
          <w:tcPr>
            <w:tcW w:w="1096" w:type="dxa"/>
            <w:tcBorders>
              <w:top w:val="single" w:sz="4" w:space="0" w:color="auto"/>
              <w:left w:val="single" w:sz="4" w:space="0" w:color="auto"/>
              <w:bottom w:val="single" w:sz="4" w:space="0" w:color="auto"/>
              <w:right w:val="single" w:sz="4" w:space="0" w:color="auto"/>
            </w:tcBorders>
            <w:hideMark/>
          </w:tcPr>
          <w:p w:rsidR="00743067" w:rsidRDefault="00743067">
            <w:pPr>
              <w:jc w:val="center"/>
              <w:rPr>
                <w:bCs/>
                <w:noProof w:val="0"/>
                <w:lang w:eastAsia="uk-UA"/>
              </w:rPr>
            </w:pPr>
            <w:r>
              <w:rPr>
                <w:bCs/>
                <w:noProof w:val="0"/>
                <w:lang w:eastAsia="uk-UA"/>
              </w:rPr>
              <w:t>110303</w:t>
            </w:r>
          </w:p>
        </w:tc>
        <w:tc>
          <w:tcPr>
            <w:tcW w:w="8531" w:type="dxa"/>
            <w:tcBorders>
              <w:top w:val="single" w:sz="4" w:space="0" w:color="auto"/>
              <w:left w:val="single" w:sz="4" w:space="0" w:color="auto"/>
              <w:bottom w:val="single" w:sz="4" w:space="0" w:color="auto"/>
              <w:right w:val="single" w:sz="4" w:space="0" w:color="auto"/>
            </w:tcBorders>
            <w:hideMark/>
          </w:tcPr>
          <w:p w:rsidR="00743067" w:rsidRDefault="00743067">
            <w:pPr>
              <w:rPr>
                <w:bCs/>
                <w:noProof w:val="0"/>
                <w:lang w:eastAsia="uk-UA"/>
              </w:rPr>
            </w:pPr>
            <w:r>
              <w:rPr>
                <w:bCs/>
                <w:noProof w:val="0"/>
                <w:lang w:eastAsia="uk-UA"/>
              </w:rPr>
              <w:t>Енергетика. Процеси спалювання в енергетиці та переробній промисловості (стаціонарні джерела) Нафтопереробні підприємства. Установки для спалювання &lt; 50 МВт (котлоагрегати)</w:t>
            </w:r>
          </w:p>
        </w:tc>
      </w:tr>
      <w:tr w:rsidR="00743067" w:rsidTr="00743067">
        <w:tc>
          <w:tcPr>
            <w:tcW w:w="1096" w:type="dxa"/>
            <w:tcBorders>
              <w:top w:val="single" w:sz="4" w:space="0" w:color="auto"/>
              <w:left w:val="single" w:sz="4" w:space="0" w:color="auto"/>
              <w:bottom w:val="single" w:sz="4" w:space="0" w:color="auto"/>
              <w:right w:val="single" w:sz="4" w:space="0" w:color="auto"/>
            </w:tcBorders>
            <w:hideMark/>
          </w:tcPr>
          <w:p w:rsidR="00743067" w:rsidRDefault="00743067">
            <w:pPr>
              <w:jc w:val="center"/>
              <w:rPr>
                <w:bCs/>
                <w:noProof w:val="0"/>
                <w:lang w:eastAsia="uk-UA"/>
              </w:rPr>
            </w:pPr>
            <w:r>
              <w:rPr>
                <w:bCs/>
                <w:noProof w:val="0"/>
                <w:lang w:eastAsia="uk-UA"/>
              </w:rPr>
              <w:t>210105</w:t>
            </w:r>
          </w:p>
        </w:tc>
        <w:tc>
          <w:tcPr>
            <w:tcW w:w="8531" w:type="dxa"/>
            <w:tcBorders>
              <w:top w:val="single" w:sz="4" w:space="0" w:color="auto"/>
              <w:left w:val="single" w:sz="4" w:space="0" w:color="auto"/>
              <w:bottom w:val="single" w:sz="4" w:space="0" w:color="auto"/>
              <w:right w:val="single" w:sz="4" w:space="0" w:color="auto"/>
            </w:tcBorders>
            <w:hideMark/>
          </w:tcPr>
          <w:p w:rsidR="00743067" w:rsidRDefault="00743067">
            <w:pPr>
              <w:rPr>
                <w:bCs/>
                <w:noProof w:val="0"/>
                <w:lang w:eastAsia="uk-UA"/>
              </w:rPr>
            </w:pPr>
            <w:r>
              <w:rPr>
                <w:bCs/>
                <w:noProof w:val="0"/>
                <w:lang w:eastAsia="uk-UA"/>
              </w:rPr>
              <w:t>Виробничі процеси. Технологічні процеси в нафтовій промисловості. Інше</w:t>
            </w:r>
          </w:p>
        </w:tc>
      </w:tr>
      <w:tr w:rsidR="00743067" w:rsidTr="00743067">
        <w:tc>
          <w:tcPr>
            <w:tcW w:w="1096" w:type="dxa"/>
            <w:tcBorders>
              <w:top w:val="single" w:sz="4" w:space="0" w:color="auto"/>
              <w:left w:val="single" w:sz="4" w:space="0" w:color="auto"/>
              <w:bottom w:val="single" w:sz="4" w:space="0" w:color="auto"/>
              <w:right w:val="single" w:sz="4" w:space="0" w:color="auto"/>
            </w:tcBorders>
            <w:hideMark/>
          </w:tcPr>
          <w:p w:rsidR="00743067" w:rsidRDefault="00743067">
            <w:pPr>
              <w:jc w:val="center"/>
              <w:rPr>
                <w:bCs/>
                <w:noProof w:val="0"/>
                <w:lang w:eastAsia="uk-UA"/>
              </w:rPr>
            </w:pPr>
            <w:r>
              <w:rPr>
                <w:bCs/>
                <w:noProof w:val="0"/>
                <w:lang w:eastAsia="uk-UA"/>
              </w:rPr>
              <w:t>510203</w:t>
            </w:r>
          </w:p>
        </w:tc>
        <w:tc>
          <w:tcPr>
            <w:tcW w:w="8531" w:type="dxa"/>
            <w:tcBorders>
              <w:top w:val="single" w:sz="4" w:space="0" w:color="auto"/>
              <w:left w:val="single" w:sz="4" w:space="0" w:color="auto"/>
              <w:bottom w:val="single" w:sz="4" w:space="0" w:color="auto"/>
              <w:right w:val="single" w:sz="4" w:space="0" w:color="auto"/>
            </w:tcBorders>
            <w:hideMark/>
          </w:tcPr>
          <w:p w:rsidR="00743067" w:rsidRDefault="00743067">
            <w:pPr>
              <w:rPr>
                <w:bCs/>
                <w:noProof w:val="0"/>
                <w:lang w:eastAsia="uk-UA"/>
              </w:rPr>
            </w:pPr>
            <w:r>
              <w:rPr>
                <w:bCs/>
                <w:noProof w:val="0"/>
                <w:lang w:eastAsia="uk-UA"/>
              </w:rPr>
              <w:t>Обробка та видалення відходів. Спалювання відходів; спалювання у факелі на нафтопереробних заводах</w:t>
            </w:r>
          </w:p>
        </w:tc>
      </w:tr>
    </w:tbl>
    <w:p w:rsidR="007941BC" w:rsidRPr="00743067" w:rsidRDefault="007941BC" w:rsidP="00743067">
      <w:pPr>
        <w:ind w:firstLine="720"/>
        <w:jc w:val="both"/>
        <w:rPr>
          <w:rFonts w:eastAsia="TimesNewRomanPSMT"/>
          <w:noProof w:val="0"/>
          <w:sz w:val="16"/>
          <w:szCs w:val="16"/>
          <w:lang w:eastAsia="uk-UA"/>
        </w:rPr>
      </w:pPr>
    </w:p>
    <w:p w:rsidR="007941BC" w:rsidRPr="00677985" w:rsidRDefault="007941BC" w:rsidP="007941BC">
      <w:pPr>
        <w:shd w:val="clear" w:color="auto" w:fill="FFFFFF"/>
        <w:ind w:firstLine="720"/>
        <w:jc w:val="center"/>
        <w:rPr>
          <w:b/>
          <w:noProof w:val="0"/>
          <w:sz w:val="26"/>
          <w:szCs w:val="26"/>
          <w:lang w:eastAsia="uk-UA"/>
        </w:rPr>
      </w:pPr>
      <w:r w:rsidRPr="00677985">
        <w:rPr>
          <w:b/>
          <w:noProof w:val="0"/>
          <w:sz w:val="26"/>
          <w:szCs w:val="26"/>
          <w:lang w:eastAsia="uk-UA"/>
        </w:rPr>
        <w:t>Опис виробничих процесів</w:t>
      </w:r>
    </w:p>
    <w:p w:rsidR="00597B6A" w:rsidRPr="00743067" w:rsidRDefault="00597B6A" w:rsidP="00FC72E4">
      <w:pPr>
        <w:rPr>
          <w:noProof w:val="0"/>
          <w:color w:val="2E74B5" w:themeColor="accent1" w:themeShade="BF"/>
          <w:sz w:val="16"/>
          <w:szCs w:val="16"/>
          <w:lang w:eastAsia="ru-RU"/>
        </w:rPr>
      </w:pPr>
    </w:p>
    <w:p w:rsidR="00743067" w:rsidRDefault="00743067" w:rsidP="00743067">
      <w:pPr>
        <w:pStyle w:val="PreformattedText"/>
        <w:ind w:firstLine="720"/>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Резервуарний парк (РП) цеху переробки газу (ЦПГ) призначений для отримання і зберігання скрапленого газу, широкої фракції легких вуглеводнів (ШФЛВ) від цехів заводу; змішування продукції, яка зберігається в ємностях РП, для забезпечення її якості згідно державного стандарту і технічних умов; перекачування продукції в товарний парк цеху відвантаження готової продукції (ЦВГП) </w:t>
      </w:r>
      <w:r w:rsidR="00D816A7">
        <w:rPr>
          <w:rFonts w:ascii="Times New Roman" w:hAnsi="Times New Roman" w:cs="Times New Roman"/>
          <w:spacing w:val="-8"/>
          <w:sz w:val="28"/>
          <w:szCs w:val="28"/>
          <w:lang w:val="uk-UA"/>
        </w:rPr>
        <w:t>Гнідинцівського ГПЗ</w:t>
      </w:r>
      <w:r>
        <w:rPr>
          <w:rFonts w:ascii="Times New Roman" w:hAnsi="Times New Roman" w:cs="Times New Roman"/>
          <w:spacing w:val="-8"/>
          <w:sz w:val="28"/>
          <w:szCs w:val="28"/>
          <w:lang w:val="uk-UA"/>
        </w:rPr>
        <w:t>; перекачування ШФЛВ на газофракціонуючу установку (ГФУ) Гнідинцівського ГПЗ для подальшої переробки.</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Готова продукція і сировина: газ вуглеводневий скраплений паливний для комунально-побутового споживання марки СПБТ, згідно ДСТУ 4047-2001 "Гази вуглеводневі скраплені паливні для комунально-побутового споживання. Технічні умови"; газ нафтовий скраплений згідно ДСТУ ЕN 589:2017 "Палива автомобільні. Газ нафтовий скраплений. Технічні вимоги та методи контролювання"; широка фракція легких вуглеводнів (ШФЛВ) згідно СОУ 19.2-00135390-172:2018; етилмеркаптан згідно ТУ 51-31323949-94-2002.</w:t>
      </w:r>
    </w:p>
    <w:p w:rsidR="00743067" w:rsidRDefault="00743067" w:rsidP="00743067">
      <w:pPr>
        <w:ind w:firstLine="720"/>
        <w:jc w:val="both"/>
        <w:rPr>
          <w:sz w:val="28"/>
          <w:szCs w:val="28"/>
        </w:rPr>
      </w:pPr>
      <w:r>
        <w:rPr>
          <w:sz w:val="28"/>
          <w:szCs w:val="28"/>
        </w:rPr>
        <w:t xml:space="preserve">На проммайданчику знаходиться котельня ЦПВП (джерело № 1). Котельня призначена для вироблення теплової енергії і пари на технологічні потреби виробництва. В котельні встановлені два парові котли МЗК-7АГ-2  паропродуктивністю 1 т/год кожен. В котлах в якості палива використовується природний газ, що відповідає вимогам </w:t>
      </w:r>
      <w:r>
        <w:rPr>
          <w:sz w:val="28"/>
          <w:szCs w:val="28"/>
          <w:shd w:val="clear" w:color="auto" w:fill="FFFFFF"/>
        </w:rPr>
        <w:t>ТУ У 320.001.58764-033-2000 "Гази горючі природні родовищ України для промислового та комунально-побутового призначення"</w:t>
      </w:r>
      <w:r>
        <w:rPr>
          <w:sz w:val="28"/>
          <w:szCs w:val="28"/>
        </w:rPr>
        <w:t>.</w:t>
      </w:r>
    </w:p>
    <w:p w:rsidR="00743067" w:rsidRPr="00957DCA" w:rsidRDefault="00743067" w:rsidP="00743067">
      <w:pPr>
        <w:pStyle w:val="a3"/>
        <w:spacing w:line="240" w:lineRule="auto"/>
        <w:ind w:firstLine="709"/>
        <w:rPr>
          <w:i/>
          <w:sz w:val="28"/>
          <w:szCs w:val="28"/>
          <w:lang w:val="ru-RU"/>
        </w:rPr>
      </w:pPr>
      <w:r>
        <w:rPr>
          <w:sz w:val="28"/>
          <w:szCs w:val="28"/>
        </w:rPr>
        <w:t xml:space="preserve">Відвід продуктів згоряння з кожного котла здійснюється природньо через газохід за допомогою природньої тяги. Висота димової труби 21 метр і діаметр </w:t>
      </w:r>
      <w:r w:rsidRPr="00957DCA">
        <w:rPr>
          <w:sz w:val="28"/>
          <w:szCs w:val="28"/>
        </w:rPr>
        <w:t xml:space="preserve">0,4 м, для забезпечення розсіювання шкідливих речовин. В зимовий період одночасно </w:t>
      </w:r>
      <w:r w:rsidR="00282810" w:rsidRPr="00957DCA">
        <w:rPr>
          <w:sz w:val="28"/>
          <w:szCs w:val="28"/>
        </w:rPr>
        <w:t>один котел</w:t>
      </w:r>
      <w:r w:rsidRPr="00957DCA">
        <w:rPr>
          <w:sz w:val="28"/>
          <w:szCs w:val="28"/>
        </w:rPr>
        <w:t xml:space="preserve">, в літній період – </w:t>
      </w:r>
      <w:r w:rsidR="00282810" w:rsidRPr="00957DCA">
        <w:rPr>
          <w:sz w:val="28"/>
          <w:szCs w:val="28"/>
        </w:rPr>
        <w:t>котли не працюють</w:t>
      </w:r>
      <w:r w:rsidRPr="00957DCA">
        <w:rPr>
          <w:sz w:val="28"/>
          <w:szCs w:val="28"/>
        </w:rPr>
        <w:t>.</w:t>
      </w:r>
      <w:r w:rsidRPr="00957DCA">
        <w:rPr>
          <w:sz w:val="28"/>
          <w:szCs w:val="28"/>
          <w:vertAlign w:val="superscript"/>
        </w:rPr>
        <w:t>.</w:t>
      </w:r>
      <w:r w:rsidRPr="00957DCA">
        <w:rPr>
          <w:sz w:val="28"/>
          <w:szCs w:val="28"/>
        </w:rPr>
        <w:t xml:space="preserve"> Паливом для котлів служить природний газ з теплотою згорання </w:t>
      </w:r>
      <w:r w:rsidR="00262C35" w:rsidRPr="00957DCA">
        <w:rPr>
          <w:sz w:val="28"/>
          <w:szCs w:val="28"/>
        </w:rPr>
        <w:t>8358</w:t>
      </w:r>
      <w:r w:rsidRPr="00957DCA">
        <w:rPr>
          <w:sz w:val="28"/>
          <w:szCs w:val="28"/>
        </w:rPr>
        <w:t> </w:t>
      </w:r>
      <w:r w:rsidR="00262C35" w:rsidRPr="00957DCA">
        <w:rPr>
          <w:sz w:val="28"/>
          <w:szCs w:val="28"/>
        </w:rPr>
        <w:t>ккал/м</w:t>
      </w:r>
      <w:r w:rsidR="00262C35" w:rsidRPr="00957DCA">
        <w:rPr>
          <w:sz w:val="28"/>
          <w:szCs w:val="28"/>
          <w:vertAlign w:val="superscript"/>
        </w:rPr>
        <w:t>3</w:t>
      </w:r>
      <w:r w:rsidRPr="00957DCA">
        <w:rPr>
          <w:sz w:val="28"/>
          <w:szCs w:val="28"/>
        </w:rPr>
        <w:t>.</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складу </w:t>
      </w:r>
      <w:r>
        <w:rPr>
          <w:rFonts w:ascii="Times New Roman" w:hAnsi="Times New Roman" w:cs="Times New Roman"/>
          <w:sz w:val="28"/>
          <w:szCs w:val="28"/>
          <w:u w:val="single"/>
          <w:lang w:val="uk-UA"/>
        </w:rPr>
        <w:t xml:space="preserve">резервуарного парку РП </w:t>
      </w:r>
      <w:r>
        <w:rPr>
          <w:rFonts w:ascii="Times New Roman" w:hAnsi="Times New Roman" w:cs="Times New Roman"/>
          <w:sz w:val="28"/>
          <w:szCs w:val="28"/>
          <w:lang w:val="uk-UA"/>
        </w:rPr>
        <w:t xml:space="preserve">входить установка відвантаження </w:t>
      </w:r>
      <w:r>
        <w:rPr>
          <w:rFonts w:ascii="Times New Roman" w:hAnsi="Times New Roman" w:cs="Times New Roman"/>
          <w:sz w:val="28"/>
          <w:szCs w:val="28"/>
          <w:lang w:val="uk-UA"/>
        </w:rPr>
        <w:lastRenderedPageBreak/>
        <w:t>готової продукції автотранспортом (в подальшому УВГП), яка призначена для наповнення автоцистерн скрапленим газом, а також приймання ШФЛВ та скрапленого газу від структурних підрозділів ПАТ "Укрнафта".</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основного технологічного обладнання РП відносяться:</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ємності Є-1/1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20 – горизонтальні, циліндричні посудини для скрапленого газу (20 шт.); тиск 1,6 МПа, об'єм 200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(джерела №№ 5 – 24)</w:t>
      </w:r>
      <w:r>
        <w:rPr>
          <w:rFonts w:ascii="Times New Roman" w:hAnsi="Times New Roman" w:cs="Times New Roman"/>
          <w:sz w:val="28"/>
          <w:szCs w:val="28"/>
          <w:lang w:val="uk-UA"/>
        </w:rPr>
        <w:t>;</w:t>
      </w:r>
    </w:p>
    <w:p w:rsidR="00743067" w:rsidRDefault="00743067" w:rsidP="00743067">
      <w:pPr>
        <w:pStyle w:val="PreformattedText"/>
        <w:ind w:firstLine="720"/>
        <w:jc w:val="both"/>
        <w:rPr>
          <w:rFonts w:ascii="Times New Roman" w:hAnsi="Times New Roman" w:cs="Times New Roman"/>
          <w:i/>
          <w:sz w:val="28"/>
          <w:szCs w:val="28"/>
          <w:lang w:val="uk-UA"/>
        </w:rPr>
      </w:pPr>
      <w:r>
        <w:rPr>
          <w:rFonts w:ascii="Times New Roman" w:hAnsi="Times New Roman" w:cs="Times New Roman"/>
          <w:sz w:val="28"/>
          <w:szCs w:val="28"/>
          <w:lang w:val="uk-UA"/>
        </w:rPr>
        <w:t>– кульові резервуари Є-2/1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3 (3 шт.); без тиску; об'єм 600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(джерела №№ 35, 36, 37) </w:t>
      </w:r>
      <w:r>
        <w:rPr>
          <w:rFonts w:ascii="Times New Roman" w:hAnsi="Times New Roman" w:cs="Times New Roman"/>
          <w:sz w:val="28"/>
          <w:szCs w:val="28"/>
          <w:lang w:val="uk-UA"/>
        </w:rPr>
        <w:t>(на консервації);</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ємності Є-1/21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30 – горизонтальні, циліндричні посудини для ШФЛВ (10 шт.); тиск 1,6 МПа, об'єм 200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(джерела №№ 25 – 34)</w:t>
      </w:r>
      <w:r>
        <w:rPr>
          <w:rFonts w:ascii="Times New Roman" w:hAnsi="Times New Roman" w:cs="Times New Roman"/>
          <w:sz w:val="28"/>
          <w:szCs w:val="28"/>
          <w:lang w:val="uk-UA"/>
        </w:rPr>
        <w:t>;</w:t>
      </w:r>
    </w:p>
    <w:p w:rsidR="00743067" w:rsidRPr="00957DCA"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газосепаратор паливного газу С-5 – вертикальна циліндрична посудина; </w:t>
      </w:r>
      <w:r w:rsidRPr="00957DCA">
        <w:rPr>
          <w:rFonts w:ascii="Times New Roman" w:hAnsi="Times New Roman" w:cs="Times New Roman"/>
          <w:sz w:val="28"/>
          <w:szCs w:val="28"/>
          <w:lang w:val="uk-UA"/>
        </w:rPr>
        <w:t>тиск 1,6 МПа, об'єм 1</w:t>
      </w:r>
      <w:r w:rsidR="00545AA2" w:rsidRPr="00957DCA">
        <w:rPr>
          <w:rFonts w:ascii="Times New Roman" w:hAnsi="Times New Roman" w:cs="Times New Roman"/>
          <w:sz w:val="28"/>
          <w:szCs w:val="28"/>
          <w:lang w:val="uk-UA"/>
        </w:rPr>
        <w:t>,</w:t>
      </w:r>
      <w:r w:rsidRPr="00957DCA">
        <w:rPr>
          <w:rFonts w:ascii="Times New Roman" w:hAnsi="Times New Roman" w:cs="Times New Roman"/>
          <w:sz w:val="28"/>
          <w:szCs w:val="28"/>
          <w:lang w:val="uk-UA"/>
        </w:rPr>
        <w:t>6 м</w:t>
      </w:r>
      <w:r w:rsidRPr="00957DCA">
        <w:rPr>
          <w:rFonts w:ascii="Times New Roman" w:hAnsi="Times New Roman" w:cs="Times New Roman"/>
          <w:sz w:val="28"/>
          <w:szCs w:val="28"/>
          <w:vertAlign w:val="superscript"/>
          <w:lang w:val="uk-UA"/>
        </w:rPr>
        <w:t>3</w:t>
      </w:r>
      <w:r w:rsidRPr="00957DCA">
        <w:rPr>
          <w:rFonts w:ascii="Times New Roman" w:hAnsi="Times New Roman" w:cs="Times New Roman"/>
          <w:sz w:val="28"/>
          <w:szCs w:val="28"/>
          <w:lang w:val="uk-UA"/>
        </w:rPr>
        <w:t xml:space="preserve">. Газосепаратор С-5 призначений для уловлювання </w:t>
      </w:r>
      <w:r w:rsidR="00B202E1" w:rsidRPr="00957DCA">
        <w:rPr>
          <w:rFonts w:ascii="Times New Roman" w:hAnsi="Times New Roman" w:cs="Times New Roman"/>
          <w:sz w:val="28"/>
          <w:szCs w:val="28"/>
          <w:lang w:val="uk-UA"/>
        </w:rPr>
        <w:t xml:space="preserve">можливих </w:t>
      </w:r>
      <w:r w:rsidRPr="00957DCA">
        <w:rPr>
          <w:rFonts w:ascii="Times New Roman" w:hAnsi="Times New Roman" w:cs="Times New Roman"/>
          <w:sz w:val="28"/>
          <w:szCs w:val="28"/>
          <w:lang w:val="uk-UA"/>
        </w:rPr>
        <w:t>рідких вуглеводнів</w:t>
      </w:r>
      <w:r w:rsidR="00B202E1" w:rsidRPr="00957DCA">
        <w:rPr>
          <w:rFonts w:ascii="Times New Roman" w:hAnsi="Times New Roman" w:cs="Times New Roman"/>
          <w:sz w:val="28"/>
          <w:szCs w:val="28"/>
          <w:lang w:val="uk-UA"/>
        </w:rPr>
        <w:t xml:space="preserve"> та механічних домішок</w:t>
      </w:r>
      <w:r w:rsidRPr="00957DCA">
        <w:rPr>
          <w:rFonts w:ascii="Times New Roman" w:hAnsi="Times New Roman" w:cs="Times New Roman"/>
          <w:sz w:val="28"/>
          <w:szCs w:val="28"/>
          <w:lang w:val="uk-UA"/>
        </w:rPr>
        <w:t xml:space="preserve"> з паливного газу, який подається по підземному трубопроводу на газорегулюючу шафу котельні;</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газосепаратор С-1 </w:t>
      </w:r>
      <w:r>
        <w:rPr>
          <w:sz w:val="28"/>
          <w:szCs w:val="28"/>
          <w:lang w:val="uk-UA"/>
        </w:rPr>
        <w:t>–</w:t>
      </w:r>
      <w:r>
        <w:rPr>
          <w:rFonts w:ascii="Times New Roman" w:hAnsi="Times New Roman" w:cs="Times New Roman"/>
          <w:sz w:val="28"/>
          <w:szCs w:val="28"/>
          <w:lang w:val="uk-UA"/>
        </w:rPr>
        <w:t xml:space="preserve"> вертикальна циліндрична посудина; тиск 1,6 МПа; об'єм 4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Сепаратор С-1 призначений для дренування приймальних і викидних колекторів та технологічних насосів;</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w:t>
      </w:r>
      <w:r>
        <w:rPr>
          <w:rFonts w:ascii="Times New Roman" w:hAnsi="Times New Roman" w:cs="Times New Roman"/>
          <w:spacing w:val="-8"/>
          <w:sz w:val="28"/>
          <w:szCs w:val="28"/>
          <w:lang w:val="uk-UA"/>
        </w:rPr>
        <w:t>сепаратор С-2 – циліндрична посудина; тиск 0,05 МПа; об'єм 4 м3. Сепаратор С-2 призначений для уловлювання рідких вуглеводнів з факельного трубопроводу</w:t>
      </w:r>
      <w:r>
        <w:rPr>
          <w:rFonts w:ascii="Times New Roman" w:hAnsi="Times New Roman" w:cs="Times New Roman"/>
          <w:sz w:val="28"/>
          <w:szCs w:val="28"/>
          <w:lang w:val="uk-UA"/>
        </w:rPr>
        <w:t>;</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сепаратор С-3 – циліндрична посудина; об'єм 4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Сепаратор С-3 призначений для звільнення сепараторів С-1, С-2, С-5 від конденсату.</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насосна резервуарного парку обладнана примусовою витяжною вентиляцією </w:t>
      </w:r>
      <w:r>
        <w:rPr>
          <w:rFonts w:ascii="Times New Roman" w:hAnsi="Times New Roman" w:cs="Times New Roman"/>
          <w:i/>
          <w:sz w:val="28"/>
          <w:szCs w:val="28"/>
          <w:lang w:val="uk-UA"/>
        </w:rPr>
        <w:t>(джерела №№ 2, 3, 4).</w:t>
      </w:r>
      <w:r>
        <w:rPr>
          <w:rFonts w:ascii="Times New Roman" w:hAnsi="Times New Roman" w:cs="Times New Roman"/>
          <w:sz w:val="28"/>
          <w:szCs w:val="28"/>
          <w:lang w:val="uk-UA"/>
        </w:rPr>
        <w:t xml:space="preserve"> В приміщенні насосної розташоване таке обладнання:</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насоси, які призначені для перекачування скрапленого газу з РП ЦПГ в товарний парк ЦВГП м Прилуки: насоси Н-1/2, Н-1/3: типу НК-210/200: відцентровий, консольний, ущільнення валу – торцеве; продуктивність –210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/год; </w:t>
      </w:r>
      <w:r>
        <w:rPr>
          <w:rFonts w:ascii="Times New Roman" w:hAnsi="Times New Roman" w:cs="Times New Roman"/>
          <w:sz w:val="28"/>
          <w:szCs w:val="28"/>
          <w:lang w:val="ru-RU"/>
        </w:rPr>
        <w:t>потужність</w:t>
      </w:r>
      <w:r>
        <w:rPr>
          <w:rFonts w:ascii="Times New Roman" w:hAnsi="Times New Roman" w:cs="Times New Roman"/>
          <w:sz w:val="28"/>
          <w:szCs w:val="28"/>
          <w:lang w:val="uk-UA"/>
        </w:rPr>
        <w:t xml:space="preserve"> – 160 кВт; насоси Н-1/1, Н-1/4: БЗН 1250/3 одноступеневий відцентровий герметичний безсальниковий електронасосний агрегат; продуктивність – 200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/год; </w:t>
      </w:r>
      <w:r>
        <w:rPr>
          <w:rFonts w:ascii="Times New Roman" w:hAnsi="Times New Roman" w:cs="Times New Roman"/>
          <w:sz w:val="28"/>
          <w:szCs w:val="28"/>
          <w:lang w:val="ru-RU"/>
        </w:rPr>
        <w:t>потужність</w:t>
      </w:r>
      <w:r>
        <w:rPr>
          <w:rFonts w:ascii="Times New Roman" w:hAnsi="Times New Roman" w:cs="Times New Roman"/>
          <w:sz w:val="28"/>
          <w:szCs w:val="28"/>
          <w:lang w:val="uk-UA"/>
        </w:rPr>
        <w:t xml:space="preserve"> – 65 кВт. </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насоси Н-2/3, Н-2/4, які призначені для перекачування широкої фракції легких вуглеводнів (ШФЛВ)  на АГФУ для подальшої переробки: НК-65/35-240, відцентровий, консольний, ущільнення валу – торцеве; продуктивність – 65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/год; </w:t>
      </w:r>
      <w:r>
        <w:rPr>
          <w:rFonts w:ascii="Times New Roman" w:hAnsi="Times New Roman" w:cs="Times New Roman"/>
          <w:sz w:val="28"/>
          <w:szCs w:val="28"/>
          <w:lang w:val="ru-RU"/>
        </w:rPr>
        <w:t>потужність</w:t>
      </w:r>
      <w:r>
        <w:rPr>
          <w:rFonts w:ascii="Times New Roman" w:hAnsi="Times New Roman" w:cs="Times New Roman"/>
          <w:sz w:val="28"/>
          <w:szCs w:val="28"/>
          <w:lang w:val="uk-UA"/>
        </w:rPr>
        <w:t xml:space="preserve"> – 55кВт.</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насоси Н-2/1, Н-2/2: НК-65/35-240, відцентровий, консольний, ущільнення валу – торцеве; продуктивність – 65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/год; </w:t>
      </w:r>
      <w:r>
        <w:rPr>
          <w:rFonts w:ascii="Times New Roman" w:hAnsi="Times New Roman" w:cs="Times New Roman"/>
          <w:sz w:val="28"/>
          <w:szCs w:val="28"/>
          <w:lang w:val="ru-RU"/>
        </w:rPr>
        <w:t>потужність</w:t>
      </w:r>
      <w:r>
        <w:rPr>
          <w:rFonts w:ascii="Times New Roman" w:hAnsi="Times New Roman" w:cs="Times New Roman"/>
          <w:sz w:val="28"/>
          <w:szCs w:val="28"/>
          <w:lang w:val="uk-UA"/>
        </w:rPr>
        <w:t xml:space="preserve"> – 55кВт (знаходяться в резерві).</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 насосній встановлені насоси для відкачування підтоварної, ливневої та талої води з РП на очисні споруди заводу; створення напору води, необхідного для гасіння пожежі безпосередньо через лафетні установки, пожежні гідранти, пожежні крани без застосування пожежних машин.</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bidi="ar-SA"/>
        </w:rPr>
        <w:t xml:space="preserve">Опис технологічного процесу. </w:t>
      </w:r>
      <w:r>
        <w:rPr>
          <w:rFonts w:ascii="Times New Roman" w:hAnsi="Times New Roman" w:cs="Times New Roman"/>
          <w:sz w:val="28"/>
          <w:szCs w:val="28"/>
          <w:lang w:val="uk-UA"/>
        </w:rPr>
        <w:t xml:space="preserve">Сировина та готова продукція надходить від цехів заводу в ємності РП по підземних трубопроводах, а саме: скраплений </w:t>
      </w:r>
      <w:r>
        <w:rPr>
          <w:rFonts w:ascii="Times New Roman" w:hAnsi="Times New Roman" w:cs="Times New Roman"/>
          <w:sz w:val="28"/>
          <w:szCs w:val="28"/>
          <w:lang w:val="uk-UA"/>
        </w:rPr>
        <w:lastRenderedPageBreak/>
        <w:t>газ з установки ГФУ Гнідинцівського ГПЗ в ємності Є-1/1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 xml:space="preserve">20 </w:t>
      </w:r>
      <w:r>
        <w:rPr>
          <w:rFonts w:ascii="Times New Roman" w:hAnsi="Times New Roman" w:cs="Times New Roman"/>
          <w:i/>
          <w:sz w:val="28"/>
          <w:szCs w:val="28"/>
          <w:lang w:val="uk-UA"/>
        </w:rPr>
        <w:t>(джерела №№ 5 – 24)</w:t>
      </w:r>
      <w:r>
        <w:rPr>
          <w:rFonts w:ascii="Times New Roman" w:hAnsi="Times New Roman" w:cs="Times New Roman"/>
          <w:sz w:val="28"/>
          <w:szCs w:val="28"/>
          <w:lang w:val="uk-UA"/>
        </w:rPr>
        <w:t>; ШФЛВ з установок стабілізації нафти  УСН-1,2 Гнідинцівського ГПЗ в ємності Є-1/21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 xml:space="preserve">30 </w:t>
      </w:r>
      <w:r>
        <w:rPr>
          <w:rFonts w:ascii="Times New Roman" w:hAnsi="Times New Roman" w:cs="Times New Roman"/>
          <w:i/>
          <w:sz w:val="28"/>
          <w:szCs w:val="28"/>
          <w:lang w:val="uk-UA"/>
        </w:rPr>
        <w:t>(джерела №№ 25 – 34)</w:t>
      </w:r>
      <w:r>
        <w:rPr>
          <w:rFonts w:ascii="Times New Roman" w:hAnsi="Times New Roman" w:cs="Times New Roman"/>
          <w:sz w:val="28"/>
          <w:szCs w:val="28"/>
          <w:lang w:val="uk-UA"/>
        </w:rPr>
        <w:t>.</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Сировина та готова продукція, яка надійшла в ємності Є-1/1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30, відстоюється від води протягом двох годин. Вода дренується в промливневу каналізацію, а продукт відбирається на аналізи та відкачується на подальшу переробку або відвантаження споживачеві. У випадку випуску некондиційної продукції є можливість відкачати її на повторну переробку. А також можна перекачувати скраплений газ та ШФЛВ з ємності в ємність.</w:t>
      </w:r>
    </w:p>
    <w:p w:rsidR="00743067" w:rsidRDefault="00743067" w:rsidP="00743067">
      <w:pPr>
        <w:shd w:val="clear" w:color="auto" w:fill="FFFFFF"/>
        <w:ind w:firstLine="720"/>
        <w:jc w:val="both"/>
        <w:rPr>
          <w:sz w:val="28"/>
          <w:szCs w:val="28"/>
        </w:rPr>
      </w:pPr>
      <w:r>
        <w:rPr>
          <w:sz w:val="28"/>
          <w:szCs w:val="28"/>
        </w:rPr>
        <w:t xml:space="preserve">До </w:t>
      </w:r>
      <w:r>
        <w:rPr>
          <w:sz w:val="28"/>
          <w:szCs w:val="28"/>
          <w:u w:val="single"/>
        </w:rPr>
        <w:t>установки відвантаження</w:t>
      </w:r>
      <w:r>
        <w:rPr>
          <w:sz w:val="28"/>
          <w:szCs w:val="28"/>
        </w:rPr>
        <w:t xml:space="preserve"> входять:</w:t>
      </w:r>
    </w:p>
    <w:p w:rsidR="00545AA2" w:rsidRDefault="00743067" w:rsidP="00545AA2">
      <w:pPr>
        <w:widowControl w:val="0"/>
        <w:numPr>
          <w:ilvl w:val="0"/>
          <w:numId w:val="49"/>
        </w:numPr>
        <w:shd w:val="clear" w:color="auto" w:fill="FFFFFF"/>
        <w:autoSpaceDE w:val="0"/>
        <w:autoSpaceDN w:val="0"/>
        <w:adjustRightInd w:val="0"/>
        <w:jc w:val="both"/>
        <w:rPr>
          <w:i/>
          <w:sz w:val="28"/>
          <w:szCs w:val="28"/>
        </w:rPr>
      </w:pPr>
      <w:r>
        <w:rPr>
          <w:sz w:val="28"/>
          <w:szCs w:val="28"/>
        </w:rPr>
        <w:t xml:space="preserve">майданчик для наливу СВГ в а/цистерни з встановленням чотирьох наповнювальних колонок </w:t>
      </w:r>
      <w:r>
        <w:rPr>
          <w:i/>
          <w:sz w:val="28"/>
          <w:szCs w:val="28"/>
        </w:rPr>
        <w:t>(джерело  № 40);</w:t>
      </w:r>
    </w:p>
    <w:p w:rsidR="00743067" w:rsidRPr="00957DCA" w:rsidRDefault="00545AA2" w:rsidP="00743067">
      <w:pPr>
        <w:widowControl w:val="0"/>
        <w:numPr>
          <w:ilvl w:val="0"/>
          <w:numId w:val="49"/>
        </w:numPr>
        <w:shd w:val="clear" w:color="auto" w:fill="FFFFFF"/>
        <w:autoSpaceDE w:val="0"/>
        <w:autoSpaceDN w:val="0"/>
        <w:adjustRightInd w:val="0"/>
        <w:jc w:val="both"/>
        <w:rPr>
          <w:i/>
          <w:sz w:val="28"/>
          <w:szCs w:val="28"/>
        </w:rPr>
      </w:pPr>
      <w:r w:rsidRPr="00957DCA">
        <w:rPr>
          <w:sz w:val="28"/>
          <w:szCs w:val="28"/>
        </w:rPr>
        <w:t>майданчик</w:t>
      </w:r>
      <w:r w:rsidR="00743067" w:rsidRPr="00957DCA">
        <w:rPr>
          <w:sz w:val="28"/>
          <w:szCs w:val="28"/>
        </w:rPr>
        <w:t xml:space="preserve"> зливу з </w:t>
      </w:r>
      <w:r w:rsidR="00682849" w:rsidRPr="00957DCA">
        <w:rPr>
          <w:sz w:val="28"/>
          <w:szCs w:val="28"/>
        </w:rPr>
        <w:t>пропановозів</w:t>
      </w:r>
      <w:r w:rsidR="00743067" w:rsidRPr="00957DCA">
        <w:rPr>
          <w:sz w:val="28"/>
          <w:szCs w:val="28"/>
        </w:rPr>
        <w:t xml:space="preserve">  </w:t>
      </w:r>
      <w:r w:rsidR="00743067" w:rsidRPr="00957DCA">
        <w:rPr>
          <w:i/>
          <w:sz w:val="28"/>
          <w:szCs w:val="28"/>
        </w:rPr>
        <w:t xml:space="preserve">(джерело  № 42); </w:t>
      </w:r>
    </w:p>
    <w:p w:rsidR="00743067" w:rsidRDefault="00545AA2" w:rsidP="00743067">
      <w:pPr>
        <w:widowControl w:val="0"/>
        <w:numPr>
          <w:ilvl w:val="0"/>
          <w:numId w:val="49"/>
        </w:numPr>
        <w:shd w:val="clear" w:color="auto" w:fill="FFFFFF"/>
        <w:autoSpaceDE w:val="0"/>
        <w:autoSpaceDN w:val="0"/>
        <w:adjustRightInd w:val="0"/>
        <w:jc w:val="both"/>
        <w:rPr>
          <w:i/>
          <w:sz w:val="28"/>
          <w:szCs w:val="28"/>
        </w:rPr>
      </w:pPr>
      <w:r w:rsidRPr="00957DCA">
        <w:rPr>
          <w:sz w:val="28"/>
          <w:szCs w:val="28"/>
        </w:rPr>
        <w:t>майданчик</w:t>
      </w:r>
      <w:r w:rsidR="00743067" w:rsidRPr="00957DCA">
        <w:rPr>
          <w:sz w:val="28"/>
          <w:szCs w:val="28"/>
        </w:rPr>
        <w:t xml:space="preserve"> завантажування бензовозів з встановленням трьох автоматизованих </w:t>
      </w:r>
      <w:r w:rsidR="00743067">
        <w:rPr>
          <w:sz w:val="28"/>
          <w:szCs w:val="28"/>
        </w:rPr>
        <w:t xml:space="preserve">систем наливу АСН-5М2 з дистанційним керуванням </w:t>
      </w:r>
      <w:r w:rsidR="00743067">
        <w:rPr>
          <w:i/>
          <w:sz w:val="28"/>
          <w:szCs w:val="28"/>
        </w:rPr>
        <w:t xml:space="preserve">(джерело  № 43); </w:t>
      </w:r>
    </w:p>
    <w:p w:rsidR="00743067" w:rsidRDefault="00743067" w:rsidP="00743067">
      <w:pPr>
        <w:widowControl w:val="0"/>
        <w:numPr>
          <w:ilvl w:val="0"/>
          <w:numId w:val="49"/>
        </w:numPr>
        <w:shd w:val="clear" w:color="auto" w:fill="FFFFFF"/>
        <w:autoSpaceDE w:val="0"/>
        <w:autoSpaceDN w:val="0"/>
        <w:adjustRightInd w:val="0"/>
        <w:jc w:val="both"/>
        <w:rPr>
          <w:sz w:val="28"/>
          <w:szCs w:val="28"/>
        </w:rPr>
      </w:pPr>
      <w:r>
        <w:rPr>
          <w:sz w:val="28"/>
          <w:szCs w:val="28"/>
        </w:rPr>
        <w:t xml:space="preserve">аварійна ємність для зливу СВГ </w:t>
      </w:r>
      <w:r>
        <w:rPr>
          <w:i/>
          <w:sz w:val="28"/>
          <w:szCs w:val="28"/>
        </w:rPr>
        <w:t>(джерело  № 44)</w:t>
      </w:r>
      <w:r>
        <w:rPr>
          <w:sz w:val="28"/>
          <w:szCs w:val="28"/>
        </w:rPr>
        <w:t>;</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основного технологічного обладнання блоку відвантаження скрапленого газу відносяться:</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чотири колонки КН-1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4 типу КСА призначені для наливу скрапленого газу в автоцистерни, продуктивністю 12,5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/год. кожна;</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ємність ДЕ-1 підземна, горизонтальна, циліндрична посудина, призначена для аварійного зливу скрапленого газу з технологічного обладнання УВ; тиск Рдозв. 1,6 МПа,  об'єм 32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насоси Н-1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4 (1ЦГ 12,5/50-4-2-У2) – 4 шт., призначені для перекачування скрапленого газу з ємностей Е-1/19-20 через наливні колонки в автоцистерни;</w:t>
      </w:r>
    </w:p>
    <w:p w:rsidR="00743067" w:rsidRDefault="00743067" w:rsidP="00743067">
      <w:pPr>
        <w:pStyle w:val="PreformattedText"/>
        <w:ind w:firstLine="709"/>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рампа інертного газу – призначена для подачі азоту для витіснення скрапленого газу з автоцистерни і обладнання в ємність ДЕ-1 в аварійних ситуаціях;</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компресор "CORKEN-691", призначений для відбору парової фази вуглеводнів з автоцистерн при їх наповненні скрапленим газом та подачі парової фази в газовирівнювальну лінію резервуарного парку ЦПГ;</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апарат повітряного охолодження АПО-1, призначений для охолодження парів вуглеводнів після компресора.</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Скраплений газ з ємностей Е-1/19,20 поступає на насоси Н-1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4 або на наповнювальні колонки КН-1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4, відповідно до обраного способу наповнення автоцистерн. Налив скрапленого газу можна проводити чотирма способами: за допомогою перепаду тиску між ємностями Е-1/19,20, що зливаються, та автоцистернами, які наповнюються скрапленим газом; використання компресора КМ-1 для створення примусового перепаду тиску між ємностями та автоцистернами; використання насосів Н-1</w:t>
      </w:r>
      <w:r>
        <w:rPr>
          <w:rFonts w:ascii="Times New Roman" w:hAnsi="Times New Roman" w:cs="Times New Roman"/>
          <w:sz w:val="28"/>
          <w:szCs w:val="28"/>
          <w:lang w:val="uk-UA"/>
        </w:rPr>
        <w:sym w:font="Symbol" w:char="F0B8"/>
      </w:r>
      <w:r>
        <w:rPr>
          <w:rFonts w:ascii="Times New Roman" w:hAnsi="Times New Roman" w:cs="Times New Roman"/>
          <w:sz w:val="28"/>
          <w:szCs w:val="28"/>
          <w:lang w:val="uk-UA"/>
        </w:rPr>
        <w:t xml:space="preserve">4; налив з використанням насосів і компресорів одночасно. Залишки газу з рукавів парової та рідинної фаз скидаються в атмосферу через лінію скиду на "свічу" </w:t>
      </w:r>
      <w:r>
        <w:rPr>
          <w:rFonts w:ascii="Times New Roman" w:hAnsi="Times New Roman" w:cs="Times New Roman"/>
          <w:i/>
          <w:sz w:val="28"/>
          <w:szCs w:val="28"/>
          <w:lang w:val="uk-UA"/>
        </w:rPr>
        <w:t>(джерело  № 41</w:t>
      </w:r>
      <w:r>
        <w:rPr>
          <w:rFonts w:ascii="Times New Roman" w:hAnsi="Times New Roman" w:cs="Times New Roman"/>
          <w:sz w:val="28"/>
          <w:szCs w:val="28"/>
          <w:lang w:val="uk-UA"/>
        </w:rPr>
        <w:t>).</w:t>
      </w:r>
    </w:p>
    <w:p w:rsidR="00743067" w:rsidRDefault="00545AA2" w:rsidP="00743067">
      <w:pPr>
        <w:shd w:val="clear" w:color="auto" w:fill="FFFFFF"/>
        <w:ind w:firstLine="720"/>
        <w:jc w:val="both"/>
        <w:rPr>
          <w:sz w:val="28"/>
          <w:szCs w:val="28"/>
        </w:rPr>
      </w:pPr>
      <w:r w:rsidRPr="00957DCA">
        <w:rPr>
          <w:rFonts w:eastAsia="Liberation Mono"/>
          <w:noProof w:val="0"/>
          <w:sz w:val="28"/>
          <w:szCs w:val="28"/>
          <w:lang w:eastAsia="zh-CN" w:bidi="hi-IN"/>
        </w:rPr>
        <w:lastRenderedPageBreak/>
        <w:t>Рідкі вуглеводні</w:t>
      </w:r>
      <w:r w:rsidR="00743067" w:rsidRPr="00957DCA">
        <w:rPr>
          <w:rFonts w:eastAsia="Liberation Mono"/>
          <w:noProof w:val="0"/>
          <w:sz w:val="28"/>
          <w:szCs w:val="28"/>
          <w:lang w:eastAsia="zh-CN" w:bidi="hi-IN"/>
        </w:rPr>
        <w:t xml:space="preserve">, що відвантажується в бензовози, перекачується насосами на площадку наливу з існуючих резервуарів по трубопроводу. Наливання </w:t>
      </w:r>
      <w:r w:rsidRPr="00957DCA">
        <w:rPr>
          <w:rFonts w:eastAsia="Liberation Mono"/>
          <w:noProof w:val="0"/>
          <w:sz w:val="28"/>
          <w:szCs w:val="28"/>
          <w:lang w:eastAsia="zh-CN" w:bidi="hi-IN"/>
        </w:rPr>
        <w:t>рідких вуглеводнів</w:t>
      </w:r>
      <w:r w:rsidR="00743067" w:rsidRPr="00957DCA">
        <w:rPr>
          <w:rFonts w:eastAsia="Liberation Mono"/>
          <w:noProof w:val="0"/>
          <w:sz w:val="28"/>
          <w:szCs w:val="28"/>
          <w:lang w:eastAsia="zh-CN" w:bidi="hi-IN"/>
        </w:rPr>
        <w:t xml:space="preserve"> організоване на окремій площадці трьома автоматизованими</w:t>
      </w:r>
      <w:r w:rsidR="00743067">
        <w:rPr>
          <w:sz w:val="28"/>
          <w:szCs w:val="28"/>
        </w:rPr>
        <w:t xml:space="preserve"> системами наливу АСН-5М2, встановленими під навісом. Наливні системи влаштовані так, що кожне наливне місце може працювати незалежно від другого. Після досягнення заданої дози чи спрацювання захисту від переливу наливання автоматично закінчується.</w:t>
      </w:r>
    </w:p>
    <w:p w:rsidR="00743067" w:rsidRDefault="00743067" w:rsidP="00743067">
      <w:pPr>
        <w:pStyle w:val="24"/>
        <w:spacing w:before="0"/>
        <w:ind w:left="0" w:firstLine="720"/>
        <w:jc w:val="both"/>
      </w:pPr>
      <w:r>
        <w:rPr>
          <w:u w:val="single"/>
        </w:rPr>
        <w:t>Установка одоризації</w:t>
      </w:r>
      <w:r>
        <w:t xml:space="preserve"> скрапленого газу призначена для дозованого подава</w:t>
      </w:r>
      <w:r w:rsidR="0089110E">
        <w:t>ння одоранту в ємності РП Є-1/</w:t>
      </w:r>
      <w:r w:rsidR="008000E0">
        <w:t>17</w:t>
      </w:r>
      <w:r>
        <w:t>-20. Скраплений газ із ємностей Є-1/</w:t>
      </w:r>
      <w:r w:rsidR="008000E0">
        <w:t>17</w:t>
      </w:r>
      <w:r>
        <w:t>-20 подається на установку відвантаження готової продукції автотранспортом.</w:t>
      </w:r>
    </w:p>
    <w:p w:rsidR="00743067" w:rsidRDefault="00743067" w:rsidP="00743067">
      <w:pPr>
        <w:pStyle w:val="PreformattedTex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установки по одоризації скрапленого газу входить: ємність для зберігання одоранту Е-200 об'ємом 4м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тиск  1,6МПа; насос Н-200/1 НД-0,4/63-К-13-У2 продуктивністю 0,4 л/год; насос Н-200/2 НД-40/100-К148-2,5 продуктивністю 40 л/год; фільтри Ф-200/1-2;  колонка для калібрування об'ємом 18л. Етилмеркаптан, який використовується в якості одоранту, зберігається в ємності Е-200, яка встановлена на території установки відвантаження готової продукції автотранспортом (на майданчику, який призначений для розташування обладнання по одоризації скрапленого газу). Кількість етилмеркаптану, який знаходиться в Е-200, визначається по мірному склу ємності та калібрувальній таблиці на цю ємність. На майданчику також розташовані насоси по перекачуванню одоранту, трубопроводи та запірна арматура. Для контролю добової втрати та безпохибкового дозування етилмеркаптану в скраплений газ, біля ємності Е-200 змонтована калібрувальна колонка, яка вміщає в себе 18 л одоранту і укомплектована запірною арматурою та мірним склом, біля якого встановлена мірна лінійка з поділками. Насоси Н-200/1-2 з'єднані трубопроводами із ємностями Є- 1/</w:t>
      </w:r>
      <w:r w:rsidR="008000E0">
        <w:rPr>
          <w:rFonts w:ascii="Times New Roman" w:hAnsi="Times New Roman" w:cs="Times New Roman"/>
          <w:sz w:val="28"/>
          <w:szCs w:val="28"/>
          <w:lang w:val="uk-UA"/>
        </w:rPr>
        <w:t>17</w:t>
      </w:r>
      <w:r>
        <w:rPr>
          <w:rFonts w:ascii="Times New Roman" w:hAnsi="Times New Roman" w:cs="Times New Roman"/>
          <w:sz w:val="28"/>
          <w:szCs w:val="28"/>
          <w:lang w:val="uk-UA"/>
        </w:rPr>
        <w:t>-20, які розміщені на території резервуарного парку (РП). Одоризація скрапленого газу проводиться під час наповнення ємностей скрапленим газом. Ємність для зберігання одоранту Є-200 об'ємом 4м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заповнюється з контейнера або стальних бочок, використовуючи ручний насос НРШ -25. Норми витрат одоранту при одоризації скрапленого газу: на одну тону скрапленого газу витрачається 0,042 кг одоранту.</w:t>
      </w:r>
    </w:p>
    <w:p w:rsidR="00743067" w:rsidRDefault="00743067" w:rsidP="00743067">
      <w:pPr>
        <w:pStyle w:val="PreformattedText"/>
        <w:ind w:firstLine="720"/>
        <w:jc w:val="both"/>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Факельне господарство. </w:t>
      </w:r>
      <w:r>
        <w:rPr>
          <w:rFonts w:ascii="Times New Roman" w:hAnsi="Times New Roman" w:cs="Times New Roman"/>
          <w:sz w:val="28"/>
          <w:szCs w:val="28"/>
          <w:lang w:val="uk-UA"/>
        </w:rPr>
        <w:t xml:space="preserve">Факельний стояк (діаметр 600/200, висота 16 м) призначений для спалювання газів, що скидаються з трубопроводів і апаратів РП ЦПГ та УВГП </w:t>
      </w:r>
      <w:r>
        <w:rPr>
          <w:rFonts w:ascii="Times New Roman" w:hAnsi="Times New Roman" w:cs="Times New Roman"/>
          <w:i/>
          <w:sz w:val="28"/>
          <w:szCs w:val="28"/>
          <w:lang w:val="uk-UA"/>
        </w:rPr>
        <w:t>(джерело № 45)</w:t>
      </w:r>
      <w:r>
        <w:rPr>
          <w:rFonts w:ascii="Times New Roman" w:hAnsi="Times New Roman" w:cs="Times New Roman"/>
          <w:sz w:val="28"/>
          <w:szCs w:val="28"/>
          <w:lang w:val="uk-UA"/>
        </w:rPr>
        <w:t xml:space="preserve">. Газ з ємностей при спрацюванні запобіжних клапанів, або при відкриванні засувок ручного скидання тиску, поступає в сепаратор С-2, де звільняється від крапельної рідини, і потім поступає на факел. Факельний стояк встановлений за територією резервуарного парку і загороджений. Факельний стояк обладнаний вогнеперешкоджувачем. Система розпалювання факелу – дистанційна. </w:t>
      </w:r>
    </w:p>
    <w:p w:rsidR="00743067" w:rsidRDefault="00743067" w:rsidP="00743067">
      <w:pPr>
        <w:ind w:firstLine="720"/>
        <w:jc w:val="both"/>
        <w:rPr>
          <w:sz w:val="28"/>
          <w:szCs w:val="28"/>
        </w:rPr>
      </w:pPr>
      <w:r>
        <w:rPr>
          <w:sz w:val="28"/>
          <w:szCs w:val="28"/>
        </w:rPr>
        <w:t xml:space="preserve">На промисловому майданчику резервуарного парку ЦПГ та установки відвантаження готової продукції автотранспортом Гнідинцівського ГПЗ виявлено 45 потенційних організованих джерела викидів забруднюючих речовин, з них 41 організоване та чотири неорганізованих. </w:t>
      </w:r>
    </w:p>
    <w:p w:rsidR="00743067" w:rsidRPr="00743067" w:rsidRDefault="00743067" w:rsidP="00743067">
      <w:pPr>
        <w:pStyle w:val="Style2"/>
        <w:widowControl/>
        <w:ind w:firstLine="709"/>
        <w:jc w:val="both"/>
        <w:rPr>
          <w:b/>
          <w:sz w:val="16"/>
          <w:szCs w:val="16"/>
        </w:rPr>
      </w:pPr>
    </w:p>
    <w:p w:rsidR="002517C5" w:rsidRDefault="002517C5">
      <w:pPr>
        <w:rPr>
          <w:rStyle w:val="tx1"/>
          <w:rFonts w:ascii="Arial" w:hAnsi="Arial" w:cs="Arial"/>
          <w:b w:val="0"/>
          <w:bCs w:val="0"/>
          <w:i/>
          <w:iCs/>
          <w:noProof w:val="0"/>
          <w:u w:val="single"/>
        </w:rPr>
      </w:pPr>
      <w:r>
        <w:rPr>
          <w:rStyle w:val="tx1"/>
          <w:rFonts w:ascii="Arial" w:hAnsi="Arial" w:cs="Arial"/>
          <w:b w:val="0"/>
          <w:bCs w:val="0"/>
          <w:i/>
          <w:iCs/>
          <w:noProof w:val="0"/>
          <w:u w:val="single"/>
        </w:rPr>
        <w:lastRenderedPageBreak/>
        <w:br w:type="page"/>
      </w:r>
    </w:p>
    <w:p w:rsidR="00743067" w:rsidRDefault="00743067" w:rsidP="00743067">
      <w:pPr>
        <w:rPr>
          <w:rStyle w:val="tx1"/>
          <w:bCs w:val="0"/>
          <w:noProof w:val="0"/>
          <w:u w:val="single"/>
        </w:rPr>
      </w:pPr>
      <w:r>
        <w:rPr>
          <w:rStyle w:val="tx1"/>
          <w:rFonts w:ascii="Arial" w:hAnsi="Arial" w:cs="Arial"/>
          <w:b w:val="0"/>
          <w:bCs w:val="0"/>
          <w:i/>
          <w:iCs/>
          <w:noProof w:val="0"/>
          <w:u w:val="single"/>
        </w:rPr>
        <w:lastRenderedPageBreak/>
        <w:t>I. Енергетика.</w:t>
      </w:r>
    </w:p>
    <w:p w:rsidR="00743067" w:rsidRDefault="00743067" w:rsidP="00743067">
      <w:pPr>
        <w:pStyle w:val="21"/>
        <w:jc w:val="both"/>
        <w:rPr>
          <w:rStyle w:val="tx1"/>
          <w:b w:val="0"/>
          <w:bCs w:val="0"/>
          <w:noProof w:val="0"/>
          <w:lang w:val="uk-UA"/>
        </w:rPr>
      </w:pPr>
      <w:r>
        <w:rPr>
          <w:rStyle w:val="tx1"/>
          <w:b w:val="0"/>
          <w:bCs w:val="0"/>
          <w:noProof w:val="0"/>
          <w:lang w:val="uk-UA"/>
        </w:rPr>
        <w:t xml:space="preserve">Тип виробничого процесу: </w:t>
      </w:r>
      <w:r>
        <w:rPr>
          <w:rStyle w:val="tx1"/>
          <w:rFonts w:ascii="Arial" w:hAnsi="Arial" w:cs="Arial"/>
          <w:b w:val="0"/>
          <w:bCs w:val="0"/>
          <w:i/>
          <w:iCs/>
          <w:noProof w:val="0"/>
          <w:lang w:val="uk-UA"/>
        </w:rPr>
        <w:t>допоміжний.</w:t>
      </w:r>
    </w:p>
    <w:p w:rsidR="00743067" w:rsidRDefault="00743067" w:rsidP="00743067">
      <w:pPr>
        <w:pStyle w:val="21"/>
        <w:jc w:val="both"/>
        <w:rPr>
          <w:rStyle w:val="tx1"/>
          <w:b w:val="0"/>
          <w:bCs w:val="0"/>
          <w:noProof w:val="0"/>
          <w:lang w:val="uk-UA"/>
        </w:rPr>
      </w:pPr>
      <w:r>
        <w:rPr>
          <w:rStyle w:val="tx1"/>
          <w:rFonts w:ascii="Arial" w:hAnsi="Arial" w:cs="Arial"/>
          <w:b w:val="0"/>
          <w:bCs w:val="0"/>
          <w:i/>
          <w:iCs/>
          <w:noProof w:val="0"/>
          <w:lang w:val="uk-UA"/>
        </w:rPr>
        <w:t>.</w:t>
      </w:r>
    </w:p>
    <w:p w:rsidR="00743067" w:rsidRDefault="00743067" w:rsidP="00743067">
      <w:pPr>
        <w:pStyle w:val="21"/>
        <w:jc w:val="both"/>
      </w:pPr>
      <w:r>
        <w:rPr>
          <w:rStyle w:val="tx1"/>
          <w:b w:val="0"/>
          <w:bCs w:val="0"/>
          <w:i/>
          <w:iCs/>
          <w:noProof w:val="0"/>
          <w:lang w:val="uk-UA"/>
        </w:rPr>
        <w:t xml:space="preserve"> </w:t>
      </w:r>
      <w:r>
        <w:rPr>
          <w:rStyle w:val="tx1"/>
          <w:b w:val="0"/>
          <w:bCs w:val="0"/>
          <w:noProof w:val="0"/>
          <w:lang w:val="uk-UA"/>
        </w:rPr>
        <w:t xml:space="preserve"> </w:t>
      </w:r>
      <w:r>
        <w:rPr>
          <w:noProof w:val="0"/>
          <w:lang w:val="uk-UA"/>
        </w:rPr>
        <w:t xml:space="preserve">Опис виробництв, виробничих та технологічних процесів, технологічного устаткування </w:t>
      </w:r>
    </w:p>
    <w:p w:rsidR="00743067" w:rsidRDefault="00743067" w:rsidP="00743067">
      <w:pPr>
        <w:pStyle w:val="21"/>
        <w:ind w:firstLine="720"/>
        <w:jc w:val="both"/>
        <w:rPr>
          <w:b/>
          <w:bCs/>
          <w:noProof w:val="0"/>
          <w:lang w:val="uk-UA"/>
        </w:rPr>
      </w:pPr>
      <w:r>
        <w:rPr>
          <w:b/>
          <w:bCs/>
          <w:noProof w:val="0"/>
          <w:lang w:val="uk-UA"/>
        </w:rPr>
        <w:t>110303. установки для спалювання &lt; 50 МВт (котлоагрегати)</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 xml:space="preserve">Джерело викиду № 1 – організоване – труба димова котельні резервуарного парку ЦПГ. Джерелом утворення являється два котли МЗК-7АГ-2 (один робочий, один резервний). Викиди в атмосферу відбуваються при спалюванні газу. Забруднюючі речовини – </w:t>
      </w:r>
      <w:r w:rsidRPr="00957DCA">
        <w:rPr>
          <w:rFonts w:ascii="Times New Roman" w:hAnsi="Times New Roman" w:cs="Times New Roman"/>
          <w:sz w:val="28"/>
          <w:szCs w:val="28"/>
        </w:rPr>
        <w:t>ртуть та її сполуки</w:t>
      </w:r>
      <w:r>
        <w:rPr>
          <w:rFonts w:ascii="Times New Roman" w:hAnsi="Times New Roman" w:cs="Times New Roman"/>
          <w:sz w:val="28"/>
          <w:szCs w:val="28"/>
        </w:rPr>
        <w:t xml:space="preserve">, </w:t>
      </w:r>
      <w:r w:rsidR="001D2CB8">
        <w:rPr>
          <w:rFonts w:ascii="Times New Roman" w:hAnsi="Times New Roman" w:cs="Times New Roman"/>
          <w:sz w:val="28"/>
          <w:szCs w:val="28"/>
        </w:rPr>
        <w:t>о</w:t>
      </w:r>
      <w:r w:rsidR="001D2CB8" w:rsidRPr="00E04A56">
        <w:rPr>
          <w:rFonts w:ascii="Times New Roman" w:hAnsi="Times New Roman" w:cs="Times New Roman"/>
          <w:sz w:val="28"/>
          <w:szCs w:val="28"/>
        </w:rPr>
        <w:t>ксиди азоту (оксид та діоксид азоту) у перерахунку на діоксид азоту</w:t>
      </w:r>
      <w:r>
        <w:rPr>
          <w:rFonts w:ascii="Times New Roman" w:hAnsi="Times New Roman" w:cs="Times New Roman"/>
          <w:sz w:val="28"/>
          <w:szCs w:val="28"/>
        </w:rPr>
        <w:t>, оксид вуглецю, метан, вуглецю діоксид, азоту (1) оксид (N</w:t>
      </w:r>
      <w:r>
        <w:rPr>
          <w:rFonts w:ascii="Times New Roman" w:hAnsi="Times New Roman" w:cs="Times New Roman"/>
          <w:sz w:val="28"/>
          <w:szCs w:val="28"/>
          <w:vertAlign w:val="subscript"/>
        </w:rPr>
        <w:t>2</w:t>
      </w:r>
      <w:r>
        <w:rPr>
          <w:rFonts w:ascii="Times New Roman" w:hAnsi="Times New Roman" w:cs="Times New Roman"/>
          <w:sz w:val="28"/>
          <w:szCs w:val="28"/>
        </w:rPr>
        <w:t>O).</w:t>
      </w:r>
    </w:p>
    <w:p w:rsidR="00743067" w:rsidRDefault="00743067" w:rsidP="00743067">
      <w:pPr>
        <w:pStyle w:val="21"/>
        <w:jc w:val="both"/>
        <w:rPr>
          <w:noProof w:val="0"/>
          <w:lang w:val="uk-UA"/>
        </w:rPr>
      </w:pPr>
    </w:p>
    <w:p w:rsidR="00743067" w:rsidRDefault="00743067" w:rsidP="00743067">
      <w:pPr>
        <w:pStyle w:val="21"/>
        <w:jc w:val="both"/>
        <w:rPr>
          <w:rStyle w:val="tx1"/>
          <w:b w:val="0"/>
          <w:bCs w:val="0"/>
          <w:u w:val="single"/>
        </w:rPr>
      </w:pPr>
      <w:r>
        <w:rPr>
          <w:rStyle w:val="tx1"/>
          <w:rFonts w:ascii="Arial" w:hAnsi="Arial" w:cs="Arial"/>
          <w:b w:val="0"/>
          <w:bCs w:val="0"/>
          <w:i/>
          <w:iCs/>
          <w:noProof w:val="0"/>
          <w:u w:val="single"/>
          <w:lang w:val="uk-UA"/>
        </w:rPr>
        <w:t>II. Виробничі процеси (стаціонарні джерела).</w:t>
      </w:r>
    </w:p>
    <w:p w:rsidR="00743067" w:rsidRDefault="00743067" w:rsidP="00743067">
      <w:pPr>
        <w:pStyle w:val="21"/>
        <w:jc w:val="both"/>
        <w:rPr>
          <w:rStyle w:val="tx1"/>
          <w:b w:val="0"/>
          <w:bCs w:val="0"/>
          <w:noProof w:val="0"/>
          <w:lang w:val="uk-UA"/>
        </w:rPr>
      </w:pPr>
      <w:r>
        <w:rPr>
          <w:rStyle w:val="tx1"/>
          <w:b w:val="0"/>
          <w:bCs w:val="0"/>
          <w:noProof w:val="0"/>
          <w:lang w:val="uk-UA"/>
        </w:rPr>
        <w:t xml:space="preserve">Тип виробничого процесу: </w:t>
      </w:r>
      <w:r>
        <w:rPr>
          <w:rStyle w:val="tx1"/>
          <w:rFonts w:ascii="Arial" w:hAnsi="Arial" w:cs="Arial"/>
          <w:b w:val="0"/>
          <w:bCs w:val="0"/>
          <w:i/>
          <w:iCs/>
          <w:noProof w:val="0"/>
          <w:lang w:val="uk-UA"/>
        </w:rPr>
        <w:t>основний.</w:t>
      </w:r>
    </w:p>
    <w:p w:rsidR="00743067" w:rsidRDefault="00743067" w:rsidP="00743067">
      <w:pPr>
        <w:pStyle w:val="21"/>
        <w:jc w:val="both"/>
        <w:rPr>
          <w:rStyle w:val="tx1"/>
          <w:b w:val="0"/>
          <w:bCs w:val="0"/>
          <w:i/>
          <w:iCs/>
          <w:noProof w:val="0"/>
          <w:lang w:val="uk-UA"/>
        </w:rPr>
      </w:pPr>
      <w:r>
        <w:rPr>
          <w:rStyle w:val="tx1"/>
          <w:b w:val="0"/>
          <w:bCs w:val="0"/>
          <w:i/>
          <w:iCs/>
          <w:noProof w:val="0"/>
          <w:lang w:val="uk-UA"/>
        </w:rPr>
        <w:t xml:space="preserve"> </w:t>
      </w:r>
      <w:r>
        <w:rPr>
          <w:rStyle w:val="tx1"/>
          <w:b w:val="0"/>
          <w:bCs w:val="0"/>
          <w:noProof w:val="0"/>
          <w:lang w:val="uk-UA"/>
        </w:rPr>
        <w:t xml:space="preserve"> </w:t>
      </w:r>
    </w:p>
    <w:p w:rsidR="00743067" w:rsidRDefault="00743067" w:rsidP="00743067">
      <w:pPr>
        <w:pStyle w:val="21"/>
        <w:jc w:val="both"/>
      </w:pPr>
      <w:r>
        <w:rPr>
          <w:noProof w:val="0"/>
          <w:lang w:val="uk-UA"/>
        </w:rPr>
        <w:t xml:space="preserve">Опис виробництв, виробничих та технологічних процесів, технологічного устаткування </w:t>
      </w:r>
    </w:p>
    <w:p w:rsidR="00743067" w:rsidRDefault="00743067" w:rsidP="00743067">
      <w:pPr>
        <w:pStyle w:val="21"/>
        <w:ind w:firstLine="720"/>
        <w:jc w:val="both"/>
        <w:rPr>
          <w:b/>
          <w:bCs/>
          <w:noProof w:val="0"/>
          <w:lang w:val="uk-UA"/>
        </w:rPr>
      </w:pPr>
      <w:r>
        <w:rPr>
          <w:b/>
          <w:bCs/>
          <w:noProof w:val="0"/>
          <w:lang w:val="uk-UA"/>
        </w:rPr>
        <w:t>210105. інше</w:t>
      </w:r>
    </w:p>
    <w:p w:rsidR="00743067" w:rsidRDefault="00743067" w:rsidP="00743067">
      <w:pPr>
        <w:pStyle w:val="af2"/>
        <w:ind w:firstLine="720"/>
        <w:jc w:val="both"/>
        <w:rPr>
          <w:rFonts w:ascii="Times New Roman" w:hAnsi="Times New Roman" w:cs="Times New Roman"/>
          <w:i/>
          <w:sz w:val="28"/>
          <w:szCs w:val="28"/>
        </w:rPr>
      </w:pPr>
      <w:r>
        <w:rPr>
          <w:rFonts w:ascii="Times New Roman" w:hAnsi="Times New Roman" w:cs="Times New Roman"/>
          <w:sz w:val="28"/>
          <w:szCs w:val="28"/>
        </w:rPr>
        <w:t>Джерела викиду №№ 2, 3, 4 – організовані – труби вентиляційні від виробничого приміщення технологічної насосної. Викиди в атмосферу відбуваються через ущільнення насосів при перекачуванні ШФЛВ та скрапленого вуглеводневого газу. Забруднюючі речовини – метан та неметанові леткі органічні сполуки</w:t>
      </w:r>
      <w:r>
        <w:rPr>
          <w:sz w:val="28"/>
          <w:szCs w:val="28"/>
        </w:rPr>
        <w:t xml:space="preserve"> </w:t>
      </w:r>
      <w:r>
        <w:rPr>
          <w:rFonts w:ascii="Times New Roman" w:hAnsi="Times New Roman" w:cs="Times New Roman"/>
          <w:sz w:val="28"/>
          <w:szCs w:val="28"/>
        </w:rPr>
        <w:t xml:space="preserve">(бутан, гексан, </w:t>
      </w:r>
      <w:r w:rsidR="00682849">
        <w:rPr>
          <w:rFonts w:ascii="Times New Roman" w:hAnsi="Times New Roman" w:cs="Times New Roman"/>
          <w:sz w:val="28"/>
          <w:szCs w:val="28"/>
        </w:rPr>
        <w:t>пентан, пропан, етан</w:t>
      </w:r>
      <w:r>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Джерела викиду №№ 5 – 20 – організовані  залпові – свічі від запобіжних клапанів ємностей для зберігання СВГ об'ємом 200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кожна. Ємності знаходяться під тиском і обладнані запобіжними клапанами. Викиди в атмосферу відбуваються при перевірці працездатності запобіжних клапанів раз на добу протягом 5 с. Забруднюючі речовини – неметанові леткі органічні сполуки  (</w:t>
      </w:r>
      <w:r w:rsidR="00682849">
        <w:rPr>
          <w:rFonts w:ascii="Times New Roman" w:hAnsi="Times New Roman" w:cs="Times New Roman"/>
          <w:sz w:val="28"/>
          <w:szCs w:val="28"/>
        </w:rPr>
        <w:t>бутан, пропан</w:t>
      </w:r>
      <w:r>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Джерела викиду №№ 21 – 24 – організовані  залпові – свічі від запобіжних клапанів ємностей для зберігання СВГ об'ємом 200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кожна. Ємності знаходяться під тиском і обладнані запобіжними клапанами. Викиди в атмосферу відбуваються при перевірці працездатності запобіжних клапанів раз на добу протягом 5 с. Забруднюючі речовини – неметанові леткі органічні сполуки  (</w:t>
      </w:r>
      <w:r w:rsidR="00682849">
        <w:rPr>
          <w:rFonts w:ascii="Times New Roman" w:hAnsi="Times New Roman" w:cs="Times New Roman"/>
          <w:sz w:val="28"/>
          <w:szCs w:val="28"/>
        </w:rPr>
        <w:t>бутан, пропан</w:t>
      </w:r>
      <w:r>
        <w:rPr>
          <w:rFonts w:ascii="Times New Roman" w:hAnsi="Times New Roman" w:cs="Times New Roman"/>
          <w:sz w:val="28"/>
          <w:szCs w:val="28"/>
        </w:rPr>
        <w:t>) та етилмеркаптан.</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Джерела викиду №№ 25 – 34 – організовані  залпові – свічі від запобіжних клапанів ємностей для зберігання ШФЛВ об'ємом 200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кожна. Ємності знаходяться під тиском і обладнані запобіжними клапанами. Викиди в атмосферу відбуваються при перевірці працездатності запобіжних клапанів раз на добу протягом 5 с. Забруднюючі речовини – неметанові леткі органічні сполуки  (</w:t>
      </w:r>
      <w:r w:rsidR="00682849">
        <w:rPr>
          <w:rFonts w:ascii="Times New Roman" w:hAnsi="Times New Roman" w:cs="Times New Roman"/>
          <w:sz w:val="28"/>
          <w:szCs w:val="28"/>
        </w:rPr>
        <w:t>бутан, пентан, пропан</w:t>
      </w:r>
      <w:r>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Джерела викиду №№ 35, 36, 37 – організовані – дихальні клапани кульових резервуарів об'ємом 600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кожен для зберігання ШФЛВ. Викиди в </w:t>
      </w:r>
      <w:r>
        <w:rPr>
          <w:rFonts w:ascii="Times New Roman" w:hAnsi="Times New Roman" w:cs="Times New Roman"/>
          <w:sz w:val="28"/>
          <w:szCs w:val="28"/>
        </w:rPr>
        <w:lastRenderedPageBreak/>
        <w:t xml:space="preserve">атмосферу відбуваються при зберіганні </w:t>
      </w:r>
      <w:r w:rsidR="008000E0" w:rsidRPr="00957DCA">
        <w:rPr>
          <w:rFonts w:ascii="Times New Roman" w:hAnsi="Times New Roman" w:cs="Times New Roman"/>
          <w:sz w:val="28"/>
          <w:szCs w:val="28"/>
        </w:rPr>
        <w:t>рідких вуглеводнів</w:t>
      </w:r>
      <w:r>
        <w:rPr>
          <w:rFonts w:ascii="Times New Roman" w:hAnsi="Times New Roman" w:cs="Times New Roman"/>
          <w:sz w:val="28"/>
          <w:szCs w:val="28"/>
        </w:rPr>
        <w:t xml:space="preserve">. Забруднюючі речовини – неметанові леткі органічні сполуки  (гексан, </w:t>
      </w:r>
      <w:r w:rsidR="00682849">
        <w:rPr>
          <w:rFonts w:ascii="Times New Roman" w:hAnsi="Times New Roman" w:cs="Times New Roman"/>
          <w:sz w:val="28"/>
          <w:szCs w:val="28"/>
        </w:rPr>
        <w:t>пентан</w:t>
      </w:r>
      <w:r>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Джерело викиду № 38 – організоване – дихальний клапан резервуару об'ємом 200 м</w:t>
      </w:r>
      <w:r w:rsidRPr="00957DCA">
        <w:rPr>
          <w:rFonts w:ascii="Times New Roman" w:hAnsi="Times New Roman" w:cs="Times New Roman"/>
          <w:sz w:val="28"/>
          <w:szCs w:val="28"/>
        </w:rPr>
        <w:t>3</w:t>
      </w:r>
      <w:r>
        <w:rPr>
          <w:rFonts w:ascii="Times New Roman" w:hAnsi="Times New Roman" w:cs="Times New Roman"/>
          <w:sz w:val="28"/>
          <w:szCs w:val="28"/>
        </w:rPr>
        <w:t xml:space="preserve"> для зберігання </w:t>
      </w:r>
      <w:r w:rsidR="008000E0" w:rsidRPr="00957DCA">
        <w:rPr>
          <w:rFonts w:ascii="Times New Roman" w:hAnsi="Times New Roman" w:cs="Times New Roman"/>
          <w:sz w:val="28"/>
          <w:szCs w:val="28"/>
        </w:rPr>
        <w:t>рідких вуглеводнів</w:t>
      </w:r>
      <w:r>
        <w:rPr>
          <w:rFonts w:ascii="Times New Roman" w:hAnsi="Times New Roman" w:cs="Times New Roman"/>
          <w:sz w:val="28"/>
          <w:szCs w:val="28"/>
        </w:rPr>
        <w:t xml:space="preserve">. Викиди в атмосферу відбуваються при зберіганні </w:t>
      </w:r>
      <w:r w:rsidR="008000E0" w:rsidRPr="00957DCA">
        <w:rPr>
          <w:rFonts w:ascii="Times New Roman" w:hAnsi="Times New Roman" w:cs="Times New Roman"/>
          <w:sz w:val="28"/>
          <w:szCs w:val="28"/>
        </w:rPr>
        <w:t>рідких вуглеводнів</w:t>
      </w:r>
      <w:r>
        <w:rPr>
          <w:rFonts w:ascii="Times New Roman" w:hAnsi="Times New Roman" w:cs="Times New Roman"/>
          <w:sz w:val="28"/>
          <w:szCs w:val="28"/>
        </w:rPr>
        <w:t xml:space="preserve">. Забруднюючі речовини – неметанові леткі органічні сполуки  (гексан, </w:t>
      </w:r>
      <w:r w:rsidR="00682849">
        <w:rPr>
          <w:rFonts w:ascii="Times New Roman" w:hAnsi="Times New Roman" w:cs="Times New Roman"/>
          <w:sz w:val="28"/>
          <w:szCs w:val="28"/>
        </w:rPr>
        <w:t>пентан</w:t>
      </w:r>
      <w:r>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i/>
          <w:sz w:val="28"/>
          <w:szCs w:val="28"/>
        </w:rPr>
      </w:pPr>
      <w:r>
        <w:rPr>
          <w:rFonts w:ascii="Times New Roman" w:hAnsi="Times New Roman" w:cs="Times New Roman"/>
          <w:sz w:val="28"/>
          <w:szCs w:val="28"/>
        </w:rPr>
        <w:t>Джерело викиду № 39 – неорганізоване площинне. Джерелом утворення даного джерела викиду являються ємності зберігання нафтопродуктів. Викиди в атмосферу відбуваються при втратах під час зберігання (природні втрати) на проммайданчику резервуарного парку ЦПГ. Забруднюючі речовини – неметанові леткі органічні сполуки  (</w:t>
      </w:r>
      <w:r w:rsidR="00682849">
        <w:rPr>
          <w:rFonts w:ascii="Times New Roman" w:hAnsi="Times New Roman" w:cs="Times New Roman"/>
          <w:sz w:val="28"/>
          <w:szCs w:val="28"/>
        </w:rPr>
        <w:t>бутан, пентан, пропан</w:t>
      </w:r>
      <w:r>
        <w:rPr>
          <w:rFonts w:ascii="Times New Roman" w:hAnsi="Times New Roman" w:cs="Times New Roman"/>
          <w:sz w:val="28"/>
          <w:szCs w:val="28"/>
        </w:rPr>
        <w:t xml:space="preserve">) та етилмеркаптан. </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 xml:space="preserve">Джерело викиду № 40 – неорганізоване – майданчик для завантаження </w:t>
      </w:r>
      <w:r w:rsidR="00682849">
        <w:rPr>
          <w:rFonts w:ascii="Times New Roman" w:hAnsi="Times New Roman" w:cs="Times New Roman"/>
          <w:sz w:val="28"/>
          <w:szCs w:val="28"/>
        </w:rPr>
        <w:t>пропановозів</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Викиди в атмосферу відбуваються з наливних рукавів скрапленого вуглеводневого газу при наповненні </w:t>
      </w:r>
      <w:r w:rsidR="00682849">
        <w:rPr>
          <w:rFonts w:ascii="Times New Roman" w:hAnsi="Times New Roman" w:cs="Times New Roman"/>
          <w:sz w:val="28"/>
          <w:szCs w:val="28"/>
        </w:rPr>
        <w:t>пропановозів</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Забруднюючі речовини – неметанові леткі органічні сполуки  (</w:t>
      </w:r>
      <w:r w:rsidR="00682849">
        <w:rPr>
          <w:rFonts w:ascii="Times New Roman" w:hAnsi="Times New Roman" w:cs="Times New Roman"/>
          <w:sz w:val="28"/>
          <w:szCs w:val="28"/>
        </w:rPr>
        <w:t>бутан, пропан</w:t>
      </w:r>
      <w:r>
        <w:rPr>
          <w:rFonts w:ascii="Times New Roman" w:hAnsi="Times New Roman" w:cs="Times New Roman"/>
          <w:sz w:val="28"/>
          <w:szCs w:val="28"/>
        </w:rPr>
        <w:t>) та етилмеркаптан.</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Джерело викиду № 41 – організоване – свіча.</w:t>
      </w:r>
      <w:r>
        <w:rPr>
          <w:rFonts w:ascii="Times New Roman" w:hAnsi="Times New Roman" w:cs="Times New Roman"/>
          <w:i/>
          <w:sz w:val="28"/>
          <w:szCs w:val="28"/>
        </w:rPr>
        <w:t xml:space="preserve"> </w:t>
      </w:r>
      <w:r>
        <w:rPr>
          <w:rFonts w:ascii="Times New Roman" w:hAnsi="Times New Roman" w:cs="Times New Roman"/>
          <w:sz w:val="28"/>
          <w:szCs w:val="28"/>
        </w:rPr>
        <w:t xml:space="preserve">Викиди в атмосферу відбуваються з  рукавів парової фази скрапленого вуглеводневого газу при наповненні </w:t>
      </w:r>
      <w:r w:rsidR="00682849">
        <w:rPr>
          <w:rFonts w:ascii="Times New Roman" w:hAnsi="Times New Roman" w:cs="Times New Roman"/>
          <w:sz w:val="28"/>
          <w:szCs w:val="28"/>
        </w:rPr>
        <w:t>пропановозів</w:t>
      </w:r>
      <w:r>
        <w:rPr>
          <w:rFonts w:ascii="Times New Roman" w:hAnsi="Times New Roman" w:cs="Times New Roman"/>
          <w:sz w:val="28"/>
          <w:szCs w:val="28"/>
        </w:rPr>
        <w:t xml:space="preserve">. Залишки газу з рукавів парової та рідинної фаз скидаються в атмосферу через лінію скиду на "свічу". </w:t>
      </w:r>
      <w:r>
        <w:rPr>
          <w:rFonts w:ascii="Times New Roman" w:hAnsi="Times New Roman" w:cs="Times New Roman"/>
          <w:i/>
          <w:sz w:val="28"/>
          <w:szCs w:val="28"/>
        </w:rPr>
        <w:t xml:space="preserve"> </w:t>
      </w:r>
      <w:r>
        <w:rPr>
          <w:rFonts w:ascii="Times New Roman" w:hAnsi="Times New Roman" w:cs="Times New Roman"/>
          <w:sz w:val="28"/>
          <w:szCs w:val="28"/>
        </w:rPr>
        <w:t>Забруднюючі речовини – неметанові леткі органічні сполуки  (</w:t>
      </w:r>
      <w:r w:rsidR="00682849">
        <w:rPr>
          <w:rFonts w:ascii="Times New Roman" w:hAnsi="Times New Roman" w:cs="Times New Roman"/>
          <w:sz w:val="28"/>
          <w:szCs w:val="28"/>
        </w:rPr>
        <w:t>бутан, пропан</w:t>
      </w:r>
      <w:r>
        <w:rPr>
          <w:rFonts w:ascii="Times New Roman" w:hAnsi="Times New Roman" w:cs="Times New Roman"/>
          <w:sz w:val="28"/>
          <w:szCs w:val="28"/>
        </w:rPr>
        <w:t>) та етилмеркаптан..</w:t>
      </w:r>
    </w:p>
    <w:p w:rsidR="00743067" w:rsidRPr="006863DA"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Джерело викиду № 42 – організоване – свіча.</w:t>
      </w:r>
      <w:r w:rsidRPr="00957DCA">
        <w:rPr>
          <w:rFonts w:ascii="Times New Roman" w:hAnsi="Times New Roman" w:cs="Times New Roman"/>
          <w:sz w:val="28"/>
          <w:szCs w:val="28"/>
        </w:rPr>
        <w:t xml:space="preserve"> </w:t>
      </w:r>
      <w:r>
        <w:rPr>
          <w:rFonts w:ascii="Times New Roman" w:hAnsi="Times New Roman" w:cs="Times New Roman"/>
          <w:sz w:val="28"/>
          <w:szCs w:val="28"/>
        </w:rPr>
        <w:t xml:space="preserve">Викиди в атмосферу відбуваються з  рукавів парової фази скрапленого вуглеводневого газу при зливі з </w:t>
      </w:r>
      <w:r w:rsidR="00682849">
        <w:rPr>
          <w:rFonts w:ascii="Times New Roman" w:hAnsi="Times New Roman" w:cs="Times New Roman"/>
          <w:sz w:val="28"/>
          <w:szCs w:val="28"/>
        </w:rPr>
        <w:t>пропановозів</w:t>
      </w:r>
      <w:r>
        <w:rPr>
          <w:rFonts w:ascii="Times New Roman" w:hAnsi="Times New Roman" w:cs="Times New Roman"/>
          <w:sz w:val="28"/>
          <w:szCs w:val="28"/>
        </w:rPr>
        <w:t>.</w:t>
      </w:r>
      <w:r w:rsidRPr="00957DCA">
        <w:rPr>
          <w:rFonts w:ascii="Times New Roman" w:hAnsi="Times New Roman" w:cs="Times New Roman"/>
          <w:sz w:val="28"/>
          <w:szCs w:val="28"/>
        </w:rPr>
        <w:t xml:space="preserve"> </w:t>
      </w:r>
      <w:r>
        <w:rPr>
          <w:rFonts w:ascii="Times New Roman" w:hAnsi="Times New Roman" w:cs="Times New Roman"/>
          <w:sz w:val="28"/>
          <w:szCs w:val="28"/>
        </w:rPr>
        <w:t xml:space="preserve">Забруднюючі речовини – неметанові леткі органічні сполуки  </w:t>
      </w:r>
      <w:r w:rsidRPr="006863DA">
        <w:rPr>
          <w:rFonts w:ascii="Times New Roman" w:hAnsi="Times New Roman" w:cs="Times New Roman"/>
          <w:sz w:val="28"/>
          <w:szCs w:val="28"/>
        </w:rPr>
        <w:t xml:space="preserve">(бутан, гексан, </w:t>
      </w:r>
      <w:r w:rsidR="00682849" w:rsidRPr="006863DA">
        <w:rPr>
          <w:rFonts w:ascii="Times New Roman" w:hAnsi="Times New Roman" w:cs="Times New Roman"/>
          <w:sz w:val="28"/>
          <w:szCs w:val="28"/>
        </w:rPr>
        <w:t>пентан, пропан, етан</w:t>
      </w:r>
      <w:r w:rsidRPr="006863DA">
        <w:rPr>
          <w:rFonts w:ascii="Times New Roman" w:hAnsi="Times New Roman" w:cs="Times New Roman"/>
          <w:sz w:val="28"/>
          <w:szCs w:val="28"/>
        </w:rPr>
        <w:t>).</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Джерело викиду № 43 – неорганізоване – майданчик для завантаження бензовозів.</w:t>
      </w:r>
      <w:r w:rsidRPr="00957DCA">
        <w:rPr>
          <w:rFonts w:ascii="Times New Roman" w:hAnsi="Times New Roman" w:cs="Times New Roman"/>
          <w:sz w:val="28"/>
          <w:szCs w:val="28"/>
        </w:rPr>
        <w:t xml:space="preserve"> </w:t>
      </w:r>
      <w:r>
        <w:rPr>
          <w:rFonts w:ascii="Times New Roman" w:hAnsi="Times New Roman" w:cs="Times New Roman"/>
          <w:sz w:val="28"/>
          <w:szCs w:val="28"/>
        </w:rPr>
        <w:t xml:space="preserve">Викиди в атмосферу відбуваються з наливних </w:t>
      </w:r>
      <w:r w:rsidR="008000E0" w:rsidRPr="00957DCA">
        <w:rPr>
          <w:rFonts w:ascii="Times New Roman" w:hAnsi="Times New Roman" w:cs="Times New Roman"/>
          <w:sz w:val="28"/>
          <w:szCs w:val="28"/>
        </w:rPr>
        <w:t>пристроїв</w:t>
      </w:r>
      <w:r>
        <w:rPr>
          <w:rFonts w:ascii="Times New Roman" w:hAnsi="Times New Roman" w:cs="Times New Roman"/>
          <w:sz w:val="28"/>
          <w:szCs w:val="28"/>
        </w:rPr>
        <w:t xml:space="preserve"> при наповненні бензовозів </w:t>
      </w:r>
      <w:r w:rsidR="008000E0" w:rsidRPr="00957DCA">
        <w:rPr>
          <w:rFonts w:ascii="Times New Roman" w:hAnsi="Times New Roman" w:cs="Times New Roman"/>
          <w:sz w:val="28"/>
          <w:szCs w:val="28"/>
        </w:rPr>
        <w:t>рідкими вуглеводнями</w:t>
      </w:r>
      <w:r>
        <w:rPr>
          <w:rFonts w:ascii="Times New Roman" w:hAnsi="Times New Roman" w:cs="Times New Roman"/>
          <w:sz w:val="28"/>
          <w:szCs w:val="28"/>
        </w:rPr>
        <w:t xml:space="preserve">. Забруднюючі речовини – неметанові леткі органічні сполуки  (гексан, </w:t>
      </w:r>
      <w:r w:rsidR="00682849">
        <w:rPr>
          <w:rFonts w:ascii="Times New Roman" w:hAnsi="Times New Roman" w:cs="Times New Roman"/>
          <w:sz w:val="28"/>
          <w:szCs w:val="28"/>
        </w:rPr>
        <w:t>пентан</w:t>
      </w:r>
      <w:r>
        <w:rPr>
          <w:rFonts w:ascii="Times New Roman" w:hAnsi="Times New Roman" w:cs="Times New Roman"/>
          <w:sz w:val="28"/>
          <w:szCs w:val="28"/>
        </w:rPr>
        <w:t>).</w:t>
      </w:r>
    </w:p>
    <w:p w:rsidR="00743067" w:rsidRPr="00957DCA"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 xml:space="preserve">Джерело викиду № 44 – організоване – </w:t>
      </w:r>
      <w:r w:rsidR="00CF2261">
        <w:rPr>
          <w:rFonts w:ascii="Times New Roman" w:hAnsi="Times New Roman" w:cs="Times New Roman"/>
          <w:sz w:val="28"/>
          <w:szCs w:val="28"/>
        </w:rPr>
        <w:t xml:space="preserve">свіча від </w:t>
      </w:r>
      <w:r w:rsidR="002669BC">
        <w:rPr>
          <w:rFonts w:ascii="Times New Roman" w:hAnsi="Times New Roman" w:cs="Times New Roman"/>
          <w:sz w:val="28"/>
          <w:szCs w:val="28"/>
        </w:rPr>
        <w:t>запобіжн</w:t>
      </w:r>
      <w:r w:rsidR="00CF2261">
        <w:rPr>
          <w:rFonts w:ascii="Times New Roman" w:hAnsi="Times New Roman" w:cs="Times New Roman"/>
          <w:sz w:val="28"/>
          <w:szCs w:val="28"/>
        </w:rPr>
        <w:t>ого</w:t>
      </w:r>
      <w:r>
        <w:rPr>
          <w:rFonts w:ascii="Times New Roman" w:hAnsi="Times New Roman" w:cs="Times New Roman"/>
          <w:sz w:val="28"/>
          <w:szCs w:val="28"/>
        </w:rPr>
        <w:t xml:space="preserve"> клапан</w:t>
      </w:r>
      <w:r w:rsidR="00CF2261">
        <w:rPr>
          <w:rFonts w:ascii="Times New Roman" w:hAnsi="Times New Roman" w:cs="Times New Roman"/>
          <w:sz w:val="28"/>
          <w:szCs w:val="28"/>
        </w:rPr>
        <w:t>а</w:t>
      </w:r>
      <w:r>
        <w:rPr>
          <w:rFonts w:ascii="Times New Roman" w:hAnsi="Times New Roman" w:cs="Times New Roman"/>
          <w:sz w:val="28"/>
          <w:szCs w:val="28"/>
        </w:rPr>
        <w:t xml:space="preserve"> </w:t>
      </w:r>
      <w:r w:rsidR="002669BC" w:rsidRPr="00957DCA">
        <w:rPr>
          <w:rFonts w:ascii="Times New Roman" w:hAnsi="Times New Roman" w:cs="Times New Roman"/>
          <w:sz w:val="28"/>
          <w:szCs w:val="28"/>
        </w:rPr>
        <w:t xml:space="preserve">ємності для зливу СВГ </w:t>
      </w:r>
      <w:r w:rsidR="002669BC">
        <w:rPr>
          <w:rFonts w:ascii="Times New Roman" w:hAnsi="Times New Roman" w:cs="Times New Roman"/>
          <w:sz w:val="28"/>
          <w:szCs w:val="28"/>
        </w:rPr>
        <w:t>об'ємом 32</w:t>
      </w:r>
      <w:r>
        <w:rPr>
          <w:rFonts w:ascii="Times New Roman" w:hAnsi="Times New Roman" w:cs="Times New Roman"/>
          <w:sz w:val="28"/>
          <w:szCs w:val="28"/>
        </w:rPr>
        <w:t xml:space="preserve"> м</w:t>
      </w:r>
      <w:r w:rsidRPr="00261BD3">
        <w:rPr>
          <w:rFonts w:ascii="Times New Roman" w:hAnsi="Times New Roman" w:cs="Times New Roman"/>
          <w:sz w:val="28"/>
          <w:szCs w:val="28"/>
          <w:vertAlign w:val="superscript"/>
        </w:rPr>
        <w:t>3</w:t>
      </w:r>
      <w:r>
        <w:rPr>
          <w:rFonts w:ascii="Times New Roman" w:hAnsi="Times New Roman" w:cs="Times New Roman"/>
          <w:sz w:val="28"/>
          <w:szCs w:val="28"/>
        </w:rPr>
        <w:t xml:space="preserve">. Викиди в атмосферу відбуваються  при зливі </w:t>
      </w:r>
      <w:r w:rsidR="002669BC" w:rsidRPr="00957DCA">
        <w:rPr>
          <w:rFonts w:ascii="Times New Roman" w:hAnsi="Times New Roman" w:cs="Times New Roman"/>
          <w:sz w:val="28"/>
          <w:szCs w:val="28"/>
        </w:rPr>
        <w:t>СВГ</w:t>
      </w:r>
      <w:r>
        <w:rPr>
          <w:rFonts w:ascii="Times New Roman" w:hAnsi="Times New Roman" w:cs="Times New Roman"/>
          <w:sz w:val="28"/>
          <w:szCs w:val="28"/>
        </w:rPr>
        <w:t>.  Забруднюючі речовини – неметанові леткі органічні сполуки  (бутан,</w:t>
      </w:r>
      <w:r w:rsidR="002669BC">
        <w:rPr>
          <w:rFonts w:ascii="Times New Roman" w:hAnsi="Times New Roman" w:cs="Times New Roman"/>
          <w:sz w:val="28"/>
          <w:szCs w:val="28"/>
        </w:rPr>
        <w:t xml:space="preserve"> пропан</w:t>
      </w:r>
      <w:r>
        <w:rPr>
          <w:rFonts w:ascii="Times New Roman" w:hAnsi="Times New Roman" w:cs="Times New Roman"/>
          <w:sz w:val="28"/>
          <w:szCs w:val="28"/>
        </w:rPr>
        <w:t>)</w:t>
      </w:r>
      <w:r w:rsidR="00161C23">
        <w:rPr>
          <w:rFonts w:ascii="Times New Roman" w:hAnsi="Times New Roman" w:cs="Times New Roman"/>
          <w:sz w:val="28"/>
          <w:szCs w:val="28"/>
        </w:rPr>
        <w:t xml:space="preserve"> та етилмеркаптан</w:t>
      </w:r>
      <w:r>
        <w:rPr>
          <w:rFonts w:ascii="Times New Roman" w:hAnsi="Times New Roman" w:cs="Times New Roman"/>
          <w:sz w:val="28"/>
          <w:szCs w:val="28"/>
        </w:rPr>
        <w:t>.</w:t>
      </w:r>
      <w:r w:rsidR="00582609" w:rsidRPr="00957DCA">
        <w:rPr>
          <w:rFonts w:ascii="Times New Roman" w:hAnsi="Times New Roman" w:cs="Times New Roman"/>
          <w:sz w:val="28"/>
          <w:szCs w:val="28"/>
        </w:rPr>
        <w:t xml:space="preserve"> </w:t>
      </w:r>
    </w:p>
    <w:p w:rsidR="00743067" w:rsidRPr="00957DCA" w:rsidRDefault="00743067" w:rsidP="00957DCA">
      <w:pPr>
        <w:pStyle w:val="af2"/>
        <w:ind w:firstLine="720"/>
        <w:jc w:val="both"/>
        <w:rPr>
          <w:rFonts w:ascii="Times New Roman" w:hAnsi="Times New Roman" w:cs="Times New Roman"/>
          <w:sz w:val="28"/>
          <w:szCs w:val="28"/>
        </w:rPr>
      </w:pPr>
    </w:p>
    <w:p w:rsidR="00743067" w:rsidRDefault="00743067" w:rsidP="00743067">
      <w:pPr>
        <w:pStyle w:val="21"/>
        <w:jc w:val="both"/>
        <w:rPr>
          <w:rStyle w:val="tx1"/>
          <w:b w:val="0"/>
          <w:bCs w:val="0"/>
          <w:u w:val="single"/>
          <w:lang w:val="uk-UA"/>
        </w:rPr>
      </w:pPr>
      <w:r>
        <w:rPr>
          <w:rStyle w:val="tx1"/>
          <w:rFonts w:ascii="Arial" w:hAnsi="Arial" w:cs="Arial"/>
          <w:b w:val="0"/>
          <w:bCs w:val="0"/>
          <w:i/>
          <w:iCs/>
          <w:noProof w:val="0"/>
          <w:u w:val="single"/>
          <w:lang w:val="uk-UA"/>
        </w:rPr>
        <w:t>V. Обробка та видалення відходів.</w:t>
      </w:r>
    </w:p>
    <w:p w:rsidR="00743067" w:rsidRDefault="00743067" w:rsidP="00743067">
      <w:pPr>
        <w:pStyle w:val="21"/>
        <w:jc w:val="both"/>
        <w:rPr>
          <w:rStyle w:val="tx1"/>
          <w:b w:val="0"/>
          <w:bCs w:val="0"/>
          <w:noProof w:val="0"/>
          <w:lang w:val="uk-UA"/>
        </w:rPr>
      </w:pPr>
      <w:r>
        <w:rPr>
          <w:rStyle w:val="tx1"/>
          <w:b w:val="0"/>
          <w:bCs w:val="0"/>
          <w:noProof w:val="0"/>
          <w:lang w:val="uk-UA"/>
        </w:rPr>
        <w:t xml:space="preserve">Тип виробничого процесу: </w:t>
      </w:r>
      <w:r>
        <w:rPr>
          <w:rStyle w:val="tx1"/>
          <w:rFonts w:ascii="Arial" w:hAnsi="Arial" w:cs="Arial"/>
          <w:b w:val="0"/>
          <w:bCs w:val="0"/>
          <w:i/>
          <w:iCs/>
          <w:noProof w:val="0"/>
          <w:lang w:val="uk-UA"/>
        </w:rPr>
        <w:t>допоміжний.</w:t>
      </w:r>
    </w:p>
    <w:p w:rsidR="00743067" w:rsidRDefault="00743067" w:rsidP="00743067">
      <w:pPr>
        <w:pStyle w:val="21"/>
        <w:jc w:val="both"/>
        <w:rPr>
          <w:rStyle w:val="tx1"/>
          <w:b w:val="0"/>
          <w:bCs w:val="0"/>
          <w:i/>
          <w:iCs/>
          <w:noProof w:val="0"/>
          <w:lang w:val="uk-UA"/>
        </w:rPr>
      </w:pPr>
      <w:r>
        <w:rPr>
          <w:rStyle w:val="tx1"/>
          <w:b w:val="0"/>
          <w:bCs w:val="0"/>
          <w:i/>
          <w:iCs/>
          <w:noProof w:val="0"/>
          <w:lang w:val="uk-UA"/>
        </w:rPr>
        <w:t xml:space="preserve"> </w:t>
      </w:r>
      <w:r>
        <w:rPr>
          <w:rStyle w:val="tx1"/>
          <w:b w:val="0"/>
          <w:bCs w:val="0"/>
          <w:noProof w:val="0"/>
          <w:lang w:val="uk-UA"/>
        </w:rPr>
        <w:t xml:space="preserve"> </w:t>
      </w:r>
    </w:p>
    <w:p w:rsidR="00743067" w:rsidRDefault="00743067" w:rsidP="00743067">
      <w:pPr>
        <w:pStyle w:val="21"/>
        <w:jc w:val="both"/>
      </w:pPr>
      <w:r>
        <w:rPr>
          <w:noProof w:val="0"/>
          <w:lang w:val="uk-UA"/>
        </w:rPr>
        <w:t xml:space="preserve">Опис виробництв, виробничих та технологічних процесів, технологічного устаткування </w:t>
      </w:r>
    </w:p>
    <w:p w:rsidR="00743067" w:rsidRDefault="00743067" w:rsidP="00743067">
      <w:pPr>
        <w:pStyle w:val="21"/>
        <w:ind w:firstLine="720"/>
        <w:jc w:val="both"/>
        <w:rPr>
          <w:b/>
          <w:bCs/>
          <w:noProof w:val="0"/>
          <w:lang w:val="uk-UA"/>
        </w:rPr>
      </w:pPr>
      <w:r>
        <w:rPr>
          <w:b/>
          <w:bCs/>
          <w:noProof w:val="0"/>
          <w:lang w:val="uk-UA"/>
        </w:rPr>
        <w:t>510203. спалювання у факелі на нафтопереробних заводах</w:t>
      </w:r>
    </w:p>
    <w:p w:rsidR="00743067" w:rsidRDefault="00743067" w:rsidP="00743067">
      <w:pPr>
        <w:pStyle w:val="af2"/>
        <w:ind w:firstLine="720"/>
        <w:jc w:val="both"/>
        <w:rPr>
          <w:rFonts w:ascii="Times New Roman" w:hAnsi="Times New Roman" w:cs="Times New Roman"/>
          <w:sz w:val="28"/>
          <w:szCs w:val="28"/>
        </w:rPr>
      </w:pPr>
      <w:r>
        <w:rPr>
          <w:rFonts w:ascii="Times New Roman" w:hAnsi="Times New Roman" w:cs="Times New Roman"/>
          <w:sz w:val="28"/>
          <w:szCs w:val="28"/>
        </w:rPr>
        <w:t>Джерело викиду № 45 – неорганізоване – факельна установка. Викиди в атмосферу відбуваються при спалюванні газу на факелі. Забруднюючі речовини</w:t>
      </w:r>
      <w:r w:rsidR="00E04A56">
        <w:rPr>
          <w:rFonts w:ascii="Times New Roman" w:hAnsi="Times New Roman" w:cs="Times New Roman"/>
          <w:sz w:val="28"/>
          <w:szCs w:val="28"/>
        </w:rPr>
        <w:t>:</w:t>
      </w:r>
      <w:r>
        <w:rPr>
          <w:rFonts w:ascii="Times New Roman" w:hAnsi="Times New Roman" w:cs="Times New Roman"/>
          <w:sz w:val="28"/>
          <w:szCs w:val="28"/>
        </w:rPr>
        <w:t xml:space="preserve"> </w:t>
      </w:r>
      <w:r w:rsidR="001D2CB8">
        <w:rPr>
          <w:rFonts w:ascii="Times New Roman" w:hAnsi="Times New Roman" w:cs="Times New Roman"/>
          <w:sz w:val="28"/>
          <w:szCs w:val="28"/>
        </w:rPr>
        <w:t>о</w:t>
      </w:r>
      <w:r w:rsidR="00E04A56" w:rsidRPr="00E04A56">
        <w:rPr>
          <w:rFonts w:ascii="Times New Roman" w:hAnsi="Times New Roman" w:cs="Times New Roman"/>
          <w:sz w:val="28"/>
          <w:szCs w:val="28"/>
        </w:rPr>
        <w:t>ксиди азоту (оксид та діоксид азоту) у перерахунку на діоксид азоту</w:t>
      </w:r>
      <w:r>
        <w:rPr>
          <w:rFonts w:ascii="Times New Roman" w:hAnsi="Times New Roman" w:cs="Times New Roman"/>
          <w:sz w:val="28"/>
          <w:szCs w:val="28"/>
        </w:rPr>
        <w:t>, оксид вуглецю, метан, вуглецю діоксид, азоту (1) оксид (N</w:t>
      </w:r>
      <w:r>
        <w:rPr>
          <w:rFonts w:ascii="Times New Roman" w:hAnsi="Times New Roman" w:cs="Times New Roman"/>
          <w:sz w:val="28"/>
          <w:szCs w:val="28"/>
          <w:vertAlign w:val="subscript"/>
        </w:rPr>
        <w:t>2</w:t>
      </w:r>
      <w:r>
        <w:rPr>
          <w:rFonts w:ascii="Times New Roman" w:hAnsi="Times New Roman" w:cs="Times New Roman"/>
          <w:sz w:val="28"/>
          <w:szCs w:val="28"/>
        </w:rPr>
        <w:t>O).</w:t>
      </w:r>
    </w:p>
    <w:p w:rsidR="000E787F" w:rsidRPr="00734B7F" w:rsidRDefault="000E787F" w:rsidP="000E787F">
      <w:pPr>
        <w:widowControl w:val="0"/>
        <w:jc w:val="both"/>
        <w:rPr>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r>
        <w:rPr>
          <w:rFonts w:ascii="Arial" w:hAnsi="Arial" w:cs="Arial"/>
          <w:b/>
          <w:bCs/>
          <w:noProof w:val="0"/>
          <w:color w:val="2E74B5" w:themeColor="accent1" w:themeShade="BF"/>
          <w:lang w:eastAsia="ru-RU"/>
        </w:rPr>
        <w:lastRenderedPageBreak/>
        <w:br w:type="page"/>
      </w:r>
    </w:p>
    <w:p w:rsidR="007941BC" w:rsidRPr="00677985" w:rsidRDefault="007941BC" w:rsidP="007941BC">
      <w:pPr>
        <w:spacing w:after="120"/>
        <w:jc w:val="center"/>
        <w:rPr>
          <w:b/>
          <w:noProof w:val="0"/>
          <w:sz w:val="26"/>
          <w:szCs w:val="26"/>
        </w:rPr>
      </w:pPr>
      <w:r w:rsidRPr="00677985">
        <w:rPr>
          <w:b/>
          <w:noProof w:val="0"/>
          <w:sz w:val="26"/>
          <w:szCs w:val="26"/>
        </w:rPr>
        <w:lastRenderedPageBreak/>
        <w:t>Опис на місце розташування виробництв та технологічного  устаткування, на яких повинні впроваджуватися найкращі доступні технології та методи керування</w:t>
      </w:r>
    </w:p>
    <w:p w:rsidR="007941BC" w:rsidRPr="00677985" w:rsidRDefault="007941BC" w:rsidP="007941BC">
      <w:pPr>
        <w:ind w:firstLine="720"/>
        <w:jc w:val="both"/>
        <w:rPr>
          <w:noProof w:val="0"/>
          <w:sz w:val="26"/>
          <w:szCs w:val="26"/>
        </w:rPr>
      </w:pPr>
      <w:r w:rsidRPr="00677985">
        <w:rPr>
          <w:noProof w:val="0"/>
          <w:sz w:val="26"/>
          <w:szCs w:val="26"/>
        </w:rPr>
        <w:t>На проммайданчику не виявлено виробництв та технологічного  устаткування, на яких повинні впроваджуватися найкращі доступні технології та методи керування.</w:t>
      </w:r>
    </w:p>
    <w:p w:rsidR="007941BC" w:rsidRPr="00677985" w:rsidRDefault="007941BC" w:rsidP="007941BC">
      <w:pPr>
        <w:rPr>
          <w:b/>
          <w:noProof w:val="0"/>
          <w:sz w:val="26"/>
          <w:szCs w:val="26"/>
        </w:rPr>
      </w:pPr>
    </w:p>
    <w:p w:rsidR="007941BC" w:rsidRPr="00677985" w:rsidRDefault="007941BC" w:rsidP="007941BC">
      <w:pPr>
        <w:spacing w:after="120"/>
        <w:jc w:val="center"/>
        <w:rPr>
          <w:b/>
          <w:noProof w:val="0"/>
          <w:sz w:val="26"/>
          <w:szCs w:val="26"/>
        </w:rPr>
      </w:pPr>
      <w:r w:rsidRPr="00677985">
        <w:rPr>
          <w:b/>
          <w:noProof w:val="0"/>
          <w:sz w:val="26"/>
          <w:szCs w:val="26"/>
        </w:rPr>
        <w:t>Значення проектної та фактичної виробничої потужності та продуктивності технологічного устаткування, режим роботи устаткування, баланс часу роботи устаткування</w:t>
      </w:r>
    </w:p>
    <w:tbl>
      <w:tblPr>
        <w:tblW w:w="5000" w:type="pct"/>
        <w:tblCellMar>
          <w:left w:w="0" w:type="dxa"/>
          <w:right w:w="0" w:type="dxa"/>
        </w:tblCellMar>
        <w:tblLook w:val="04A0" w:firstRow="1" w:lastRow="0" w:firstColumn="1" w:lastColumn="0" w:noHBand="0" w:noVBand="1"/>
      </w:tblPr>
      <w:tblGrid>
        <w:gridCol w:w="3201"/>
        <w:gridCol w:w="760"/>
        <w:gridCol w:w="1802"/>
        <w:gridCol w:w="1268"/>
        <w:gridCol w:w="1116"/>
        <w:gridCol w:w="1520"/>
      </w:tblGrid>
      <w:tr w:rsidR="00B222FC" w:rsidTr="00A0068D">
        <w:tc>
          <w:tcPr>
            <w:tcW w:w="5000" w:type="pct"/>
            <w:gridSpan w:val="6"/>
            <w:tcMar>
              <w:top w:w="15" w:type="dxa"/>
              <w:left w:w="15" w:type="dxa"/>
              <w:bottom w:w="0" w:type="dxa"/>
              <w:right w:w="15" w:type="dxa"/>
            </w:tcMar>
            <w:vAlign w:val="center"/>
            <w:hideMark/>
          </w:tcPr>
          <w:p w:rsidR="00B222FC" w:rsidRDefault="00B222FC" w:rsidP="00A0068D">
            <w:pPr>
              <w:jc w:val="center"/>
              <w:rPr>
                <w:b/>
                <w:bCs/>
                <w:noProof w:val="0"/>
                <w:lang w:eastAsia="ru-RU"/>
              </w:rPr>
            </w:pPr>
            <w:r>
              <w:rPr>
                <w:noProof w:val="0"/>
              </w:rPr>
              <w:br w:type="page"/>
            </w:r>
            <w:r>
              <w:rPr>
                <w:b/>
                <w:bCs/>
                <w:noProof w:val="0"/>
              </w:rPr>
              <w:t>Значення потужності, режим роботи, баланс часу роботи устаткування</w:t>
            </w:r>
          </w:p>
        </w:tc>
      </w:tr>
      <w:tr w:rsidR="00B222FC" w:rsidTr="00A0068D">
        <w:tc>
          <w:tcPr>
            <w:tcW w:w="5000" w:type="pct"/>
            <w:gridSpan w:val="6"/>
            <w:tcMar>
              <w:top w:w="15" w:type="dxa"/>
              <w:left w:w="15" w:type="dxa"/>
              <w:bottom w:w="0" w:type="dxa"/>
              <w:right w:w="15" w:type="dxa"/>
            </w:tcMar>
            <w:vAlign w:val="center"/>
            <w:hideMark/>
          </w:tcPr>
          <w:p w:rsidR="00B222FC" w:rsidRDefault="00B222FC" w:rsidP="00A0068D">
            <w:pPr>
              <w:jc w:val="right"/>
              <w:rPr>
                <w:i/>
                <w:noProof w:val="0"/>
              </w:rPr>
            </w:pPr>
          </w:p>
          <w:p w:rsidR="00B222FC" w:rsidRPr="00B222FC" w:rsidRDefault="00B222FC" w:rsidP="00A0068D">
            <w:pPr>
              <w:jc w:val="right"/>
              <w:rPr>
                <w:i/>
                <w:noProof w:val="0"/>
              </w:rPr>
            </w:pPr>
            <w:r w:rsidRPr="00B222FC">
              <w:rPr>
                <w:i/>
                <w:noProof w:val="0"/>
              </w:rPr>
              <w:t>Таблиця 2.3</w:t>
            </w:r>
          </w:p>
        </w:tc>
      </w:tr>
      <w:tr w:rsidR="00B222FC" w:rsidTr="00BA72A1">
        <w:trPr>
          <w:trHeight w:val="469"/>
        </w:trPr>
        <w:tc>
          <w:tcPr>
            <w:tcW w:w="165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Назва апаратів і параметрів</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Кіль-кість</w:t>
            </w:r>
          </w:p>
        </w:tc>
        <w:tc>
          <w:tcPr>
            <w:tcW w:w="158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noProof w:val="0"/>
                <w:sz w:val="22"/>
                <w:szCs w:val="22"/>
                <w:lang w:eastAsia="ru-RU"/>
              </w:rPr>
              <w:t>Технічна характеристика</w:t>
            </w:r>
          </w:p>
        </w:tc>
        <w:tc>
          <w:tcPr>
            <w:tcW w:w="57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bCs/>
                <w:noProof w:val="0"/>
                <w:sz w:val="22"/>
                <w:szCs w:val="22"/>
              </w:rPr>
              <w:t>Режим роботи устатку-вання</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spacing w:line="240" w:lineRule="exact"/>
              <w:jc w:val="center"/>
              <w:rPr>
                <w:noProof w:val="0"/>
                <w:sz w:val="22"/>
                <w:szCs w:val="22"/>
              </w:rPr>
            </w:pPr>
            <w:r>
              <w:rPr>
                <w:bCs/>
                <w:noProof w:val="0"/>
                <w:sz w:val="22"/>
                <w:szCs w:val="22"/>
              </w:rPr>
              <w:t>Баланс часу роботи устатку-вання</w:t>
            </w:r>
          </w:p>
        </w:tc>
      </w:tr>
      <w:tr w:rsidR="00B222FC" w:rsidTr="00BA72A1">
        <w:trPr>
          <w:trHeight w:val="284"/>
        </w:trPr>
        <w:tc>
          <w:tcPr>
            <w:tcW w:w="1656" w:type="pct"/>
            <w:vMerge/>
            <w:tcBorders>
              <w:top w:val="single" w:sz="4" w:space="0" w:color="auto"/>
              <w:left w:val="single" w:sz="4" w:space="0" w:color="auto"/>
              <w:bottom w:val="single" w:sz="4" w:space="0" w:color="auto"/>
              <w:right w:val="single" w:sz="4" w:space="0" w:color="auto"/>
            </w:tcBorders>
            <w:vAlign w:val="center"/>
            <w:hideMark/>
          </w:tcPr>
          <w:p w:rsidR="00B222FC" w:rsidRDefault="00B222FC" w:rsidP="00A0068D">
            <w:pPr>
              <w:rPr>
                <w:noProof w:val="0"/>
                <w:sz w:val="22"/>
                <w:szCs w:val="22"/>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B222FC" w:rsidRDefault="00B222FC" w:rsidP="00A0068D">
            <w:pPr>
              <w:rPr>
                <w:noProof w:val="0"/>
                <w:sz w:val="22"/>
                <w:szCs w:val="22"/>
              </w:rPr>
            </w:pP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lang w:eastAsia="ru-RU"/>
              </w:rPr>
            </w:pPr>
            <w:r>
              <w:rPr>
                <w:noProof w:val="0"/>
                <w:sz w:val="22"/>
                <w:szCs w:val="22"/>
                <w:lang w:eastAsia="ru-RU"/>
              </w:rPr>
              <w:t>проектне</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lang w:eastAsia="ru-RU"/>
              </w:rPr>
            </w:pPr>
            <w:r>
              <w:rPr>
                <w:noProof w:val="0"/>
                <w:sz w:val="22"/>
                <w:szCs w:val="22"/>
                <w:lang w:eastAsia="ru-RU"/>
              </w:rPr>
              <w:t>фактичне</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B222FC" w:rsidRDefault="00B222FC" w:rsidP="00A0068D">
            <w:pPr>
              <w:rPr>
                <w:noProof w:val="0"/>
                <w:sz w:val="22"/>
                <w:szCs w:val="22"/>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B222FC" w:rsidRDefault="00B222FC" w:rsidP="00A0068D">
            <w:pPr>
              <w:rPr>
                <w:noProof w:val="0"/>
                <w:sz w:val="22"/>
                <w:szCs w:val="22"/>
              </w:rPr>
            </w:pP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bCs/>
                <w:noProof w:val="0"/>
                <w:sz w:val="22"/>
                <w:szCs w:val="22"/>
              </w:rPr>
              <w:t>2</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bCs/>
                <w:noProof w:val="0"/>
                <w:sz w:val="22"/>
                <w:szCs w:val="22"/>
              </w:rPr>
              <w:t>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bCs/>
                <w:noProof w:val="0"/>
                <w:sz w:val="22"/>
                <w:szCs w:val="22"/>
              </w:rPr>
              <w:t>4</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22FC" w:rsidRDefault="00B222FC" w:rsidP="00A0068D">
            <w:pPr>
              <w:jc w:val="center"/>
              <w:rPr>
                <w:bCs/>
                <w:noProof w:val="0"/>
                <w:sz w:val="22"/>
                <w:szCs w:val="22"/>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bCs/>
                <w:noProof w:val="0"/>
                <w:sz w:val="22"/>
                <w:szCs w:val="22"/>
              </w:rPr>
              <w:t>5</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bCs/>
                <w:noProof w:val="0"/>
                <w:sz w:val="22"/>
                <w:szCs w:val="22"/>
              </w:rPr>
            </w:pPr>
            <w:r>
              <w:rPr>
                <w:bCs/>
                <w:noProof w:val="0"/>
                <w:sz w:val="22"/>
                <w:szCs w:val="22"/>
              </w:rPr>
              <w:t>6</w:t>
            </w:r>
          </w:p>
        </w:tc>
      </w:tr>
      <w:tr w:rsidR="00BA72A1"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Default="00BA72A1" w:rsidP="00BA72A1">
            <w:pPr>
              <w:rPr>
                <w:noProof w:val="0"/>
              </w:rPr>
            </w:pPr>
            <w:r>
              <w:rPr>
                <w:noProof w:val="0"/>
              </w:rPr>
              <w:t>Котел МЗК-7АГ-2</w:t>
            </w:r>
            <w:r>
              <w:rPr>
                <w:noProof w:val="0"/>
                <w:lang w:val="ru-RU"/>
              </w:rPr>
              <w:t xml:space="preserve">, пальник Г-1,0  </w:t>
            </w:r>
            <w:r>
              <w:rPr>
                <w:noProof w:val="0"/>
              </w:rPr>
              <w:t xml:space="preserve">ст.№1, </w:t>
            </w:r>
            <w:r>
              <w:t xml:space="preserve"> ст. №2</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Default="00BA72A1" w:rsidP="00BA72A1">
            <w:pPr>
              <w:jc w:val="center"/>
              <w:rPr>
                <w:noProof w:val="0"/>
              </w:rPr>
            </w:pPr>
            <w:r>
              <w:rPr>
                <w:noProof w:val="0"/>
              </w:rPr>
              <w:t>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Default="00BA72A1" w:rsidP="00BA72A1">
            <w:pPr>
              <w:jc w:val="center"/>
              <w:rPr>
                <w:noProof w:val="0"/>
                <w:lang w:val="ru-RU"/>
              </w:rPr>
            </w:pPr>
            <w:r>
              <w:rPr>
                <w:noProof w:val="0"/>
                <w:lang w:val="ru-RU"/>
              </w:rPr>
              <w:t>1т/год</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Pr="008B3046" w:rsidRDefault="00BA72A1" w:rsidP="00BA72A1">
            <w:pPr>
              <w:jc w:val="center"/>
              <w:rPr>
                <w:noProof w:val="0"/>
                <w:lang w:val="ru-RU"/>
              </w:rPr>
            </w:pPr>
            <w:r w:rsidRPr="008B3046">
              <w:rPr>
                <w:noProof w:val="0"/>
                <w:lang w:val="ru-RU"/>
              </w:rPr>
              <w:t>0,7т/год</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Pr="008B3046" w:rsidRDefault="00BA72A1" w:rsidP="00BA72A1">
            <w:pPr>
              <w:jc w:val="center"/>
              <w:rPr>
                <w:noProof w:val="0"/>
                <w:lang w:val="ru-RU"/>
              </w:rPr>
            </w:pPr>
            <w:r w:rsidRPr="008B3046">
              <w:rPr>
                <w:noProof w:val="0"/>
                <w:lang w:val="ru-RU"/>
              </w:rPr>
              <w:t>періо-дичний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72A1" w:rsidRPr="008B3046" w:rsidRDefault="00BA72A1" w:rsidP="00BA72A1">
            <w:pPr>
              <w:jc w:val="center"/>
              <w:rPr>
                <w:noProof w:val="0"/>
                <w:sz w:val="22"/>
                <w:szCs w:val="22"/>
              </w:rPr>
            </w:pPr>
            <w:r w:rsidRPr="008B3046">
              <w:rPr>
                <w:noProof w:val="0"/>
                <w:sz w:val="22"/>
                <w:szCs w:val="22"/>
              </w:rPr>
              <w:t>4344</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widowControl w:val="0"/>
              <w:autoSpaceDE w:val="0"/>
              <w:autoSpaceDN w:val="0"/>
              <w:adjustRightInd w:val="0"/>
            </w:pPr>
            <w:r>
              <w:t xml:space="preserve">кульові резервуари </w:t>
            </w:r>
          </w:p>
          <w:p w:rsidR="00B222FC" w:rsidRDefault="00B222FC" w:rsidP="00A0068D">
            <w:pPr>
              <w:widowControl w:val="0"/>
              <w:autoSpaceDE w:val="0"/>
              <w:autoSpaceDN w:val="0"/>
              <w:adjustRightInd w:val="0"/>
              <w:rPr>
                <w:noProof w:val="0"/>
              </w:rPr>
            </w:pPr>
            <w:r>
              <w:t>V = 600 м</w:t>
            </w:r>
            <w:r>
              <w:rPr>
                <w:vertAlign w:val="superscript"/>
              </w:rPr>
              <w:t>3</w:t>
            </w:r>
            <w:r>
              <w:t xml:space="preserve"> </w:t>
            </w:r>
            <w:r>
              <w:rPr>
                <w:noProof w:val="0"/>
              </w:rPr>
              <w:t>Е2/1, Е2/2, Е2/3</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lang w:val="ru-RU"/>
              </w:rPr>
              <w:t>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600 м</w:t>
            </w:r>
            <w:r>
              <w:rPr>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600 м</w:t>
            </w:r>
            <w:r>
              <w:rPr>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на кон-сервації</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8760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widowControl w:val="0"/>
              <w:autoSpaceDE w:val="0"/>
              <w:autoSpaceDN w:val="0"/>
              <w:adjustRightInd w:val="0"/>
            </w:pPr>
            <w:r>
              <w:t xml:space="preserve">ємності скрапленого газу </w:t>
            </w:r>
          </w:p>
          <w:p w:rsidR="00B222FC" w:rsidRDefault="00B222FC" w:rsidP="00A0068D">
            <w:pPr>
              <w:widowControl w:val="0"/>
              <w:autoSpaceDE w:val="0"/>
              <w:autoSpaceDN w:val="0"/>
              <w:adjustRightInd w:val="0"/>
              <w:rPr>
                <w:noProof w:val="0"/>
              </w:rPr>
            </w:pPr>
            <w:r>
              <w:t>V = 200 м</w:t>
            </w:r>
            <w:r>
              <w:rPr>
                <w:vertAlign w:val="superscript"/>
              </w:rPr>
              <w:t>3</w:t>
            </w:r>
            <w:r>
              <w:t xml:space="preserve"> </w:t>
            </w:r>
            <w:r>
              <w:rPr>
                <w:noProof w:val="0"/>
              </w:rPr>
              <w:t xml:space="preserve">Е1/1 </w:t>
            </w:r>
            <w:r>
              <w:rPr>
                <w:noProof w:val="0"/>
              </w:rPr>
              <w:sym w:font="Symbol" w:char="F0B8"/>
            </w:r>
            <w:r>
              <w:rPr>
                <w:noProof w:val="0"/>
              </w:rPr>
              <w:t xml:space="preserve"> Е1/20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en-US"/>
              </w:rPr>
            </w:pPr>
            <w:r>
              <w:rPr>
                <w:noProof w:val="0"/>
                <w:lang w:val="en-US"/>
              </w:rPr>
              <w:t>20</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200 м</w:t>
            </w:r>
            <w:r>
              <w:rPr>
                <w:vertAlign w:val="superscript"/>
              </w:rPr>
              <w:t>3</w:t>
            </w:r>
            <w:r>
              <w:t xml:space="preserve"> </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200 м</w:t>
            </w:r>
            <w:r>
              <w:rPr>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постій-ний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8760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widowControl w:val="0"/>
              <w:autoSpaceDE w:val="0"/>
              <w:autoSpaceDN w:val="0"/>
              <w:adjustRightInd w:val="0"/>
            </w:pPr>
            <w:r>
              <w:t>Ємності широкої фракції</w:t>
            </w:r>
          </w:p>
          <w:p w:rsidR="00B222FC" w:rsidRDefault="00B222FC" w:rsidP="00A0068D">
            <w:pPr>
              <w:widowControl w:val="0"/>
              <w:autoSpaceDE w:val="0"/>
              <w:autoSpaceDN w:val="0"/>
              <w:adjustRightInd w:val="0"/>
              <w:rPr>
                <w:noProof w:val="0"/>
              </w:rPr>
            </w:pPr>
            <w:r>
              <w:t>V = 200 м</w:t>
            </w:r>
            <w:r>
              <w:rPr>
                <w:vertAlign w:val="superscript"/>
              </w:rPr>
              <w:t>3</w:t>
            </w:r>
            <w:r>
              <w:t xml:space="preserve"> </w:t>
            </w:r>
            <w:r>
              <w:rPr>
                <w:noProof w:val="0"/>
              </w:rPr>
              <w:t xml:space="preserve">Е1/21 </w:t>
            </w:r>
            <w:r>
              <w:rPr>
                <w:noProof w:val="0"/>
              </w:rPr>
              <w:sym w:font="Symbol" w:char="F0B8"/>
            </w:r>
            <w:r>
              <w:rPr>
                <w:noProof w:val="0"/>
              </w:rPr>
              <w:t xml:space="preserve"> Е1/30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10</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200 м</w:t>
            </w:r>
            <w:r>
              <w:rPr>
                <w:vertAlign w:val="superscript"/>
              </w:rPr>
              <w:t>3</w:t>
            </w:r>
            <w:r>
              <w:t xml:space="preserve"> </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t>200 м</w:t>
            </w:r>
            <w:r>
              <w:rPr>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постій-ний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8760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rPr>
                <w:noProof w:val="0"/>
              </w:rPr>
            </w:pPr>
            <w:r>
              <w:rPr>
                <w:noProof w:val="0"/>
              </w:rPr>
              <w:t xml:space="preserve">насос НК 65/35-240 </w:t>
            </w:r>
          </w:p>
          <w:p w:rsidR="00B222FC" w:rsidRDefault="00B222FC" w:rsidP="00A0068D">
            <w:pPr>
              <w:rPr>
                <w:noProof w:val="0"/>
                <w:lang w:val="ru-RU"/>
              </w:rPr>
            </w:pPr>
            <w:r>
              <w:rPr>
                <w:noProof w:val="0"/>
                <w:lang w:val="ru-RU"/>
              </w:rPr>
              <w:t>Н3/1,2 Н2/3,4</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4</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65 м</w:t>
            </w:r>
            <w:r>
              <w:rPr>
                <w:noProof w:val="0"/>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65 м</w:t>
            </w:r>
            <w:r>
              <w:rPr>
                <w:noProof w:val="0"/>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lang w:val="ru-RU"/>
              </w:rPr>
              <w:t>періо-дичний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ind w:firstLine="72"/>
              <w:rPr>
                <w:noProof w:val="0"/>
                <w:lang w:val="ru-RU"/>
              </w:rPr>
            </w:pPr>
            <w:r>
              <w:rPr>
                <w:noProof w:val="0"/>
              </w:rPr>
              <w:t xml:space="preserve">насос НК 210/200 </w:t>
            </w:r>
            <w:r>
              <w:rPr>
                <w:noProof w:val="0"/>
                <w:lang w:val="ru-RU"/>
              </w:rPr>
              <w:t>Н1/3</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1</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210 м</w:t>
            </w:r>
            <w:r>
              <w:rPr>
                <w:noProof w:val="0"/>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210 м</w:t>
            </w:r>
            <w:r>
              <w:rPr>
                <w:noProof w:val="0"/>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lang w:val="ru-RU"/>
              </w:rPr>
              <w:t>періо-дичний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ind w:firstLine="72"/>
              <w:rPr>
                <w:noProof w:val="0"/>
                <w:lang w:val="ru-RU"/>
              </w:rPr>
            </w:pPr>
            <w:r>
              <w:rPr>
                <w:noProof w:val="0"/>
              </w:rPr>
              <w:t xml:space="preserve">насос  БЕН 1250/3 </w:t>
            </w:r>
            <w:r>
              <w:rPr>
                <w:noProof w:val="0"/>
                <w:lang w:val="ru-RU"/>
              </w:rPr>
              <w:t>-</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2</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200 м</w:t>
            </w:r>
            <w:r>
              <w:rPr>
                <w:noProof w:val="0"/>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200 м</w:t>
            </w:r>
            <w:r>
              <w:rPr>
                <w:noProof w:val="0"/>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lang w:val="ru-RU"/>
              </w:rPr>
              <w:t>періо-дичний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rPr>
                <w:noProof w:val="0"/>
                <w:lang w:val="ru-RU"/>
              </w:rPr>
            </w:pPr>
            <w:r>
              <w:rPr>
                <w:noProof w:val="0"/>
              </w:rPr>
              <w:t>насос  1ЦГ-12,5/50К-4-2-У2</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4</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12,5 м</w:t>
            </w:r>
            <w:r>
              <w:rPr>
                <w:noProof w:val="0"/>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12,5 м</w:t>
            </w:r>
            <w:r>
              <w:rPr>
                <w:noProof w:val="0"/>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lang w:val="ru-RU"/>
              </w:rPr>
              <w:t>періо-дичний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rPr>
                <w:noProof w:val="0"/>
                <w:lang w:val="ru-RU"/>
              </w:rPr>
            </w:pPr>
            <w:r>
              <w:rPr>
                <w:noProof w:val="0"/>
              </w:rPr>
              <w:t xml:space="preserve">система наливу АСН-5М2 та насос </w:t>
            </w:r>
            <w:r>
              <w:rPr>
                <w:noProof w:val="0"/>
                <w:lang w:val="ru-RU"/>
              </w:rPr>
              <w:t>системи наливу</w:t>
            </w:r>
            <w:r>
              <w:rPr>
                <w:noProof w:val="0"/>
              </w:rPr>
              <w:t xml:space="preserve"> АСВН-80 АМК</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3</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35 м</w:t>
            </w:r>
            <w:r>
              <w:rPr>
                <w:noProof w:val="0"/>
                <w:vertAlign w:val="superscript"/>
              </w:rPr>
              <w:t>3</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vertAlign w:val="superscript"/>
              </w:rPr>
            </w:pPr>
            <w:r>
              <w:rPr>
                <w:noProof w:val="0"/>
              </w:rPr>
              <w:t>35 м</w:t>
            </w:r>
            <w:r>
              <w:rPr>
                <w:noProof w:val="0"/>
                <w:vertAlign w:val="superscript"/>
              </w:rPr>
              <w:t>3</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rPr>
              <w:t>на кон-сервації</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r w:rsidR="00B222FC" w:rsidTr="00BA72A1">
        <w:trPr>
          <w:trHeight w:val="284"/>
        </w:trPr>
        <w:tc>
          <w:tcPr>
            <w:tcW w:w="1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rPr>
                <w:noProof w:val="0"/>
                <w:lang w:val="ru-RU"/>
              </w:rPr>
            </w:pPr>
            <w:r>
              <w:rPr>
                <w:noProof w:val="0"/>
              </w:rPr>
              <w:t>факельна установка</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1</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w:t>
            </w:r>
          </w:p>
        </w:tc>
        <w:tc>
          <w:tcPr>
            <w:tcW w:w="6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rPr>
            </w:pPr>
            <w:r>
              <w:rPr>
                <w:noProof w:val="0"/>
              </w:rPr>
              <w:t>-</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lang w:val="ru-RU"/>
              </w:rPr>
            </w:pPr>
            <w:r>
              <w:rPr>
                <w:noProof w:val="0"/>
              </w:rPr>
              <w:t>постій-ний</w:t>
            </w:r>
          </w:p>
        </w:tc>
        <w:tc>
          <w:tcPr>
            <w:tcW w:w="7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22FC" w:rsidRDefault="00B222FC" w:rsidP="00A0068D">
            <w:pPr>
              <w:jc w:val="center"/>
              <w:rPr>
                <w:noProof w:val="0"/>
                <w:sz w:val="22"/>
                <w:szCs w:val="22"/>
              </w:rPr>
            </w:pPr>
            <w:r>
              <w:rPr>
                <w:noProof w:val="0"/>
                <w:sz w:val="22"/>
                <w:szCs w:val="22"/>
              </w:rPr>
              <w:t>8640</w:t>
            </w:r>
          </w:p>
        </w:tc>
      </w:tr>
    </w:tbl>
    <w:p w:rsidR="007941BC" w:rsidRPr="00677985" w:rsidRDefault="007941BC" w:rsidP="007941BC">
      <w:pPr>
        <w:rPr>
          <w:noProof w:val="0"/>
        </w:rPr>
      </w:pPr>
    </w:p>
    <w:p w:rsidR="007941BC" w:rsidRPr="00677985" w:rsidRDefault="007941BC" w:rsidP="007941BC">
      <w:pPr>
        <w:jc w:val="right"/>
        <w:rPr>
          <w:noProof w:val="0"/>
          <w:color w:val="2E74B5" w:themeColor="accent1" w:themeShade="BF"/>
        </w:rPr>
      </w:pPr>
    </w:p>
    <w:p w:rsidR="007941BC" w:rsidRPr="0090429A" w:rsidRDefault="007941BC" w:rsidP="007941BC">
      <w:pPr>
        <w:rPr>
          <w:noProof w:val="0"/>
          <w:sz w:val="26"/>
          <w:szCs w:val="26"/>
        </w:rPr>
      </w:pPr>
    </w:p>
    <w:p w:rsidR="00743067" w:rsidRDefault="00743067">
      <w:pPr>
        <w:rPr>
          <w:b/>
          <w:noProof w:val="0"/>
          <w:sz w:val="26"/>
          <w:szCs w:val="26"/>
        </w:rPr>
      </w:pPr>
      <w:r>
        <w:rPr>
          <w:b/>
          <w:noProof w:val="0"/>
          <w:sz w:val="26"/>
          <w:szCs w:val="26"/>
        </w:rPr>
        <w:br w:type="page"/>
      </w:r>
    </w:p>
    <w:p w:rsidR="007941BC" w:rsidRPr="0090429A" w:rsidRDefault="007941BC" w:rsidP="007941BC">
      <w:pPr>
        <w:jc w:val="center"/>
        <w:rPr>
          <w:b/>
          <w:noProof w:val="0"/>
          <w:sz w:val="26"/>
          <w:szCs w:val="26"/>
        </w:rPr>
      </w:pPr>
      <w:r w:rsidRPr="0090429A">
        <w:rPr>
          <w:b/>
          <w:noProof w:val="0"/>
          <w:sz w:val="26"/>
          <w:szCs w:val="26"/>
        </w:rPr>
        <w:lastRenderedPageBreak/>
        <w:t>Терміни введення в експлуатацію технологічного устаткування, нормативний строк його амортизації, дата проведення останньої реконструкції або модернізації технологічного устаткування</w:t>
      </w:r>
    </w:p>
    <w:p w:rsidR="007941BC" w:rsidRPr="0090429A" w:rsidRDefault="007941BC" w:rsidP="007941BC">
      <w:pPr>
        <w:pStyle w:val="21"/>
        <w:jc w:val="both"/>
        <w:rPr>
          <w:noProof w:val="0"/>
          <w:sz w:val="26"/>
          <w:szCs w:val="26"/>
          <w:lang w:val="uk-UA"/>
        </w:rPr>
      </w:pPr>
    </w:p>
    <w:p w:rsidR="00743067" w:rsidRDefault="00743067" w:rsidP="00743067">
      <w:pPr>
        <w:pStyle w:val="a3"/>
        <w:spacing w:line="240" w:lineRule="auto"/>
        <w:jc w:val="center"/>
        <w:rPr>
          <w:b/>
          <w:bCs/>
          <w:noProof w:val="0"/>
        </w:rPr>
      </w:pPr>
      <w:r>
        <w:rPr>
          <w:b/>
          <w:bCs/>
          <w:noProof w:val="0"/>
        </w:rPr>
        <w:t>Терміни введення в експлуатацію, нормативний строк амортизації, дата проведення останньої реконструкції або модернізації технологічного устаткування</w:t>
      </w:r>
    </w:p>
    <w:p w:rsidR="00743067" w:rsidRDefault="00743067" w:rsidP="00743067">
      <w:pPr>
        <w:pStyle w:val="a3"/>
        <w:spacing w:line="240" w:lineRule="auto"/>
        <w:jc w:val="center"/>
        <w:rPr>
          <w:noProof w:val="0"/>
        </w:rPr>
      </w:pPr>
    </w:p>
    <w:tbl>
      <w:tblPr>
        <w:tblW w:w="5000" w:type="pct"/>
        <w:tblCellMar>
          <w:left w:w="0" w:type="dxa"/>
          <w:right w:w="0" w:type="dxa"/>
        </w:tblCellMar>
        <w:tblLook w:val="04A0" w:firstRow="1" w:lastRow="0" w:firstColumn="1" w:lastColumn="0" w:noHBand="0" w:noVBand="1"/>
      </w:tblPr>
      <w:tblGrid>
        <w:gridCol w:w="89"/>
        <w:gridCol w:w="424"/>
        <w:gridCol w:w="327"/>
        <w:gridCol w:w="3274"/>
        <w:gridCol w:w="710"/>
        <w:gridCol w:w="1561"/>
        <w:gridCol w:w="1134"/>
        <w:gridCol w:w="2066"/>
        <w:gridCol w:w="60"/>
      </w:tblGrid>
      <w:tr w:rsidR="00743067" w:rsidTr="00743067">
        <w:trPr>
          <w:gridBefore w:val="1"/>
          <w:gridAfter w:val="1"/>
          <w:wBefore w:w="46" w:type="pct"/>
          <w:wAfter w:w="31" w:type="pct"/>
          <w:trHeight w:val="284"/>
        </w:trPr>
        <w:tc>
          <w:tcPr>
            <w:tcW w:w="390" w:type="pct"/>
            <w:gridSpan w:val="2"/>
            <w:vAlign w:val="center"/>
          </w:tcPr>
          <w:p w:rsidR="00743067" w:rsidRDefault="00743067">
            <w:pPr>
              <w:jc w:val="right"/>
              <w:rPr>
                <w:i/>
                <w:iCs/>
                <w:noProof w:val="0"/>
                <w:lang w:eastAsia="ru-RU"/>
              </w:rPr>
            </w:pPr>
          </w:p>
        </w:tc>
        <w:tc>
          <w:tcPr>
            <w:tcW w:w="4533" w:type="pct"/>
            <w:gridSpan w:val="5"/>
            <w:noWrap/>
            <w:tcMar>
              <w:top w:w="8" w:type="dxa"/>
              <w:left w:w="8" w:type="dxa"/>
              <w:bottom w:w="0" w:type="dxa"/>
              <w:right w:w="8" w:type="dxa"/>
            </w:tcMar>
            <w:vAlign w:val="center"/>
            <w:hideMark/>
          </w:tcPr>
          <w:p w:rsidR="00743067" w:rsidRDefault="00743067">
            <w:pPr>
              <w:jc w:val="right"/>
              <w:rPr>
                <w:i/>
                <w:iCs/>
                <w:noProof w:val="0"/>
                <w:lang w:eastAsia="ru-RU"/>
              </w:rPr>
            </w:pPr>
            <w:r>
              <w:rPr>
                <w:i/>
                <w:iCs/>
                <w:noProof w:val="0"/>
                <w:lang w:eastAsia="ru-RU"/>
              </w:rPr>
              <w:t>Таблиця 2.4</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w:t>
            </w:r>
          </w:p>
          <w:p w:rsidR="00743067" w:rsidRDefault="00743067">
            <w:pPr>
              <w:jc w:val="center"/>
              <w:rPr>
                <w:noProof w:val="0"/>
                <w:sz w:val="22"/>
                <w:szCs w:val="22"/>
              </w:rPr>
            </w:pPr>
            <w:r>
              <w:rPr>
                <w:noProof w:val="0"/>
                <w:sz w:val="22"/>
                <w:szCs w:val="22"/>
              </w:rPr>
              <w:t>п/п</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Найменування обладнання</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Кіль-</w:t>
            </w:r>
          </w:p>
          <w:p w:rsidR="00743067" w:rsidRDefault="00743067">
            <w:pPr>
              <w:jc w:val="center"/>
              <w:rPr>
                <w:noProof w:val="0"/>
                <w:sz w:val="22"/>
                <w:szCs w:val="22"/>
              </w:rPr>
            </w:pPr>
            <w:r>
              <w:rPr>
                <w:noProof w:val="0"/>
                <w:sz w:val="22"/>
                <w:szCs w:val="22"/>
              </w:rPr>
              <w:t>кість</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Термін введення в експлуа-тацію</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Термін аморти-</w:t>
            </w:r>
          </w:p>
          <w:p w:rsidR="00743067" w:rsidRDefault="00743067" w:rsidP="00B222FC">
            <w:pPr>
              <w:jc w:val="center"/>
              <w:rPr>
                <w:noProof w:val="0"/>
                <w:sz w:val="22"/>
                <w:szCs w:val="22"/>
              </w:rPr>
            </w:pPr>
            <w:r>
              <w:rPr>
                <w:noProof w:val="0"/>
                <w:sz w:val="22"/>
                <w:szCs w:val="22"/>
              </w:rPr>
              <w:t>зації</w:t>
            </w:r>
            <w:r>
              <w:rPr>
                <w:noProof w:val="0"/>
                <w:sz w:val="22"/>
                <w:szCs w:val="22"/>
                <w:lang w:val="en-US"/>
              </w:rPr>
              <w:t>*</w:t>
            </w:r>
            <w:r>
              <w:rPr>
                <w:noProof w:val="0"/>
                <w:sz w:val="22"/>
                <w:szCs w:val="22"/>
              </w:rPr>
              <w:t xml:space="preserve">, </w:t>
            </w:r>
            <w:r w:rsidR="00B222FC">
              <w:rPr>
                <w:noProof w:val="0"/>
                <w:sz w:val="22"/>
                <w:szCs w:val="22"/>
              </w:rPr>
              <w:t>місяць</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sz w:val="22"/>
                <w:szCs w:val="22"/>
              </w:rPr>
            </w:pPr>
            <w:r>
              <w:rPr>
                <w:noProof w:val="0"/>
                <w:sz w:val="22"/>
                <w:szCs w:val="22"/>
              </w:rPr>
              <w:t>Дата проведення останньої реконструкції або модернізації технологічного устаткування</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1</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3</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4</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5</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bCs/>
                <w:noProof w:val="0"/>
                <w:sz w:val="22"/>
                <w:szCs w:val="22"/>
              </w:rPr>
            </w:pPr>
            <w:r>
              <w:rPr>
                <w:bCs/>
                <w:noProof w:val="0"/>
                <w:sz w:val="22"/>
                <w:szCs w:val="22"/>
              </w:rPr>
              <w:t>6</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rPr>
                <w:noProof w:val="0"/>
              </w:rPr>
            </w:pPr>
            <w:r>
              <w:rPr>
                <w:noProof w:val="0"/>
              </w:rPr>
              <w:t>Котел МЗК-7АГ-2</w:t>
            </w:r>
            <w:r>
              <w:rPr>
                <w:noProof w:val="0"/>
                <w:lang w:val="ru-RU"/>
              </w:rPr>
              <w:t>, пальник Г-1,0</w:t>
            </w:r>
            <w:r>
              <w:rPr>
                <w:noProof w:val="0"/>
              </w:rPr>
              <w:t xml:space="preserve"> ст.№1, </w:t>
            </w:r>
            <w:r>
              <w:t>ст.№2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2017</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rsidP="00B222FC">
            <w:pPr>
              <w:jc w:val="center"/>
              <w:rPr>
                <w:noProof w:val="0"/>
              </w:rPr>
            </w:pPr>
            <w:r>
              <w:rPr>
                <w:noProof w:val="0"/>
              </w:rPr>
              <w:t>326</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widowControl w:val="0"/>
              <w:autoSpaceDE w:val="0"/>
              <w:autoSpaceDN w:val="0"/>
              <w:adjustRightInd w:val="0"/>
              <w:jc w:val="center"/>
            </w:pPr>
            <w:r>
              <w:t>2</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widowControl w:val="0"/>
              <w:autoSpaceDE w:val="0"/>
              <w:autoSpaceDN w:val="0"/>
              <w:adjustRightInd w:val="0"/>
              <w:rPr>
                <w:noProof w:val="0"/>
              </w:rPr>
            </w:pPr>
            <w:r>
              <w:t>кульові резервуари V = 600 м</w:t>
            </w:r>
            <w:r>
              <w:rPr>
                <w:vertAlign w:val="superscript"/>
              </w:rPr>
              <w:t>3</w:t>
            </w:r>
            <w:r>
              <w:t xml:space="preserve">, </w:t>
            </w:r>
            <w:r>
              <w:rPr>
                <w:noProof w:val="0"/>
              </w:rPr>
              <w:t>Е2/1, Е2/2, Е2/3</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3</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600</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widowControl w:val="0"/>
              <w:autoSpaceDE w:val="0"/>
              <w:autoSpaceDN w:val="0"/>
              <w:adjustRightInd w:val="0"/>
              <w:jc w:val="center"/>
            </w:pPr>
            <w:r>
              <w:t>3</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widowControl w:val="0"/>
              <w:autoSpaceDE w:val="0"/>
              <w:autoSpaceDN w:val="0"/>
              <w:adjustRightInd w:val="0"/>
            </w:pPr>
            <w:r>
              <w:t xml:space="preserve">ємності скрапленого газу </w:t>
            </w:r>
          </w:p>
          <w:p w:rsidR="00743067" w:rsidRDefault="00743067">
            <w:pPr>
              <w:widowControl w:val="0"/>
              <w:autoSpaceDE w:val="0"/>
              <w:autoSpaceDN w:val="0"/>
              <w:adjustRightInd w:val="0"/>
              <w:rPr>
                <w:noProof w:val="0"/>
              </w:rPr>
            </w:pPr>
            <w:r>
              <w:t>V = 200 м</w:t>
            </w:r>
            <w:r>
              <w:rPr>
                <w:vertAlign w:val="superscript"/>
              </w:rPr>
              <w:t>3</w:t>
            </w:r>
            <w:r>
              <w:t xml:space="preserve"> </w:t>
            </w:r>
            <w:r>
              <w:rPr>
                <w:noProof w:val="0"/>
              </w:rPr>
              <w:t xml:space="preserve">Е1/1 </w:t>
            </w:r>
            <w:r>
              <w:rPr>
                <w:noProof w:val="0"/>
              </w:rPr>
              <w:sym w:font="Symbol" w:char="F0B8"/>
            </w:r>
            <w:r>
              <w:rPr>
                <w:noProof w:val="0"/>
              </w:rPr>
              <w:t xml:space="preserve"> Е1/20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20</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600</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4</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widowControl w:val="0"/>
              <w:autoSpaceDE w:val="0"/>
              <w:autoSpaceDN w:val="0"/>
              <w:adjustRightInd w:val="0"/>
            </w:pPr>
            <w:r>
              <w:t xml:space="preserve">ємності широкої фракції </w:t>
            </w:r>
          </w:p>
          <w:p w:rsidR="00743067" w:rsidRDefault="00743067">
            <w:pPr>
              <w:widowControl w:val="0"/>
              <w:autoSpaceDE w:val="0"/>
              <w:autoSpaceDN w:val="0"/>
              <w:adjustRightInd w:val="0"/>
              <w:rPr>
                <w:noProof w:val="0"/>
              </w:rPr>
            </w:pPr>
            <w:r>
              <w:t>V = 200 м</w:t>
            </w:r>
            <w:r>
              <w:rPr>
                <w:vertAlign w:val="superscript"/>
              </w:rPr>
              <w:t xml:space="preserve">3 </w:t>
            </w:r>
            <w:r>
              <w:rPr>
                <w:noProof w:val="0"/>
              </w:rPr>
              <w:t xml:space="preserve">Е1/21 </w:t>
            </w:r>
            <w:r>
              <w:rPr>
                <w:noProof w:val="0"/>
              </w:rPr>
              <w:sym w:font="Symbol" w:char="F0B8"/>
            </w:r>
            <w:r>
              <w:rPr>
                <w:noProof w:val="0"/>
              </w:rPr>
              <w:t xml:space="preserve"> Е1/30</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10</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600</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5</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ind w:firstLine="72"/>
              <w:rPr>
                <w:noProof w:val="0"/>
                <w:lang w:val="ru-RU"/>
              </w:rPr>
            </w:pPr>
            <w:r>
              <w:rPr>
                <w:noProof w:val="0"/>
              </w:rPr>
              <w:t xml:space="preserve">насос НК 65/35-240 </w:t>
            </w:r>
            <w:r>
              <w:rPr>
                <w:noProof w:val="0"/>
                <w:lang w:val="ru-RU"/>
              </w:rPr>
              <w:t>Н3/1,2, Н2/3,4</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4</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612</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ind w:firstLine="72"/>
              <w:rPr>
                <w:noProof w:val="0"/>
                <w:lang w:val="ru-RU"/>
              </w:rPr>
            </w:pPr>
            <w:r>
              <w:rPr>
                <w:noProof w:val="0"/>
              </w:rPr>
              <w:t xml:space="preserve">насос НК 210/200 </w:t>
            </w:r>
            <w:r>
              <w:rPr>
                <w:noProof w:val="0"/>
                <w:lang w:val="ru-RU"/>
              </w:rPr>
              <w:t>Н1/3</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432</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7</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rPr>
                <w:noProof w:val="0"/>
                <w:lang w:val="ru-RU"/>
              </w:rPr>
            </w:pPr>
            <w:r>
              <w:rPr>
                <w:noProof w:val="0"/>
              </w:rPr>
              <w:t>насос  БЕН 1250/3</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2013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126</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8</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rPr>
                <w:noProof w:val="0"/>
                <w:lang w:val="ru-RU"/>
              </w:rPr>
            </w:pPr>
            <w:r>
              <w:rPr>
                <w:noProof w:val="0"/>
              </w:rPr>
              <w:t xml:space="preserve">насос  1ЦГ-12,5/50К-4-2-У2 </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4</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2002</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252</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9</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rPr>
                <w:noProof w:val="0"/>
                <w:lang w:val="ru-RU"/>
              </w:rPr>
            </w:pPr>
            <w:r>
              <w:rPr>
                <w:noProof w:val="0"/>
              </w:rPr>
              <w:t>система наливу АСН-5М2</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3</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2004</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252</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r w:rsidR="00743067" w:rsidTr="00743067">
        <w:trPr>
          <w:trHeight w:val="284"/>
        </w:trPr>
        <w:tc>
          <w:tcPr>
            <w:tcW w:w="26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10</w:t>
            </w:r>
          </w:p>
        </w:tc>
        <w:tc>
          <w:tcPr>
            <w:tcW w:w="186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rPr>
                <w:noProof w:val="0"/>
                <w:lang w:val="ru-RU"/>
              </w:rPr>
            </w:pPr>
            <w:r>
              <w:rPr>
                <w:noProof w:val="0"/>
              </w:rPr>
              <w:t>факельна установка</w:t>
            </w:r>
          </w:p>
        </w:tc>
        <w:tc>
          <w:tcPr>
            <w:tcW w:w="3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1</w:t>
            </w:r>
          </w:p>
        </w:tc>
        <w:tc>
          <w:tcPr>
            <w:tcW w:w="8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lang w:val="ru-RU"/>
              </w:rPr>
            </w:pPr>
            <w:r>
              <w:rPr>
                <w:noProof w:val="0"/>
                <w:lang w:val="ru-RU"/>
              </w:rPr>
              <w:t>1973</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jc w:val="center"/>
              <w:rPr>
                <w:noProof w:val="0"/>
              </w:rPr>
            </w:pPr>
            <w:r>
              <w:rPr>
                <w:noProof w:val="0"/>
              </w:rPr>
              <w:t>600</w:t>
            </w:r>
          </w:p>
        </w:tc>
        <w:tc>
          <w:tcPr>
            <w:tcW w:w="11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3067" w:rsidRDefault="00743067">
            <w:pPr>
              <w:spacing w:line="254" w:lineRule="auto"/>
              <w:jc w:val="center"/>
              <w:rPr>
                <w:noProof w:val="0"/>
                <w:lang w:val="en-US"/>
              </w:rPr>
            </w:pPr>
            <w:r>
              <w:rPr>
                <w:noProof w:val="0"/>
              </w:rPr>
              <w:t>не проводилась*</w:t>
            </w:r>
            <w:r>
              <w:rPr>
                <w:noProof w:val="0"/>
                <w:lang w:val="en-US"/>
              </w:rPr>
              <w:t>*</w:t>
            </w:r>
          </w:p>
        </w:tc>
      </w:tr>
    </w:tbl>
    <w:p w:rsidR="00743067" w:rsidRDefault="00743067" w:rsidP="00743067">
      <w:r>
        <w:rPr>
          <w:lang w:val="ru-RU"/>
        </w:rPr>
        <w:t>*</w:t>
      </w:r>
      <w:r>
        <w:t>Дані первинної амортизації</w:t>
      </w:r>
    </w:p>
    <w:p w:rsidR="00743067" w:rsidRDefault="00743067" w:rsidP="00743067">
      <w:r>
        <w:rPr>
          <w:lang w:val="ru-RU"/>
        </w:rPr>
        <w:t>*</w:t>
      </w:r>
      <w:r>
        <w:t>*Реконструкція або модернізація обладнання не проводилась. Обладнання знаходиться в справному стані, поточний ремонт проводиться відповідно з графіком обслуговування.</w:t>
      </w:r>
    </w:p>
    <w:p w:rsidR="007941BC" w:rsidRPr="00677985" w:rsidRDefault="007941BC" w:rsidP="007941BC">
      <w:pPr>
        <w:widowControl w:val="0"/>
        <w:suppressAutoHyphens/>
        <w:autoSpaceDE w:val="0"/>
        <w:autoSpaceDN w:val="0"/>
        <w:adjustRightInd w:val="0"/>
        <w:ind w:firstLine="709"/>
        <w:jc w:val="both"/>
        <w:rPr>
          <w:noProof w:val="0"/>
          <w:sz w:val="26"/>
          <w:szCs w:val="26"/>
          <w:lang w:eastAsia="uk-UA"/>
        </w:rPr>
      </w:pPr>
      <w:r w:rsidRPr="00677985">
        <w:rPr>
          <w:noProof w:val="0"/>
          <w:sz w:val="26"/>
          <w:szCs w:val="26"/>
        </w:rPr>
        <w:t xml:space="preserve"> </w:t>
      </w:r>
    </w:p>
    <w:p w:rsidR="007941BC" w:rsidRPr="00677985" w:rsidRDefault="007941BC" w:rsidP="007941BC">
      <w:pPr>
        <w:pStyle w:val="a3"/>
        <w:spacing w:line="240" w:lineRule="auto"/>
        <w:ind w:firstLine="720"/>
        <w:rPr>
          <w:noProof w:val="0"/>
          <w:sz w:val="26"/>
          <w:szCs w:val="26"/>
        </w:rPr>
      </w:pPr>
    </w:p>
    <w:p w:rsidR="007941BC" w:rsidRDefault="007941BC" w:rsidP="00FC72E4">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r>
        <w:rPr>
          <w:rFonts w:ascii="Arial" w:hAnsi="Arial" w:cs="Arial"/>
          <w:b/>
          <w:bCs/>
          <w:noProof w:val="0"/>
          <w:color w:val="2E74B5" w:themeColor="accent1" w:themeShade="BF"/>
          <w:lang w:eastAsia="ru-RU"/>
        </w:rPr>
        <w:br w:type="page"/>
      </w:r>
    </w:p>
    <w:p w:rsidR="007941BC" w:rsidRPr="00743067" w:rsidRDefault="007941BC" w:rsidP="007941BC">
      <w:pPr>
        <w:pStyle w:val="3"/>
        <w:rPr>
          <w:b/>
          <w:noProof w:val="0"/>
          <w:sz w:val="28"/>
          <w:szCs w:val="28"/>
          <w:lang w:val="uk-UA" w:eastAsia="ru-RU"/>
        </w:rPr>
      </w:pPr>
      <w:bookmarkStart w:id="7" w:name="_Toc89254166"/>
      <w:bookmarkStart w:id="8" w:name="_Toc121238685"/>
      <w:bookmarkStart w:id="9" w:name="_Toc139877319"/>
      <w:r w:rsidRPr="00743067">
        <w:rPr>
          <w:b/>
          <w:bCs/>
          <w:noProof w:val="0"/>
          <w:sz w:val="28"/>
          <w:szCs w:val="28"/>
          <w:u w:val="none"/>
          <w:lang w:val="uk-UA"/>
        </w:rPr>
        <w:lastRenderedPageBreak/>
        <w:t>15.2 В</w:t>
      </w:r>
      <w:r w:rsidRPr="00743067">
        <w:rPr>
          <w:b/>
          <w:noProof w:val="0"/>
          <w:sz w:val="28"/>
          <w:szCs w:val="28"/>
          <w:u w:val="none"/>
          <w:lang w:val="uk-UA" w:eastAsia="ru-RU"/>
        </w:rPr>
        <w:t>ідомості щодо виду та обсягів викидів забруднюючих речовин в атмосферне повітря стаціонарними джерелами</w:t>
      </w:r>
      <w:bookmarkEnd w:id="7"/>
      <w:bookmarkEnd w:id="8"/>
      <w:bookmarkEnd w:id="9"/>
    </w:p>
    <w:p w:rsidR="007941BC" w:rsidRPr="00743067" w:rsidRDefault="007941BC" w:rsidP="007941BC">
      <w:pPr>
        <w:rPr>
          <w:noProof w:val="0"/>
          <w:sz w:val="16"/>
          <w:szCs w:val="16"/>
          <w:lang w:eastAsia="ru-RU"/>
        </w:rPr>
      </w:pP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xml:space="preserve">На підставі проведеної інвентаризації викидів забруднюючих речовин визначені обсяги викидів забруднюючих речовин в атмосферне повітря стаціонарними джерелами на існуючий період при номінальному завантаженні обладнання. </w:t>
      </w:r>
    </w:p>
    <w:p w:rsidR="007941BC" w:rsidRPr="00743067" w:rsidRDefault="007941BC" w:rsidP="007941BC">
      <w:pPr>
        <w:ind w:firstLine="720"/>
        <w:jc w:val="both"/>
        <w:rPr>
          <w:noProof w:val="0"/>
          <w:sz w:val="16"/>
          <w:szCs w:val="16"/>
          <w:lang w:eastAsia="ru-RU"/>
        </w:rPr>
      </w:pPr>
    </w:p>
    <w:p w:rsidR="007941BC" w:rsidRPr="00743067" w:rsidRDefault="007941BC" w:rsidP="007941BC">
      <w:pPr>
        <w:ind w:firstLine="720"/>
        <w:jc w:val="center"/>
        <w:rPr>
          <w:b/>
          <w:noProof w:val="0"/>
          <w:sz w:val="28"/>
          <w:szCs w:val="28"/>
          <w:lang w:eastAsia="ru-RU"/>
        </w:rPr>
      </w:pPr>
      <w:r w:rsidRPr="00743067">
        <w:rPr>
          <w:b/>
          <w:noProof w:val="0"/>
          <w:sz w:val="28"/>
          <w:szCs w:val="28"/>
          <w:lang w:eastAsia="ru-RU"/>
        </w:rPr>
        <w:t>Перелік видів та обсягів забруднюючих речовин, які викидаються в атмосферне повітря стаціонарними джерелами</w:t>
      </w:r>
    </w:p>
    <w:p w:rsidR="007941BC" w:rsidRPr="00743067" w:rsidRDefault="007941BC" w:rsidP="007941BC">
      <w:pPr>
        <w:ind w:firstLine="720"/>
        <w:jc w:val="both"/>
        <w:rPr>
          <w:noProof w:val="0"/>
          <w:sz w:val="16"/>
          <w:szCs w:val="16"/>
          <w:lang w:eastAsia="ru-RU"/>
        </w:rPr>
      </w:pP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xml:space="preserve">Відповідно до Переліку найбільш поширених і небезпечних забруднюючих речовин, викиди яких в атмосферне повітря підлягають регулюванню, затвердженого постановою Кабінету Міністрів України від 29.11.2001 № 1598 </w:t>
      </w:r>
      <w:r w:rsidRPr="00743067">
        <w:rPr>
          <w:bCs/>
          <w:noProof w:val="0"/>
          <w:sz w:val="28"/>
          <w:szCs w:val="28"/>
        </w:rPr>
        <w:t>[7]</w:t>
      </w:r>
      <w:r w:rsidRPr="00743067">
        <w:rPr>
          <w:noProof w:val="0"/>
          <w:sz w:val="28"/>
          <w:szCs w:val="28"/>
          <w:lang w:eastAsia="ru-RU"/>
        </w:rPr>
        <w:t xml:space="preserve">, та Переліку забруднюючих речовин та порогових значень потенційних викидів, за якими здійснюється державний облік (додаток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Мінекоресурсів України від 10.05.2002 № 177 та зареєстрованої у Міністерстві юстиції України 22.05.2002 за № 445/6733 </w:t>
      </w:r>
      <w:r w:rsidRPr="00743067">
        <w:rPr>
          <w:bCs/>
          <w:noProof w:val="0"/>
          <w:sz w:val="28"/>
          <w:szCs w:val="28"/>
        </w:rPr>
        <w:t>[8]</w:t>
      </w:r>
      <w:r w:rsidRPr="00743067">
        <w:rPr>
          <w:noProof w:val="0"/>
          <w:sz w:val="28"/>
          <w:szCs w:val="28"/>
          <w:lang w:eastAsia="ru-RU"/>
        </w:rPr>
        <w:t>), надаються:</w:t>
      </w: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перелік найбільш поширених забруднюючих речовин та їх обсяги, викиди яких підлягають регулюванню та за якими здійснюється державний облік;</w:t>
      </w: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перелік небезпечних забруднюючих речовин та їх обсяги, викиди яких підлягають регулюванню та за якими здійснюється державний облік;</w:t>
      </w: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перелік інших забруднюючих речовин та їх обсяги, які викидаються в атмосферне повітря стаціонарними джерелами об'єкта;</w:t>
      </w:r>
    </w:p>
    <w:p w:rsidR="007941BC" w:rsidRPr="00743067" w:rsidRDefault="007941BC" w:rsidP="007941BC">
      <w:pPr>
        <w:ind w:firstLine="720"/>
        <w:jc w:val="both"/>
        <w:rPr>
          <w:noProof w:val="0"/>
          <w:sz w:val="28"/>
          <w:szCs w:val="28"/>
          <w:lang w:eastAsia="ru-RU"/>
        </w:rPr>
      </w:pPr>
      <w:r w:rsidRPr="00743067">
        <w:rPr>
          <w:noProof w:val="0"/>
          <w:sz w:val="28"/>
          <w:szCs w:val="28"/>
          <w:lang w:eastAsia="ru-RU"/>
        </w:rPr>
        <w:t>– перелік забруднюючих речовин та їх обсяги, для яких не встановлені ГДК (ОБРД), в атмосферному повітрі населених міст.</w:t>
      </w:r>
    </w:p>
    <w:p w:rsidR="007941BC" w:rsidRPr="00743067" w:rsidRDefault="007941BC" w:rsidP="007941BC">
      <w:pPr>
        <w:ind w:firstLine="720"/>
        <w:jc w:val="both"/>
        <w:rPr>
          <w:bCs/>
          <w:noProof w:val="0"/>
          <w:sz w:val="28"/>
          <w:szCs w:val="28"/>
        </w:rPr>
      </w:pPr>
      <w:r w:rsidRPr="00743067">
        <w:rPr>
          <w:noProof w:val="0"/>
          <w:sz w:val="28"/>
          <w:szCs w:val="28"/>
          <w:lang w:eastAsia="ru-RU"/>
        </w:rPr>
        <w:t xml:space="preserve">Відповідно до Переліку забруднюючих речовин та порогових значень потенційних викидів, за якими здійснюється державний облік (додаток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Мінекоресурсів України від 10.05.2002 № 177 та зареєстрованої у Міністерстві юстиції України 22.05.2002 за № 445/6733 </w:t>
      </w:r>
      <w:r w:rsidRPr="00743067">
        <w:rPr>
          <w:bCs/>
          <w:noProof w:val="0"/>
          <w:sz w:val="28"/>
          <w:szCs w:val="28"/>
        </w:rPr>
        <w:t xml:space="preserve">[8]) </w:t>
      </w:r>
      <w:r w:rsidRPr="00743067">
        <w:rPr>
          <w:b/>
          <w:noProof w:val="0"/>
          <w:sz w:val="28"/>
          <w:szCs w:val="28"/>
        </w:rPr>
        <w:t>підприємство підлягає постановці на державний облік у галузі охорони атмосферного повітря</w:t>
      </w:r>
      <w:r w:rsidRPr="00743067">
        <w:rPr>
          <w:bCs/>
          <w:noProof w:val="0"/>
          <w:sz w:val="28"/>
          <w:szCs w:val="28"/>
        </w:rPr>
        <w:t xml:space="preserve">. </w:t>
      </w:r>
    </w:p>
    <w:p w:rsidR="007941BC" w:rsidRPr="00743067" w:rsidRDefault="007941BC" w:rsidP="007941BC">
      <w:pPr>
        <w:ind w:firstLine="720"/>
        <w:jc w:val="both"/>
        <w:rPr>
          <w:noProof w:val="0"/>
          <w:sz w:val="28"/>
          <w:szCs w:val="28"/>
          <w:lang w:eastAsia="uk-UA"/>
        </w:rPr>
      </w:pPr>
      <w:r w:rsidRPr="00743067">
        <w:rPr>
          <w:bCs/>
          <w:noProof w:val="0"/>
          <w:sz w:val="28"/>
          <w:szCs w:val="28"/>
        </w:rPr>
        <w:t xml:space="preserve">Перелік видів та обсягів забруднюючих речовин, які викидаються в атмосферне повітря стаціонарними джерелами, наводяться в таблиці 6.1 згідно з додатком 6 </w:t>
      </w:r>
      <w:r w:rsidRPr="00743067">
        <w:rPr>
          <w:noProof w:val="0"/>
          <w:sz w:val="28"/>
          <w:szCs w:val="28"/>
          <w:lang w:eastAsia="uk-UA"/>
        </w:rPr>
        <w:t xml:space="preserve">до </w:t>
      </w:r>
      <w:r w:rsidRPr="00743067">
        <w:rPr>
          <w:bCs/>
          <w:noProof w:val="0"/>
          <w:sz w:val="28"/>
          <w:szCs w:val="28"/>
        </w:rPr>
        <w:t>Інструкції, затвердженої  Наказом Мінприроди № 108  від 09.03.2006 р. [9].</w:t>
      </w:r>
    </w:p>
    <w:p w:rsidR="007941BC" w:rsidRPr="00743067" w:rsidRDefault="007941BC" w:rsidP="007941BC">
      <w:pPr>
        <w:rPr>
          <w:noProof w:val="0"/>
          <w:sz w:val="28"/>
          <w:szCs w:val="28"/>
          <w:lang w:eastAsia="uk-UA"/>
        </w:rPr>
        <w:sectPr w:rsidR="007941BC" w:rsidRPr="00743067">
          <w:footerReference w:type="default" r:id="rId12"/>
          <w:pgSz w:w="11906" w:h="16838"/>
          <w:pgMar w:top="1134" w:right="851" w:bottom="1134" w:left="1418" w:header="709" w:footer="709" w:gutter="0"/>
          <w:cols w:space="720"/>
        </w:sectPr>
      </w:pPr>
    </w:p>
    <w:tbl>
      <w:tblPr>
        <w:tblW w:w="5000" w:type="pct"/>
        <w:tblLook w:val="04A0" w:firstRow="1" w:lastRow="0" w:firstColumn="1" w:lastColumn="0" w:noHBand="0" w:noVBand="1"/>
      </w:tblPr>
      <w:tblGrid>
        <w:gridCol w:w="765"/>
        <w:gridCol w:w="818"/>
        <w:gridCol w:w="4130"/>
        <w:gridCol w:w="1283"/>
        <w:gridCol w:w="1454"/>
        <w:gridCol w:w="1403"/>
      </w:tblGrid>
      <w:tr w:rsidR="000C5931" w:rsidRPr="00ED616A" w:rsidTr="00682849">
        <w:trPr>
          <w:trHeight w:val="630"/>
        </w:trPr>
        <w:tc>
          <w:tcPr>
            <w:tcW w:w="5000" w:type="pct"/>
            <w:gridSpan w:val="6"/>
            <w:tcBorders>
              <w:top w:val="nil"/>
              <w:left w:val="nil"/>
              <w:bottom w:val="nil"/>
              <w:right w:val="nil"/>
            </w:tcBorders>
            <w:shd w:val="clear" w:color="auto" w:fill="auto"/>
            <w:vAlign w:val="bottom"/>
            <w:hideMark/>
          </w:tcPr>
          <w:p w:rsidR="000C5931" w:rsidRPr="00ED616A" w:rsidRDefault="000C5931" w:rsidP="00682849">
            <w:pPr>
              <w:jc w:val="center"/>
              <w:rPr>
                <w:b/>
                <w:bCs/>
                <w:noProof w:val="0"/>
                <w:sz w:val="22"/>
                <w:szCs w:val="22"/>
                <w:lang w:eastAsia="uk-UA"/>
              </w:rPr>
            </w:pPr>
            <w:r w:rsidRPr="00ED616A">
              <w:rPr>
                <w:b/>
                <w:bCs/>
                <w:noProof w:val="0"/>
                <w:sz w:val="22"/>
                <w:szCs w:val="22"/>
                <w:lang w:eastAsia="uk-UA"/>
              </w:rPr>
              <w:lastRenderedPageBreak/>
              <w:t>Перелік видів та обсягів забруднюючих речовин, які викидаються в атмосферне повітря стаціонарними джерелами</w:t>
            </w:r>
          </w:p>
        </w:tc>
      </w:tr>
      <w:tr w:rsidR="000C5931" w:rsidRPr="00ED616A" w:rsidTr="00682849">
        <w:trPr>
          <w:trHeight w:val="300"/>
        </w:trPr>
        <w:tc>
          <w:tcPr>
            <w:tcW w:w="388" w:type="pct"/>
            <w:tcBorders>
              <w:top w:val="nil"/>
              <w:left w:val="nil"/>
              <w:bottom w:val="nil"/>
              <w:right w:val="nil"/>
            </w:tcBorders>
            <w:shd w:val="clear" w:color="auto" w:fill="auto"/>
            <w:noWrap/>
            <w:vAlign w:val="bottom"/>
            <w:hideMark/>
          </w:tcPr>
          <w:p w:rsidR="000C5931" w:rsidRPr="00ED616A" w:rsidRDefault="000C5931" w:rsidP="00682849">
            <w:pPr>
              <w:jc w:val="center"/>
              <w:rPr>
                <w:b/>
                <w:bCs/>
                <w:noProof w:val="0"/>
                <w:sz w:val="22"/>
                <w:szCs w:val="22"/>
                <w:lang w:eastAsia="uk-UA"/>
              </w:rPr>
            </w:pPr>
          </w:p>
        </w:tc>
        <w:tc>
          <w:tcPr>
            <w:tcW w:w="415"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2096"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651"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738" w:type="pct"/>
            <w:tcBorders>
              <w:top w:val="nil"/>
              <w:left w:val="nil"/>
              <w:bottom w:val="nil"/>
              <w:right w:val="nil"/>
            </w:tcBorders>
            <w:shd w:val="clear" w:color="auto" w:fill="auto"/>
            <w:noWrap/>
            <w:vAlign w:val="bottom"/>
            <w:hideMark/>
          </w:tcPr>
          <w:p w:rsidR="000C5931" w:rsidRPr="00ED616A" w:rsidRDefault="000C5931" w:rsidP="00682849">
            <w:pPr>
              <w:jc w:val="center"/>
              <w:rPr>
                <w:noProof w:val="0"/>
                <w:sz w:val="20"/>
                <w:szCs w:val="20"/>
                <w:lang w:eastAsia="uk-UA"/>
              </w:rPr>
            </w:pPr>
          </w:p>
        </w:tc>
        <w:tc>
          <w:tcPr>
            <w:tcW w:w="713" w:type="pct"/>
            <w:tcBorders>
              <w:top w:val="nil"/>
              <w:left w:val="nil"/>
              <w:bottom w:val="nil"/>
              <w:right w:val="nil"/>
            </w:tcBorders>
            <w:shd w:val="clear" w:color="auto" w:fill="auto"/>
            <w:noWrap/>
            <w:vAlign w:val="bottom"/>
            <w:hideMark/>
          </w:tcPr>
          <w:p w:rsidR="000C5931" w:rsidRPr="00ED616A" w:rsidRDefault="000C5931" w:rsidP="00682849">
            <w:pPr>
              <w:jc w:val="center"/>
              <w:rPr>
                <w:noProof w:val="0"/>
                <w:sz w:val="20"/>
                <w:szCs w:val="20"/>
                <w:lang w:eastAsia="uk-UA"/>
              </w:rPr>
            </w:pPr>
          </w:p>
        </w:tc>
      </w:tr>
      <w:tr w:rsidR="000C5931" w:rsidRPr="00ED616A" w:rsidTr="00682849">
        <w:trPr>
          <w:trHeight w:val="255"/>
        </w:trPr>
        <w:tc>
          <w:tcPr>
            <w:tcW w:w="388" w:type="pct"/>
            <w:tcBorders>
              <w:top w:val="nil"/>
              <w:left w:val="nil"/>
              <w:bottom w:val="nil"/>
              <w:right w:val="nil"/>
            </w:tcBorders>
            <w:shd w:val="clear" w:color="auto" w:fill="auto"/>
            <w:noWrap/>
            <w:vAlign w:val="bottom"/>
            <w:hideMark/>
          </w:tcPr>
          <w:p w:rsidR="000C5931" w:rsidRPr="00ED616A" w:rsidRDefault="000C5931" w:rsidP="00682849">
            <w:pPr>
              <w:jc w:val="center"/>
              <w:rPr>
                <w:noProof w:val="0"/>
                <w:sz w:val="20"/>
                <w:szCs w:val="20"/>
                <w:lang w:eastAsia="uk-UA"/>
              </w:rPr>
            </w:pPr>
          </w:p>
        </w:tc>
        <w:tc>
          <w:tcPr>
            <w:tcW w:w="415"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2096"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651" w:type="pct"/>
            <w:tcBorders>
              <w:top w:val="nil"/>
              <w:left w:val="nil"/>
              <w:bottom w:val="nil"/>
              <w:right w:val="nil"/>
            </w:tcBorders>
            <w:shd w:val="clear" w:color="auto" w:fill="auto"/>
            <w:noWrap/>
            <w:vAlign w:val="bottom"/>
            <w:hideMark/>
          </w:tcPr>
          <w:p w:rsidR="000C5931" w:rsidRPr="00ED616A" w:rsidRDefault="000C5931" w:rsidP="00682849">
            <w:pPr>
              <w:rPr>
                <w:noProof w:val="0"/>
                <w:sz w:val="20"/>
                <w:szCs w:val="20"/>
                <w:lang w:eastAsia="uk-UA"/>
              </w:rPr>
            </w:pPr>
          </w:p>
        </w:tc>
        <w:tc>
          <w:tcPr>
            <w:tcW w:w="738" w:type="pct"/>
            <w:tcBorders>
              <w:top w:val="nil"/>
              <w:left w:val="nil"/>
              <w:bottom w:val="nil"/>
              <w:right w:val="nil"/>
            </w:tcBorders>
            <w:shd w:val="clear" w:color="auto" w:fill="auto"/>
            <w:noWrap/>
            <w:vAlign w:val="bottom"/>
            <w:hideMark/>
          </w:tcPr>
          <w:p w:rsidR="000C5931" w:rsidRPr="00ED616A" w:rsidRDefault="000C5931" w:rsidP="00682849">
            <w:pPr>
              <w:jc w:val="center"/>
              <w:rPr>
                <w:noProof w:val="0"/>
                <w:sz w:val="20"/>
                <w:szCs w:val="20"/>
                <w:lang w:eastAsia="uk-UA"/>
              </w:rPr>
            </w:pPr>
          </w:p>
        </w:tc>
        <w:tc>
          <w:tcPr>
            <w:tcW w:w="713" w:type="pct"/>
            <w:tcBorders>
              <w:top w:val="nil"/>
              <w:left w:val="nil"/>
              <w:bottom w:val="nil"/>
              <w:right w:val="nil"/>
            </w:tcBorders>
            <w:shd w:val="clear" w:color="auto" w:fill="auto"/>
            <w:noWrap/>
            <w:vAlign w:val="bottom"/>
            <w:hideMark/>
          </w:tcPr>
          <w:p w:rsidR="000C5931" w:rsidRPr="00ED616A" w:rsidRDefault="000C5931" w:rsidP="00682849">
            <w:pPr>
              <w:jc w:val="center"/>
              <w:rPr>
                <w:i/>
                <w:iCs/>
                <w:noProof w:val="0"/>
                <w:sz w:val="22"/>
                <w:szCs w:val="22"/>
                <w:lang w:eastAsia="uk-UA"/>
              </w:rPr>
            </w:pPr>
            <w:r w:rsidRPr="00ED616A">
              <w:rPr>
                <w:i/>
                <w:iCs/>
                <w:noProof w:val="0"/>
                <w:sz w:val="22"/>
                <w:szCs w:val="22"/>
                <w:lang w:eastAsia="uk-UA"/>
              </w:rPr>
              <w:t>Таблиця 6.1</w:t>
            </w:r>
          </w:p>
        </w:tc>
      </w:tr>
      <w:tr w:rsidR="000C5931" w:rsidRPr="00ED616A" w:rsidTr="00682849">
        <w:trPr>
          <w:trHeight w:val="300"/>
        </w:trPr>
        <w:tc>
          <w:tcPr>
            <w:tcW w:w="388" w:type="pct"/>
            <w:vMerge w:val="restar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з/п</w:t>
            </w:r>
          </w:p>
        </w:tc>
        <w:tc>
          <w:tcPr>
            <w:tcW w:w="2511" w:type="pct"/>
            <w:gridSpan w:val="2"/>
            <w:tcBorders>
              <w:top w:val="single" w:sz="4" w:space="0" w:color="auto"/>
              <w:left w:val="nil"/>
              <w:bottom w:val="nil"/>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Забруднююча речовина</w:t>
            </w:r>
          </w:p>
        </w:tc>
        <w:tc>
          <w:tcPr>
            <w:tcW w:w="651" w:type="pct"/>
            <w:vMerge w:val="restar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Фактичний обсяг викидів (т/рік)</w:t>
            </w:r>
          </w:p>
        </w:tc>
        <w:tc>
          <w:tcPr>
            <w:tcW w:w="738" w:type="pct"/>
            <w:vMerge w:val="restar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Потенційний обсяг викидів</w:t>
            </w:r>
            <w:r w:rsidRPr="00ED616A">
              <w:rPr>
                <w:noProof w:val="0"/>
                <w:sz w:val="22"/>
                <w:szCs w:val="22"/>
                <w:lang w:eastAsia="uk-UA"/>
              </w:rPr>
              <w:br/>
              <w:t>(т/рік)</w:t>
            </w:r>
          </w:p>
        </w:tc>
        <w:tc>
          <w:tcPr>
            <w:tcW w:w="713" w:type="pct"/>
            <w:vMerge w:val="restar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Порогові значення потенційних викидів для взяття на державний облік</w:t>
            </w:r>
            <w:r w:rsidRPr="00ED616A">
              <w:rPr>
                <w:noProof w:val="0"/>
                <w:sz w:val="22"/>
                <w:szCs w:val="22"/>
                <w:lang w:eastAsia="uk-UA"/>
              </w:rPr>
              <w:br/>
              <w:t>(т/рік)</w:t>
            </w:r>
          </w:p>
        </w:tc>
      </w:tr>
      <w:tr w:rsidR="000C5931" w:rsidRPr="00ED616A" w:rsidTr="00682849">
        <w:trPr>
          <w:trHeight w:val="1875"/>
        </w:trPr>
        <w:tc>
          <w:tcPr>
            <w:tcW w:w="388" w:type="pct"/>
            <w:vMerge/>
            <w:tcBorders>
              <w:top w:val="single" w:sz="4" w:space="0" w:color="auto"/>
              <w:left w:val="single" w:sz="4" w:space="0" w:color="auto"/>
              <w:bottom w:val="nil"/>
              <w:right w:val="single" w:sz="4" w:space="0" w:color="auto"/>
            </w:tcBorders>
            <w:vAlign w:val="center"/>
            <w:hideMark/>
          </w:tcPr>
          <w:p w:rsidR="000C5931" w:rsidRPr="00ED616A" w:rsidRDefault="000C5931" w:rsidP="00682849">
            <w:pPr>
              <w:rPr>
                <w:noProof w:val="0"/>
                <w:sz w:val="22"/>
                <w:szCs w:val="22"/>
                <w:lang w:eastAsia="uk-UA"/>
              </w:rPr>
            </w:pPr>
          </w:p>
        </w:tc>
        <w:tc>
          <w:tcPr>
            <w:tcW w:w="415" w:type="pct"/>
            <w:tcBorders>
              <w:top w:val="single" w:sz="4" w:space="0" w:color="auto"/>
              <w:left w:val="nil"/>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код</w:t>
            </w:r>
          </w:p>
        </w:tc>
        <w:tc>
          <w:tcPr>
            <w:tcW w:w="2096" w:type="pct"/>
            <w:tcBorders>
              <w:top w:val="single" w:sz="4" w:space="0" w:color="auto"/>
              <w:left w:val="nil"/>
              <w:bottom w:val="nil"/>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найменування</w:t>
            </w:r>
          </w:p>
        </w:tc>
        <w:tc>
          <w:tcPr>
            <w:tcW w:w="651" w:type="pct"/>
            <w:vMerge/>
            <w:tcBorders>
              <w:top w:val="single" w:sz="4" w:space="0" w:color="auto"/>
              <w:left w:val="single" w:sz="4" w:space="0" w:color="auto"/>
              <w:bottom w:val="nil"/>
              <w:right w:val="single" w:sz="4" w:space="0" w:color="auto"/>
            </w:tcBorders>
            <w:vAlign w:val="center"/>
            <w:hideMark/>
          </w:tcPr>
          <w:p w:rsidR="000C5931" w:rsidRPr="00ED616A" w:rsidRDefault="000C5931" w:rsidP="00682849">
            <w:pPr>
              <w:rPr>
                <w:noProof w:val="0"/>
                <w:sz w:val="22"/>
                <w:szCs w:val="22"/>
                <w:lang w:eastAsia="uk-UA"/>
              </w:rPr>
            </w:pPr>
          </w:p>
        </w:tc>
        <w:tc>
          <w:tcPr>
            <w:tcW w:w="738" w:type="pct"/>
            <w:vMerge/>
            <w:tcBorders>
              <w:top w:val="single" w:sz="4" w:space="0" w:color="auto"/>
              <w:left w:val="single" w:sz="4" w:space="0" w:color="auto"/>
              <w:bottom w:val="nil"/>
              <w:right w:val="single" w:sz="4" w:space="0" w:color="auto"/>
            </w:tcBorders>
            <w:vAlign w:val="center"/>
            <w:hideMark/>
          </w:tcPr>
          <w:p w:rsidR="000C5931" w:rsidRPr="00ED616A" w:rsidRDefault="000C5931" w:rsidP="00682849">
            <w:pPr>
              <w:rPr>
                <w:noProof w:val="0"/>
                <w:sz w:val="22"/>
                <w:szCs w:val="22"/>
                <w:lang w:eastAsia="uk-UA"/>
              </w:rPr>
            </w:pPr>
          </w:p>
        </w:tc>
        <w:tc>
          <w:tcPr>
            <w:tcW w:w="713" w:type="pct"/>
            <w:vMerge/>
            <w:tcBorders>
              <w:top w:val="single" w:sz="4" w:space="0" w:color="auto"/>
              <w:left w:val="single" w:sz="4" w:space="0" w:color="auto"/>
              <w:bottom w:val="nil"/>
              <w:right w:val="single" w:sz="4" w:space="0" w:color="auto"/>
            </w:tcBorders>
            <w:vAlign w:val="center"/>
            <w:hideMark/>
          </w:tcPr>
          <w:p w:rsidR="000C5931" w:rsidRPr="00ED616A" w:rsidRDefault="000C5931" w:rsidP="00682849">
            <w:pPr>
              <w:rPr>
                <w:noProof w:val="0"/>
                <w:sz w:val="22"/>
                <w:szCs w:val="22"/>
                <w:lang w:eastAsia="uk-UA"/>
              </w:rPr>
            </w:pPr>
          </w:p>
        </w:tc>
      </w:tr>
      <w:tr w:rsidR="000C5931" w:rsidRPr="00ED616A" w:rsidTr="00682849">
        <w:trPr>
          <w:trHeight w:val="300"/>
        </w:trPr>
        <w:tc>
          <w:tcPr>
            <w:tcW w:w="388" w:type="pc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single" w:sz="4" w:space="0" w:color="auto"/>
              <w:left w:val="nil"/>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2096" w:type="pct"/>
            <w:tcBorders>
              <w:top w:val="single" w:sz="4" w:space="0" w:color="auto"/>
              <w:left w:val="nil"/>
              <w:bottom w:val="nil"/>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651" w:type="pct"/>
            <w:tcBorders>
              <w:top w:val="single" w:sz="4" w:space="0" w:color="auto"/>
              <w:left w:val="single" w:sz="4" w:space="0" w:color="auto"/>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738" w:type="pct"/>
            <w:tcBorders>
              <w:top w:val="single" w:sz="4" w:space="0" w:color="auto"/>
              <w:left w:val="nil"/>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713" w:type="pct"/>
            <w:tcBorders>
              <w:top w:val="single" w:sz="4" w:space="0" w:color="auto"/>
              <w:left w:val="nil"/>
              <w:bottom w:val="nil"/>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r>
      <w:tr w:rsidR="000C5931" w:rsidRPr="00ED616A" w:rsidTr="00682849">
        <w:trPr>
          <w:trHeight w:val="60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06000</w:t>
            </w:r>
            <w:r w:rsidRPr="00ED616A">
              <w:rPr>
                <w:noProof w:val="0"/>
                <w:sz w:val="22"/>
                <w:szCs w:val="22"/>
                <w:lang w:eastAsia="uk-UA"/>
              </w:rPr>
              <w:br/>
              <w:t>337</w:t>
            </w:r>
          </w:p>
        </w:tc>
        <w:tc>
          <w:tcPr>
            <w:tcW w:w="2096" w:type="pct"/>
            <w:tcBorders>
              <w:top w:val="single" w:sz="4" w:space="0" w:color="auto"/>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Оксид вуглецю</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0,64146</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0,64146</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07000</w:t>
            </w:r>
            <w:r w:rsidRPr="00ED616A">
              <w:rPr>
                <w:noProof w:val="0"/>
                <w:sz w:val="22"/>
                <w:szCs w:val="22"/>
                <w:lang w:eastAsia="uk-UA"/>
              </w:rPr>
              <w:br/>
              <w:t>11812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Вуглецю діоксид</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500</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12000</w:t>
            </w:r>
            <w:r w:rsidRPr="00ED616A">
              <w:rPr>
                <w:noProof w:val="0"/>
                <w:sz w:val="22"/>
                <w:szCs w:val="22"/>
                <w:lang w:eastAsia="uk-UA"/>
              </w:rPr>
              <w:br/>
              <w:t>410</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Метан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0,02168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0,02168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10</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Метали та їх сполуки,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01007</w:t>
            </w:r>
            <w:r w:rsidRPr="00ED616A">
              <w:rPr>
                <w:noProof w:val="0"/>
                <w:sz w:val="22"/>
                <w:szCs w:val="22"/>
                <w:lang w:eastAsia="uk-UA"/>
              </w:rPr>
              <w:br/>
              <w:t>183</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Ртуть та її сполуки (у перерахунку на ртуть)</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0,0003</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Сполуки азоту,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0,9058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0,9058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04001</w:t>
            </w:r>
            <w:r w:rsidRPr="00ED616A">
              <w:rPr>
                <w:noProof w:val="0"/>
                <w:sz w:val="22"/>
                <w:szCs w:val="22"/>
                <w:lang w:eastAsia="uk-UA"/>
              </w:rPr>
              <w:br/>
              <w:t>301</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Оксиди азоту (оксид та діоксид азоту) у перерахунку на діоксид азоту</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04002</w:t>
            </w:r>
            <w:r w:rsidRPr="00ED616A">
              <w:rPr>
                <w:noProof w:val="0"/>
                <w:sz w:val="22"/>
                <w:szCs w:val="22"/>
                <w:lang w:eastAsia="uk-UA"/>
              </w:rPr>
              <w:br/>
              <w:t>11815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Азоту (1) оксид (N</w:t>
            </w:r>
            <w:r w:rsidRPr="00ED616A">
              <w:rPr>
                <w:noProof w:val="0"/>
                <w:sz w:val="22"/>
                <w:szCs w:val="22"/>
                <w:vertAlign w:val="subscript"/>
                <w:lang w:eastAsia="uk-UA"/>
              </w:rPr>
              <w:t>2</w:t>
            </w:r>
            <w:r w:rsidRPr="00ED616A">
              <w:rPr>
                <w:noProof w:val="0"/>
                <w:sz w:val="22"/>
                <w:szCs w:val="22"/>
                <w:lang w:eastAsia="uk-UA"/>
              </w:rPr>
              <w:t>O)</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05000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Діоксид та інші сполуки сірки,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8B3046">
            <w:pPr>
              <w:jc w:val="center"/>
              <w:rPr>
                <w:noProof w:val="0"/>
                <w:sz w:val="22"/>
                <w:szCs w:val="22"/>
                <w:lang w:eastAsia="uk-UA"/>
              </w:rPr>
            </w:pPr>
            <w:r w:rsidRPr="00ED616A">
              <w:rPr>
                <w:noProof w:val="0"/>
                <w:sz w:val="22"/>
                <w:szCs w:val="22"/>
                <w:lang w:eastAsia="uk-UA"/>
              </w:rPr>
              <w:t>0,00102</w:t>
            </w:r>
            <w:r w:rsidR="008B3046">
              <w:rPr>
                <w:noProof w:val="0"/>
                <w:sz w:val="22"/>
                <w:szCs w:val="22"/>
                <w:lang w:eastAsia="uk-UA"/>
              </w:rPr>
              <w:t>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8B3046">
            <w:pPr>
              <w:jc w:val="center"/>
              <w:rPr>
                <w:noProof w:val="0"/>
                <w:sz w:val="22"/>
                <w:szCs w:val="22"/>
                <w:lang w:eastAsia="uk-UA"/>
              </w:rPr>
            </w:pPr>
            <w:r w:rsidRPr="00ED616A">
              <w:rPr>
                <w:noProof w:val="0"/>
                <w:sz w:val="22"/>
                <w:szCs w:val="22"/>
                <w:lang w:eastAsia="uk-UA"/>
              </w:rPr>
              <w:t>0,00102</w:t>
            </w:r>
            <w:r w:rsidR="008B3046">
              <w:rPr>
                <w:noProof w:val="0"/>
                <w:sz w:val="22"/>
                <w:szCs w:val="22"/>
                <w:lang w:eastAsia="uk-UA"/>
              </w:rPr>
              <w:t>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05000</w:t>
            </w:r>
            <w:r w:rsidRPr="00ED616A">
              <w:rPr>
                <w:noProof w:val="0"/>
                <w:sz w:val="22"/>
                <w:szCs w:val="22"/>
                <w:lang w:eastAsia="uk-UA"/>
              </w:rPr>
              <w:br/>
              <w:t>1728</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Етантіол</w:t>
            </w:r>
            <w:r>
              <w:rPr>
                <w:noProof w:val="0"/>
                <w:sz w:val="22"/>
                <w:szCs w:val="22"/>
                <w:lang w:eastAsia="uk-UA"/>
              </w:rPr>
              <w:t xml:space="preserve"> </w:t>
            </w:r>
            <w:r w:rsidRPr="00ED616A">
              <w:rPr>
                <w:noProof w:val="0"/>
                <w:sz w:val="22"/>
                <w:szCs w:val="22"/>
                <w:lang w:eastAsia="uk-UA"/>
              </w:rPr>
              <w:t>(етилмеркаптан)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8B3046">
            <w:pPr>
              <w:jc w:val="center"/>
              <w:rPr>
                <w:noProof w:val="0"/>
                <w:sz w:val="22"/>
                <w:szCs w:val="22"/>
                <w:lang w:eastAsia="uk-UA"/>
              </w:rPr>
            </w:pPr>
            <w:r w:rsidRPr="00ED616A">
              <w:rPr>
                <w:noProof w:val="0"/>
                <w:sz w:val="22"/>
                <w:szCs w:val="22"/>
                <w:lang w:eastAsia="uk-UA"/>
              </w:rPr>
              <w:t>0,00102</w:t>
            </w:r>
            <w:r w:rsidR="008B3046">
              <w:rPr>
                <w:noProof w:val="0"/>
                <w:sz w:val="22"/>
                <w:szCs w:val="22"/>
                <w:lang w:eastAsia="uk-UA"/>
              </w:rPr>
              <w:t>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8B3046">
            <w:pPr>
              <w:jc w:val="center"/>
              <w:rPr>
                <w:noProof w:val="0"/>
                <w:sz w:val="22"/>
                <w:szCs w:val="22"/>
                <w:lang w:eastAsia="uk-UA"/>
              </w:rPr>
            </w:pPr>
            <w:r w:rsidRPr="00ED616A">
              <w:rPr>
                <w:noProof w:val="0"/>
                <w:sz w:val="22"/>
                <w:szCs w:val="22"/>
                <w:lang w:eastAsia="uk-UA"/>
              </w:rPr>
              <w:t>0,00102</w:t>
            </w:r>
            <w:r w:rsidR="008B3046">
              <w:rPr>
                <w:noProof w:val="0"/>
                <w:sz w:val="22"/>
                <w:szCs w:val="22"/>
                <w:lang w:eastAsia="uk-UA"/>
              </w:rPr>
              <w:t>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Неметанові леткі органічні сполуки,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188,41297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188,41297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Бутан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80,36791</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80,36791</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403</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Гексан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2,51017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2,51017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10</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Пентан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35,02557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35,02557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10304</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Пропан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70,25277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70,25277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12</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10305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Етан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0,25655</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0,25655</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1095"/>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2096" w:type="pct"/>
            <w:tcBorders>
              <w:top w:val="single" w:sz="4" w:space="0" w:color="auto"/>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Усього для підприємства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874,0045</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874,0045</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bl>
    <w:p w:rsidR="000C5931" w:rsidRDefault="000C5931" w:rsidP="000C5931">
      <w:r>
        <w:br w:type="page"/>
      </w:r>
    </w:p>
    <w:tbl>
      <w:tblPr>
        <w:tblW w:w="5000" w:type="pct"/>
        <w:tblLook w:val="04A0" w:firstRow="1" w:lastRow="0" w:firstColumn="1" w:lastColumn="0" w:noHBand="0" w:noVBand="1"/>
      </w:tblPr>
      <w:tblGrid>
        <w:gridCol w:w="765"/>
        <w:gridCol w:w="818"/>
        <w:gridCol w:w="4130"/>
        <w:gridCol w:w="1283"/>
        <w:gridCol w:w="1454"/>
        <w:gridCol w:w="1403"/>
      </w:tblGrid>
      <w:tr w:rsidR="000C5931" w:rsidRPr="00ED616A" w:rsidTr="00682849">
        <w:trPr>
          <w:trHeight w:val="345"/>
        </w:trPr>
        <w:tc>
          <w:tcPr>
            <w:tcW w:w="5000" w:type="pct"/>
            <w:gridSpan w:val="6"/>
            <w:tcBorders>
              <w:top w:val="single" w:sz="4" w:space="0" w:color="auto"/>
              <w:left w:val="nil"/>
              <w:bottom w:val="single" w:sz="4" w:space="0" w:color="auto"/>
              <w:right w:val="nil"/>
            </w:tcBorders>
            <w:shd w:val="clear" w:color="auto" w:fill="auto"/>
            <w:noWrap/>
            <w:vAlign w:val="center"/>
            <w:hideMark/>
          </w:tcPr>
          <w:p w:rsidR="000C5931" w:rsidRPr="00ED616A" w:rsidRDefault="000C5931" w:rsidP="00682849">
            <w:pPr>
              <w:rPr>
                <w:i/>
                <w:iCs/>
                <w:noProof w:val="0"/>
                <w:sz w:val="22"/>
                <w:szCs w:val="22"/>
                <w:lang w:eastAsia="uk-UA"/>
              </w:rPr>
            </w:pPr>
            <w:r w:rsidRPr="00ED616A">
              <w:rPr>
                <w:i/>
                <w:iCs/>
                <w:noProof w:val="0"/>
                <w:sz w:val="22"/>
                <w:szCs w:val="22"/>
                <w:lang w:eastAsia="uk-UA"/>
              </w:rPr>
              <w:lastRenderedPageBreak/>
              <w:t>Найбільш поширені забруднюючі речовини </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713"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06000</w:t>
            </w:r>
            <w:r w:rsidRPr="00ED616A">
              <w:rPr>
                <w:noProof w:val="0"/>
                <w:sz w:val="22"/>
                <w:szCs w:val="22"/>
                <w:lang w:eastAsia="uk-UA"/>
              </w:rPr>
              <w:br/>
              <w:t>337</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Оксид вуглецю</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0,64146</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0,64146</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Сполуки азоту,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04001</w:t>
            </w:r>
            <w:r w:rsidRPr="00ED616A">
              <w:rPr>
                <w:noProof w:val="0"/>
                <w:sz w:val="22"/>
                <w:szCs w:val="22"/>
                <w:lang w:eastAsia="uk-UA"/>
              </w:rPr>
              <w:br/>
              <w:t>301</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Оксиди азоту (оксид та діоксид азоту) у перерахунку на діоксид азоту</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0,90472</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05000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Діоксид та інші сполуки сірки,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0,0010269</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0,0010269</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05000</w:t>
            </w:r>
            <w:r w:rsidRPr="00ED616A">
              <w:rPr>
                <w:noProof w:val="0"/>
                <w:sz w:val="22"/>
                <w:szCs w:val="22"/>
                <w:lang w:eastAsia="uk-UA"/>
              </w:rPr>
              <w:br/>
              <w:t>1728</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Етантіол</w:t>
            </w:r>
            <w:r>
              <w:rPr>
                <w:noProof w:val="0"/>
                <w:sz w:val="22"/>
                <w:szCs w:val="22"/>
                <w:lang w:eastAsia="uk-UA"/>
              </w:rPr>
              <w:t xml:space="preserve"> </w:t>
            </w:r>
            <w:r w:rsidRPr="00ED616A">
              <w:rPr>
                <w:noProof w:val="0"/>
                <w:sz w:val="22"/>
                <w:szCs w:val="22"/>
                <w:lang w:eastAsia="uk-UA"/>
              </w:rPr>
              <w:t>(етилмеркаптан)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0,0010269</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0,0010269</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2096"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Усього</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1,5472069</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1,5472069</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390"/>
        </w:trPr>
        <w:tc>
          <w:tcPr>
            <w:tcW w:w="5000" w:type="pct"/>
            <w:gridSpan w:val="6"/>
            <w:tcBorders>
              <w:top w:val="single" w:sz="4" w:space="0" w:color="auto"/>
              <w:left w:val="nil"/>
              <w:bottom w:val="single" w:sz="4" w:space="0" w:color="auto"/>
              <w:right w:val="nil"/>
            </w:tcBorders>
            <w:shd w:val="clear" w:color="auto" w:fill="auto"/>
            <w:noWrap/>
            <w:vAlign w:val="center"/>
            <w:hideMark/>
          </w:tcPr>
          <w:p w:rsidR="000C5931" w:rsidRPr="00ED616A" w:rsidRDefault="000C5931" w:rsidP="00682849">
            <w:pPr>
              <w:rPr>
                <w:i/>
                <w:iCs/>
                <w:noProof w:val="0"/>
                <w:sz w:val="22"/>
                <w:szCs w:val="22"/>
                <w:lang w:eastAsia="uk-UA"/>
              </w:rPr>
            </w:pPr>
            <w:r w:rsidRPr="00ED616A">
              <w:rPr>
                <w:i/>
                <w:iCs/>
                <w:noProof w:val="0"/>
                <w:sz w:val="22"/>
                <w:szCs w:val="22"/>
                <w:lang w:eastAsia="uk-UA"/>
              </w:rPr>
              <w:t>Небезпечні забруднюючі речовини </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713"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Метали та їх сполуки,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01007</w:t>
            </w:r>
            <w:r w:rsidRPr="00ED616A">
              <w:rPr>
                <w:noProof w:val="0"/>
                <w:sz w:val="22"/>
                <w:szCs w:val="22"/>
                <w:lang w:eastAsia="uk-UA"/>
              </w:rPr>
              <w:br/>
              <w:t>183</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Ртуть та її сполуки (у перерахунку на ртуть)</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0,0003</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2096"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Усього</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9,8E-7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360"/>
        </w:trPr>
        <w:tc>
          <w:tcPr>
            <w:tcW w:w="5000" w:type="pct"/>
            <w:gridSpan w:val="6"/>
            <w:tcBorders>
              <w:top w:val="single" w:sz="4" w:space="0" w:color="auto"/>
              <w:left w:val="nil"/>
              <w:bottom w:val="single" w:sz="4" w:space="0" w:color="auto"/>
              <w:right w:val="nil"/>
            </w:tcBorders>
            <w:shd w:val="clear" w:color="auto" w:fill="auto"/>
            <w:noWrap/>
            <w:vAlign w:val="center"/>
            <w:hideMark/>
          </w:tcPr>
          <w:p w:rsidR="000C5931" w:rsidRPr="00ED616A" w:rsidRDefault="000C5931" w:rsidP="00682849">
            <w:pPr>
              <w:rPr>
                <w:i/>
                <w:iCs/>
                <w:noProof w:val="0"/>
                <w:sz w:val="22"/>
                <w:szCs w:val="22"/>
                <w:lang w:eastAsia="uk-UA"/>
              </w:rPr>
            </w:pPr>
            <w:r w:rsidRPr="00ED616A">
              <w:rPr>
                <w:i/>
                <w:iCs/>
                <w:noProof w:val="0"/>
                <w:sz w:val="22"/>
                <w:szCs w:val="22"/>
                <w:lang w:eastAsia="uk-UA"/>
              </w:rPr>
              <w:t>Інші забруднюючі речовини, присутні у викидах об’єкта  </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713"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07000</w:t>
            </w:r>
            <w:r w:rsidRPr="00ED616A">
              <w:rPr>
                <w:noProof w:val="0"/>
                <w:sz w:val="22"/>
                <w:szCs w:val="22"/>
                <w:lang w:eastAsia="uk-UA"/>
              </w:rPr>
              <w:br/>
              <w:t>11812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Вуглецю діоксид</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500</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12000</w:t>
            </w:r>
            <w:r w:rsidRPr="00ED616A">
              <w:rPr>
                <w:noProof w:val="0"/>
                <w:sz w:val="22"/>
                <w:szCs w:val="22"/>
                <w:lang w:eastAsia="uk-UA"/>
              </w:rPr>
              <w:br/>
              <w:t>410</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Метан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0,02168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0,02168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10</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Сполуки азоту,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04002</w:t>
            </w:r>
            <w:r w:rsidRPr="00ED616A">
              <w:rPr>
                <w:noProof w:val="0"/>
                <w:sz w:val="22"/>
                <w:szCs w:val="22"/>
                <w:lang w:eastAsia="uk-UA"/>
              </w:rPr>
              <w:br/>
              <w:t>11815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Азоту (1) оксид (N</w:t>
            </w:r>
            <w:r w:rsidRPr="00ED616A">
              <w:rPr>
                <w:noProof w:val="0"/>
                <w:sz w:val="22"/>
                <w:szCs w:val="22"/>
                <w:vertAlign w:val="subscript"/>
                <w:lang w:eastAsia="uk-UA"/>
              </w:rPr>
              <w:t>2</w:t>
            </w:r>
            <w:r w:rsidRPr="00ED616A">
              <w:rPr>
                <w:noProof w:val="0"/>
                <w:sz w:val="22"/>
                <w:szCs w:val="22"/>
                <w:lang w:eastAsia="uk-UA"/>
              </w:rPr>
              <w:t>O)</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Неметанові леткі органічні сполуки,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188,41297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188,41297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1,5</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Бутан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80,36791</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80,36791</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403</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Гексан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2,51017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2,51017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405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Пентан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35,02557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35,02557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10304</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Пропан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70,25277</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70,25277</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6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w:t>
            </w:r>
          </w:p>
        </w:tc>
        <w:tc>
          <w:tcPr>
            <w:tcW w:w="415"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11000</w:t>
            </w:r>
            <w:r w:rsidRPr="00ED616A">
              <w:rPr>
                <w:noProof w:val="0"/>
                <w:sz w:val="22"/>
                <w:szCs w:val="22"/>
                <w:lang w:eastAsia="uk-UA"/>
              </w:rPr>
              <w:br/>
              <w:t>10305</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Етан</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0,25655</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0,25655</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w:t>
            </w:r>
          </w:p>
        </w:tc>
        <w:tc>
          <w:tcPr>
            <w:tcW w:w="2096"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Усього</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872,45729</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872,45729</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390"/>
        </w:trPr>
        <w:tc>
          <w:tcPr>
            <w:tcW w:w="5000"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0C5931" w:rsidRPr="00ED616A" w:rsidRDefault="000C5931" w:rsidP="00682849">
            <w:pPr>
              <w:rPr>
                <w:i/>
                <w:iCs/>
                <w:noProof w:val="0"/>
                <w:sz w:val="22"/>
                <w:szCs w:val="22"/>
                <w:lang w:eastAsia="uk-UA"/>
              </w:rPr>
            </w:pPr>
            <w:r w:rsidRPr="00ED616A">
              <w:rPr>
                <w:i/>
                <w:iCs/>
                <w:noProof w:val="0"/>
                <w:sz w:val="22"/>
                <w:szCs w:val="22"/>
                <w:lang w:eastAsia="uk-UA"/>
              </w:rPr>
              <w:t>Забруднюючі речовини, для яких не встановлені ГДК (ОБРД) в атмосферному повітрі населених міст</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w:t>
            </w:r>
          </w:p>
        </w:tc>
        <w:tc>
          <w:tcPr>
            <w:tcW w:w="713"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1</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7000</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Вуглецю діоксид</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684,02156</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500</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04000</w:t>
            </w:r>
          </w:p>
        </w:tc>
        <w:tc>
          <w:tcPr>
            <w:tcW w:w="2096" w:type="pct"/>
            <w:tcBorders>
              <w:top w:val="nil"/>
              <w:left w:val="nil"/>
              <w:bottom w:val="single" w:sz="4" w:space="0" w:color="auto"/>
              <w:right w:val="single" w:sz="4" w:space="0" w:color="auto"/>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Сполуки азоту, в т.ч.:</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2</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4002</w:t>
            </w:r>
          </w:p>
        </w:tc>
        <w:tc>
          <w:tcPr>
            <w:tcW w:w="2096" w:type="pct"/>
            <w:tcBorders>
              <w:top w:val="nil"/>
              <w:left w:val="nil"/>
              <w:bottom w:val="single" w:sz="4" w:space="0" w:color="auto"/>
              <w:right w:val="nil"/>
            </w:tcBorders>
            <w:shd w:val="clear" w:color="auto" w:fill="auto"/>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Азоту (1) оксид (N</w:t>
            </w:r>
            <w:r w:rsidRPr="00ED616A">
              <w:rPr>
                <w:noProof w:val="0"/>
                <w:sz w:val="22"/>
                <w:szCs w:val="22"/>
                <w:vertAlign w:val="subscript"/>
                <w:lang w:eastAsia="uk-UA"/>
              </w:rPr>
              <w:t>2</w:t>
            </w:r>
            <w:r w:rsidRPr="00ED616A">
              <w:rPr>
                <w:noProof w:val="0"/>
                <w:sz w:val="22"/>
                <w:szCs w:val="22"/>
                <w:lang w:eastAsia="uk-UA"/>
              </w:rPr>
              <w:t>O)</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0,00108</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0,1</w:t>
            </w:r>
          </w:p>
        </w:tc>
      </w:tr>
      <w:tr w:rsidR="000C5931" w:rsidRPr="00ED616A" w:rsidTr="00682849">
        <w:trPr>
          <w:trHeight w:val="3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c>
          <w:tcPr>
            <w:tcW w:w="415"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 </w:t>
            </w:r>
          </w:p>
        </w:tc>
        <w:tc>
          <w:tcPr>
            <w:tcW w:w="2096"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Усього</w:t>
            </w:r>
          </w:p>
        </w:tc>
        <w:tc>
          <w:tcPr>
            <w:tcW w:w="651"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684,02264</w:t>
            </w:r>
          </w:p>
        </w:tc>
        <w:tc>
          <w:tcPr>
            <w:tcW w:w="738"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684,02264</w:t>
            </w:r>
          </w:p>
        </w:tc>
        <w:tc>
          <w:tcPr>
            <w:tcW w:w="713" w:type="pct"/>
            <w:tcBorders>
              <w:top w:val="nil"/>
              <w:left w:val="nil"/>
              <w:bottom w:val="single" w:sz="4" w:space="0" w:color="auto"/>
              <w:right w:val="single" w:sz="4" w:space="0" w:color="auto"/>
            </w:tcBorders>
            <w:shd w:val="clear" w:color="auto" w:fill="auto"/>
            <w:noWrap/>
            <w:vAlign w:val="center"/>
            <w:hideMark/>
          </w:tcPr>
          <w:p w:rsidR="000C5931" w:rsidRPr="00ED616A" w:rsidRDefault="000C5931" w:rsidP="00682849">
            <w:pPr>
              <w:jc w:val="center"/>
              <w:rPr>
                <w:noProof w:val="0"/>
                <w:sz w:val="22"/>
                <w:szCs w:val="22"/>
                <w:lang w:eastAsia="uk-UA"/>
              </w:rPr>
            </w:pPr>
            <w:r w:rsidRPr="00ED616A">
              <w:rPr>
                <w:noProof w:val="0"/>
                <w:sz w:val="22"/>
                <w:szCs w:val="22"/>
                <w:lang w:eastAsia="uk-UA"/>
              </w:rPr>
              <w:t>–</w:t>
            </w:r>
          </w:p>
        </w:tc>
      </w:tr>
    </w:tbl>
    <w:p w:rsidR="007941BC" w:rsidRDefault="007941BC">
      <w:pPr>
        <w:rPr>
          <w:rFonts w:ascii="Arial" w:hAnsi="Arial" w:cs="Arial"/>
          <w:b/>
          <w:bCs/>
          <w:noProof w:val="0"/>
          <w:color w:val="2E74B5" w:themeColor="accent1" w:themeShade="BF"/>
          <w:lang w:eastAsia="ru-RU"/>
        </w:rPr>
      </w:pPr>
      <w:r>
        <w:rPr>
          <w:rFonts w:ascii="Arial" w:hAnsi="Arial" w:cs="Arial"/>
          <w:b/>
          <w:bCs/>
          <w:noProof w:val="0"/>
          <w:color w:val="2E74B5" w:themeColor="accent1" w:themeShade="BF"/>
          <w:lang w:eastAsia="ru-RU"/>
        </w:rPr>
        <w:br w:type="page"/>
      </w:r>
    </w:p>
    <w:p w:rsidR="007941BC" w:rsidRPr="00743067" w:rsidRDefault="007941BC" w:rsidP="007941BC">
      <w:pPr>
        <w:pStyle w:val="HTML"/>
        <w:shd w:val="clear" w:color="auto" w:fill="FFFFFF"/>
        <w:ind w:firstLine="720"/>
        <w:jc w:val="center"/>
        <w:rPr>
          <w:rFonts w:ascii="Times New Roman" w:hAnsi="Times New Roman" w:cs="Times New Roman"/>
          <w:b/>
          <w:noProof w:val="0"/>
          <w:color w:val="auto"/>
          <w:sz w:val="28"/>
          <w:szCs w:val="28"/>
          <w:lang w:val="uk-UA" w:eastAsia="uk-UA"/>
        </w:rPr>
      </w:pPr>
      <w:r w:rsidRPr="00743067">
        <w:rPr>
          <w:rFonts w:ascii="Times New Roman" w:hAnsi="Times New Roman" w:cs="Times New Roman"/>
          <w:b/>
          <w:noProof w:val="0"/>
          <w:color w:val="auto"/>
          <w:sz w:val="28"/>
          <w:szCs w:val="28"/>
          <w:lang w:val="uk-UA" w:eastAsia="uk-UA"/>
        </w:rPr>
        <w:lastRenderedPageBreak/>
        <w:t>Характеристика джерел викидів забруднюючих речовин в атмосферне повітря та їх параметрів, характеристика установок очистки газів, їх технічний стан і середня ефективність роботи, параметри газопилового потоку, характеристика джерел залпових та неорганізованих викидів</w:t>
      </w:r>
    </w:p>
    <w:p w:rsidR="007941BC" w:rsidRPr="00743067" w:rsidRDefault="007941BC" w:rsidP="007941BC">
      <w:pPr>
        <w:jc w:val="center"/>
        <w:rPr>
          <w:noProof w:val="0"/>
          <w:sz w:val="28"/>
          <w:szCs w:val="28"/>
          <w:lang w:eastAsia="ru-RU"/>
        </w:rPr>
      </w:pP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 xml:space="preserve">Характеристика джерел викидів забруднюючих речовин в атмосферне повітря та їх параметрів, характеристика установок очистки газів, їх технічний стан і середня ефективність роботи, параметри газопилового потоку, характеристика джерел залпових та неорганізованих викидів складається за формами, які наведені в додатку 6 до </w:t>
      </w:r>
      <w:r w:rsidRPr="00743067">
        <w:rPr>
          <w:rFonts w:ascii="Times New Roman" w:hAnsi="Times New Roman" w:cs="Times New Roman"/>
          <w:bCs/>
          <w:noProof w:val="0"/>
          <w:color w:val="auto"/>
          <w:sz w:val="28"/>
          <w:szCs w:val="28"/>
          <w:lang w:val="uk-UA"/>
        </w:rPr>
        <w:t xml:space="preserve">Інструкції, затвердженої  Наказом Мінприроди № 108  від 09.03.2006 р. </w:t>
      </w:r>
      <w:r w:rsidRPr="00743067">
        <w:rPr>
          <w:rFonts w:ascii="Times New Roman" w:hAnsi="Times New Roman" w:cs="Times New Roman"/>
          <w:noProof w:val="0"/>
          <w:color w:val="auto"/>
          <w:sz w:val="28"/>
          <w:szCs w:val="28"/>
          <w:lang w:val="uk-UA" w:eastAsia="uk-UA"/>
        </w:rPr>
        <w:t>[9]. Характеристика параметрів викидів приймається за річний період у реальних умовах експлуатації підприємства.</w:t>
      </w: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Характеристика джерел викидів забруднюючих речовин в атмосферне повітря та їх параметри наводиться в таблиці 6.2.</w:t>
      </w: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 наводиться в таблиці 6.3.</w:t>
      </w: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Характеристика устаткування очистки газів наводиться в таблиці 6.4.</w:t>
      </w: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Характеристика джерел залпових викидів наводиться в таблиці 6.5.</w:t>
      </w:r>
    </w:p>
    <w:p w:rsidR="007941BC" w:rsidRPr="00743067" w:rsidRDefault="007941BC" w:rsidP="007941BC">
      <w:pPr>
        <w:pStyle w:val="HTML"/>
        <w:shd w:val="clear" w:color="auto" w:fill="FFFFFF"/>
        <w:ind w:firstLine="720"/>
        <w:jc w:val="both"/>
        <w:rPr>
          <w:rFonts w:ascii="Times New Roman" w:hAnsi="Times New Roman" w:cs="Times New Roman"/>
          <w:noProof w:val="0"/>
          <w:color w:val="auto"/>
          <w:sz w:val="28"/>
          <w:szCs w:val="28"/>
          <w:lang w:val="uk-UA" w:eastAsia="uk-UA"/>
        </w:rPr>
      </w:pPr>
      <w:r w:rsidRPr="00743067">
        <w:rPr>
          <w:rFonts w:ascii="Times New Roman" w:hAnsi="Times New Roman" w:cs="Times New Roman"/>
          <w:noProof w:val="0"/>
          <w:color w:val="auto"/>
          <w:sz w:val="28"/>
          <w:szCs w:val="28"/>
          <w:lang w:val="uk-UA" w:eastAsia="uk-UA"/>
        </w:rPr>
        <w:t>Характеристика джерел неорганізованих викидів наводиться в таблиці 6.6.</w:t>
      </w:r>
    </w:p>
    <w:p w:rsidR="007941BC" w:rsidRDefault="007941BC">
      <w:pPr>
        <w:rPr>
          <w:rFonts w:ascii="Arial" w:hAnsi="Arial" w:cs="Arial"/>
          <w:b/>
          <w:bCs/>
          <w:noProof w:val="0"/>
          <w:color w:val="2E74B5" w:themeColor="accent1" w:themeShade="BF"/>
          <w:lang w:eastAsia="ru-RU"/>
        </w:rPr>
        <w:sectPr w:rsidR="007941BC" w:rsidSect="007941BC">
          <w:footerReference w:type="even" r:id="rId13"/>
          <w:footerReference w:type="default" r:id="rId14"/>
          <w:footerReference w:type="first" r:id="rId15"/>
          <w:pgSz w:w="11906" w:h="16838" w:code="9"/>
          <w:pgMar w:top="1134" w:right="851" w:bottom="1134" w:left="1418" w:header="709" w:footer="709" w:gutter="0"/>
          <w:cols w:space="708"/>
          <w:docGrid w:linePitch="360"/>
        </w:sectPr>
      </w:pPr>
    </w:p>
    <w:tbl>
      <w:tblPr>
        <w:tblW w:w="5000" w:type="pct"/>
        <w:tblLook w:val="04A0" w:firstRow="1" w:lastRow="0" w:firstColumn="1" w:lastColumn="0" w:noHBand="0" w:noVBand="1"/>
      </w:tblPr>
      <w:tblGrid>
        <w:gridCol w:w="1108"/>
        <w:gridCol w:w="617"/>
        <w:gridCol w:w="1000"/>
        <w:gridCol w:w="474"/>
        <w:gridCol w:w="869"/>
        <w:gridCol w:w="562"/>
        <w:gridCol w:w="562"/>
        <w:gridCol w:w="562"/>
        <w:gridCol w:w="565"/>
        <w:gridCol w:w="714"/>
        <w:gridCol w:w="608"/>
        <w:gridCol w:w="582"/>
        <w:gridCol w:w="623"/>
        <w:gridCol w:w="696"/>
        <w:gridCol w:w="1360"/>
        <w:gridCol w:w="916"/>
        <w:gridCol w:w="901"/>
        <w:gridCol w:w="1003"/>
        <w:gridCol w:w="904"/>
      </w:tblGrid>
      <w:tr w:rsidR="00834819" w:rsidRPr="00FF0A19" w:rsidTr="00514458">
        <w:trPr>
          <w:trHeight w:val="255"/>
        </w:trPr>
        <w:tc>
          <w:tcPr>
            <w:tcW w:w="5000" w:type="pct"/>
            <w:gridSpan w:val="19"/>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b/>
                <w:bCs/>
                <w:noProof w:val="0"/>
                <w:lang w:eastAsia="uk-UA"/>
              </w:rPr>
            </w:pPr>
            <w:r w:rsidRPr="00FF0A19">
              <w:rPr>
                <w:b/>
                <w:bCs/>
                <w:noProof w:val="0"/>
                <w:lang w:eastAsia="uk-UA"/>
              </w:rPr>
              <w:lastRenderedPageBreak/>
              <w:t>Характеристика джерел викидів забруднюючих речовин в атмосферне повітря та їх параметри</w:t>
            </w:r>
          </w:p>
        </w:tc>
      </w:tr>
      <w:tr w:rsidR="00834819" w:rsidRPr="00FF0A19" w:rsidTr="00957DCA">
        <w:trPr>
          <w:trHeight w:val="255"/>
        </w:trPr>
        <w:tc>
          <w:tcPr>
            <w:tcW w:w="379"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b/>
                <w:bCs/>
                <w:noProof w:val="0"/>
                <w:sz w:val="20"/>
                <w:szCs w:val="20"/>
                <w:lang w:eastAsia="uk-UA"/>
              </w:rPr>
            </w:pPr>
          </w:p>
        </w:tc>
        <w:tc>
          <w:tcPr>
            <w:tcW w:w="211"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rPr>
                <w:noProof w:val="0"/>
                <w:sz w:val="20"/>
                <w:szCs w:val="20"/>
                <w:lang w:eastAsia="uk-UA"/>
              </w:rPr>
            </w:pPr>
          </w:p>
        </w:tc>
        <w:tc>
          <w:tcPr>
            <w:tcW w:w="342"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rPr>
                <w:noProof w:val="0"/>
                <w:sz w:val="20"/>
                <w:szCs w:val="20"/>
                <w:lang w:eastAsia="uk-UA"/>
              </w:rPr>
            </w:pPr>
          </w:p>
        </w:tc>
        <w:tc>
          <w:tcPr>
            <w:tcW w:w="162" w:type="pct"/>
            <w:tcBorders>
              <w:top w:val="nil"/>
              <w:left w:val="nil"/>
              <w:bottom w:val="single" w:sz="4" w:space="0" w:color="auto"/>
              <w:right w:val="nil"/>
            </w:tcBorders>
            <w:shd w:val="clear" w:color="auto" w:fill="auto"/>
            <w:tcMar>
              <w:left w:w="28" w:type="dxa"/>
              <w:right w:w="28" w:type="dxa"/>
            </w:tcMar>
            <w:vAlign w:val="bottom"/>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nil"/>
            </w:tcBorders>
            <w:shd w:val="clear" w:color="auto" w:fill="auto"/>
            <w:tcMar>
              <w:left w:w="28" w:type="dxa"/>
              <w:right w:w="28" w:type="dxa"/>
            </w:tcMar>
            <w:vAlign w:val="bottom"/>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192"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192"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193"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244"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208"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199"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213"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238"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465"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313"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308" w:type="pct"/>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center"/>
              <w:rPr>
                <w:noProof w:val="0"/>
                <w:sz w:val="20"/>
                <w:szCs w:val="20"/>
                <w:lang w:eastAsia="uk-UA"/>
              </w:rPr>
            </w:pPr>
          </w:p>
        </w:tc>
        <w:tc>
          <w:tcPr>
            <w:tcW w:w="652" w:type="pct"/>
            <w:gridSpan w:val="2"/>
            <w:tcBorders>
              <w:top w:val="nil"/>
              <w:left w:val="nil"/>
              <w:bottom w:val="nil"/>
              <w:right w:val="nil"/>
            </w:tcBorders>
            <w:shd w:val="clear" w:color="auto" w:fill="auto"/>
            <w:noWrap/>
            <w:tcMar>
              <w:left w:w="28" w:type="dxa"/>
              <w:right w:w="28" w:type="dxa"/>
            </w:tcMar>
            <w:vAlign w:val="bottom"/>
            <w:hideMark/>
          </w:tcPr>
          <w:p w:rsidR="00834819" w:rsidRPr="00FF0A19" w:rsidRDefault="00834819" w:rsidP="00514458">
            <w:pPr>
              <w:jc w:val="right"/>
              <w:rPr>
                <w:i/>
                <w:iCs/>
                <w:noProof w:val="0"/>
                <w:lang w:eastAsia="uk-UA"/>
              </w:rPr>
            </w:pPr>
            <w:r w:rsidRPr="00FF0A19">
              <w:rPr>
                <w:i/>
                <w:iCs/>
                <w:noProof w:val="0"/>
                <w:lang w:eastAsia="uk-UA"/>
              </w:rPr>
              <w:t>Таблиця 6.2</w:t>
            </w:r>
          </w:p>
        </w:tc>
      </w:tr>
      <w:tr w:rsidR="00834819" w:rsidRPr="00FF0A19" w:rsidTr="00957DCA">
        <w:trPr>
          <w:trHeight w:val="795"/>
        </w:trPr>
        <w:tc>
          <w:tcPr>
            <w:tcW w:w="379"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Вироб-ництво, процес, уста-</w:t>
            </w:r>
          </w:p>
          <w:p w:rsidR="00834819" w:rsidRPr="00FF0A19" w:rsidRDefault="00834819" w:rsidP="00514458">
            <w:pPr>
              <w:jc w:val="center"/>
              <w:rPr>
                <w:noProof w:val="0"/>
                <w:sz w:val="20"/>
                <w:szCs w:val="20"/>
                <w:lang w:eastAsia="uk-UA"/>
              </w:rPr>
            </w:pPr>
            <w:r w:rsidRPr="00FF0A19">
              <w:rPr>
                <w:noProof w:val="0"/>
                <w:sz w:val="20"/>
                <w:szCs w:val="20"/>
                <w:lang w:eastAsia="uk-UA"/>
              </w:rPr>
              <w:t>новка, устатку-вання</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Номер дже-рела ви-киду</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Наймену-вання джерела викиду</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Параметри джерел викиду</w:t>
            </w:r>
          </w:p>
        </w:tc>
        <w:tc>
          <w:tcPr>
            <w:tcW w:w="769" w:type="pct"/>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Координати джерела на карті-схемі</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Місце відбору проб</w:t>
            </w:r>
          </w:p>
        </w:tc>
        <w:tc>
          <w:tcPr>
            <w:tcW w:w="620" w:type="pct"/>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Параметри газо</w:t>
            </w:r>
            <w:r>
              <w:rPr>
                <w:noProof w:val="0"/>
                <w:sz w:val="20"/>
                <w:szCs w:val="20"/>
                <w:lang w:eastAsia="uk-UA"/>
              </w:rPr>
              <w:t>-</w:t>
            </w:r>
            <w:r w:rsidRPr="00FF0A19">
              <w:rPr>
                <w:noProof w:val="0"/>
                <w:sz w:val="20"/>
                <w:szCs w:val="20"/>
                <w:lang w:eastAsia="uk-UA"/>
              </w:rPr>
              <w:t>пилового потоку у місці вимірювання</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Код забруд-нюю-чої речо-ви-ни</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Наймену-вання забруднюючої речовини</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Макси-мальна масова концен-трація забруд-нюючої речовини, мг/м3</w:t>
            </w:r>
          </w:p>
        </w:tc>
        <w:tc>
          <w:tcPr>
            <w:tcW w:w="960" w:type="pct"/>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Потужність викиду</w:t>
            </w:r>
          </w:p>
        </w:tc>
      </w:tr>
      <w:tr w:rsidR="00834819" w:rsidRPr="00FF0A19" w:rsidTr="00957DCA">
        <w:tc>
          <w:tcPr>
            <w:tcW w:w="379"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3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162"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ви-сота, м</w:t>
            </w:r>
          </w:p>
        </w:tc>
        <w:tc>
          <w:tcPr>
            <w:tcW w:w="297" w:type="pct"/>
            <w:vMerge w:val="restart"/>
            <w:tcBorders>
              <w:top w:val="single" w:sz="4" w:space="0" w:color="auto"/>
              <w:left w:val="single" w:sz="4" w:space="0" w:color="auto"/>
              <w:right w:val="single" w:sz="4" w:space="0" w:color="auto"/>
            </w:tcBorders>
            <w:shd w:val="clear" w:color="auto" w:fill="auto"/>
            <w:vAlign w:val="center"/>
          </w:tcPr>
          <w:p w:rsidR="00834819" w:rsidRPr="00FF0A19" w:rsidRDefault="00834819" w:rsidP="00514458">
            <w:pPr>
              <w:jc w:val="center"/>
              <w:rPr>
                <w:noProof w:val="0"/>
                <w:sz w:val="20"/>
                <w:szCs w:val="20"/>
                <w:lang w:eastAsia="uk-UA"/>
              </w:rPr>
            </w:pPr>
            <w:r w:rsidRPr="00FF0A19">
              <w:rPr>
                <w:noProof w:val="0"/>
                <w:sz w:val="20"/>
                <w:szCs w:val="20"/>
                <w:lang w:eastAsia="uk-UA"/>
              </w:rPr>
              <w:t>діаметр вихід-ного отвору, м</w:t>
            </w:r>
          </w:p>
        </w:tc>
        <w:tc>
          <w:tcPr>
            <w:tcW w:w="384"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Точкового або початок лінійного; центра симетрії площинного</w:t>
            </w:r>
          </w:p>
        </w:tc>
        <w:tc>
          <w:tcPr>
            <w:tcW w:w="385"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Другого кінця лінійного; ширина і довжина площинного</w:t>
            </w:r>
          </w:p>
        </w:tc>
        <w:tc>
          <w:tcPr>
            <w:tcW w:w="24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0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ви-трата, м</w:t>
            </w:r>
            <w:r w:rsidRPr="00FF0A19">
              <w:rPr>
                <w:noProof w:val="0"/>
                <w:sz w:val="20"/>
                <w:szCs w:val="20"/>
                <w:vertAlign w:val="superscript"/>
                <w:lang w:eastAsia="uk-UA"/>
              </w:rPr>
              <w:t xml:space="preserve">3 </w:t>
            </w:r>
            <w:r w:rsidRPr="00FF0A19">
              <w:rPr>
                <w:noProof w:val="0"/>
                <w:sz w:val="20"/>
                <w:szCs w:val="20"/>
                <w:lang w:eastAsia="uk-UA"/>
              </w:rPr>
              <w:t>/с</w:t>
            </w:r>
          </w:p>
        </w:tc>
        <w:tc>
          <w:tcPr>
            <w:tcW w:w="19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швид-кість, м/с</w:t>
            </w:r>
          </w:p>
        </w:tc>
        <w:tc>
          <w:tcPr>
            <w:tcW w:w="213"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xml:space="preserve">темпе-рату-ра, </w:t>
            </w:r>
            <w:r w:rsidRPr="00FF0A19">
              <w:rPr>
                <w:noProof w:val="0"/>
                <w:sz w:val="20"/>
                <w:szCs w:val="20"/>
                <w:vertAlign w:val="superscript"/>
                <w:lang w:eastAsia="uk-UA"/>
              </w:rPr>
              <w:t xml:space="preserve"> 0</w:t>
            </w:r>
            <w:r w:rsidRPr="00FF0A19">
              <w:rPr>
                <w:noProof w:val="0"/>
                <w:sz w:val="20"/>
                <w:szCs w:val="20"/>
                <w:lang w:eastAsia="uk-UA"/>
              </w:rPr>
              <w:t>С</w:t>
            </w:r>
          </w:p>
        </w:tc>
        <w:tc>
          <w:tcPr>
            <w:tcW w:w="23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46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31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960" w:type="pct"/>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r>
      <w:tr w:rsidR="00834819" w:rsidRPr="00FF0A19" w:rsidTr="00957DCA">
        <w:trPr>
          <w:trHeight w:val="340"/>
        </w:trPr>
        <w:tc>
          <w:tcPr>
            <w:tcW w:w="379"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3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162"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p>
        </w:tc>
        <w:tc>
          <w:tcPr>
            <w:tcW w:w="297"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Х</w:t>
            </w:r>
            <w:r w:rsidRPr="00FF0A19">
              <w:rPr>
                <w:noProof w:val="0"/>
                <w:sz w:val="20"/>
                <w:szCs w:val="20"/>
                <w:vertAlign w:val="subscript"/>
                <w:lang w:eastAsia="uk-UA"/>
              </w:rPr>
              <w:t xml:space="preserve">1 </w:t>
            </w:r>
            <w:r w:rsidRPr="00FF0A19">
              <w:rPr>
                <w:noProof w:val="0"/>
                <w:sz w:val="20"/>
                <w:szCs w:val="20"/>
                <w:lang w:eastAsia="uk-UA"/>
              </w:rPr>
              <w:t>, м</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Y</w:t>
            </w:r>
            <w:r w:rsidRPr="00FF0A19">
              <w:rPr>
                <w:noProof w:val="0"/>
                <w:sz w:val="20"/>
                <w:szCs w:val="20"/>
                <w:vertAlign w:val="subscript"/>
                <w:lang w:eastAsia="uk-UA"/>
              </w:rPr>
              <w:t xml:space="preserve">1 </w:t>
            </w:r>
            <w:r w:rsidRPr="00FF0A19">
              <w:rPr>
                <w:noProof w:val="0"/>
                <w:sz w:val="20"/>
                <w:szCs w:val="20"/>
                <w:lang w:eastAsia="uk-UA"/>
              </w:rPr>
              <w:t>, м</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Х</w:t>
            </w:r>
            <w:r w:rsidRPr="00FF0A19">
              <w:rPr>
                <w:noProof w:val="0"/>
                <w:sz w:val="20"/>
                <w:szCs w:val="20"/>
                <w:vertAlign w:val="subscript"/>
                <w:lang w:eastAsia="uk-UA"/>
              </w:rPr>
              <w:t xml:space="preserve">2 </w:t>
            </w:r>
            <w:r w:rsidRPr="00FF0A19">
              <w:rPr>
                <w:noProof w:val="0"/>
                <w:sz w:val="20"/>
                <w:szCs w:val="20"/>
                <w:lang w:eastAsia="uk-UA"/>
              </w:rPr>
              <w:t>, м</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Y</w:t>
            </w:r>
            <w:r w:rsidRPr="00FF0A19">
              <w:rPr>
                <w:noProof w:val="0"/>
                <w:sz w:val="20"/>
                <w:szCs w:val="20"/>
                <w:vertAlign w:val="subscript"/>
                <w:lang w:eastAsia="uk-UA"/>
              </w:rPr>
              <w:t xml:space="preserve">2 </w:t>
            </w:r>
            <w:r w:rsidRPr="00FF0A19">
              <w:rPr>
                <w:noProof w:val="0"/>
                <w:sz w:val="20"/>
                <w:szCs w:val="20"/>
                <w:lang w:eastAsia="uk-UA"/>
              </w:rPr>
              <w:t>, м</w:t>
            </w:r>
          </w:p>
        </w:tc>
        <w:tc>
          <w:tcPr>
            <w:tcW w:w="24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08"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199"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3" w:type="pct"/>
            <w:vMerge/>
            <w:tcBorders>
              <w:top w:val="nil"/>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3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46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31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3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г/сек</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кг/год.</w:t>
            </w:r>
          </w:p>
        </w:tc>
        <w:tc>
          <w:tcPr>
            <w:tcW w:w="30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т/рік</w:t>
            </w:r>
          </w:p>
        </w:tc>
      </w:tr>
      <w:tr w:rsidR="00834819" w:rsidRPr="00FF0A19" w:rsidTr="00957DCA">
        <w:tc>
          <w:tcPr>
            <w:tcW w:w="379"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0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834819" w:rsidRPr="00FF0A19" w:rsidTr="00957DCA">
        <w:trPr>
          <w:trHeight w:val="1200"/>
        </w:trPr>
        <w:tc>
          <w:tcPr>
            <w:tcW w:w="379" w:type="pct"/>
            <w:vMerge w:val="restart"/>
            <w:tcBorders>
              <w:top w:val="nil"/>
              <w:left w:val="single" w:sz="4" w:space="0" w:color="auto"/>
              <w:bottom w:val="nil"/>
              <w:right w:val="single" w:sz="4" w:space="0" w:color="auto"/>
            </w:tcBorders>
            <w:shd w:val="clear" w:color="auto" w:fill="auto"/>
            <w:tcMar>
              <w:left w:w="28" w:type="dxa"/>
              <w:right w:w="28" w:type="dxa"/>
            </w:tcMar>
            <w:vAlign w:val="center"/>
            <w:hideMark/>
          </w:tcPr>
          <w:p w:rsidR="00834819" w:rsidRPr="00FF0A19" w:rsidRDefault="00834819" w:rsidP="00957DCA">
            <w:pPr>
              <w:jc w:val="center"/>
              <w:rPr>
                <w:noProof w:val="0"/>
                <w:sz w:val="20"/>
                <w:szCs w:val="20"/>
                <w:lang w:eastAsia="uk-UA"/>
              </w:rPr>
            </w:pPr>
            <w:r w:rsidRPr="00FF0A19">
              <w:rPr>
                <w:noProof w:val="0"/>
                <w:sz w:val="20"/>
                <w:szCs w:val="20"/>
                <w:lang w:eastAsia="uk-UA"/>
              </w:rPr>
              <w:t>110303.</w:t>
            </w:r>
            <w:r w:rsidRPr="00FF0A19">
              <w:rPr>
                <w:noProof w:val="0"/>
                <w:sz w:val="20"/>
                <w:szCs w:val="20"/>
                <w:lang w:eastAsia="uk-UA"/>
              </w:rPr>
              <w:br/>
              <w:t>установки для спалю</w:t>
            </w:r>
            <w:r>
              <w:rPr>
                <w:noProof w:val="0"/>
                <w:sz w:val="20"/>
                <w:szCs w:val="20"/>
                <w:lang w:eastAsia="uk-UA"/>
              </w:rPr>
              <w:t>-</w:t>
            </w:r>
            <w:r w:rsidRPr="00FF0A19">
              <w:rPr>
                <w:noProof w:val="0"/>
                <w:sz w:val="20"/>
                <w:szCs w:val="20"/>
                <w:lang w:eastAsia="uk-UA"/>
              </w:rPr>
              <w:t>вання &lt;50МВт (котло</w:t>
            </w:r>
            <w:r>
              <w:rPr>
                <w:noProof w:val="0"/>
                <w:sz w:val="20"/>
                <w:szCs w:val="20"/>
                <w:lang w:eastAsia="uk-UA"/>
              </w:rPr>
              <w:t>-</w:t>
            </w:r>
            <w:r w:rsidRPr="00FF0A19">
              <w:rPr>
                <w:noProof w:val="0"/>
                <w:sz w:val="20"/>
                <w:szCs w:val="20"/>
                <w:lang w:eastAsia="uk-UA"/>
              </w:rPr>
              <w:t>агрегати)</w:t>
            </w:r>
            <w:r w:rsidRPr="00FF0A19">
              <w:rPr>
                <w:noProof w:val="0"/>
                <w:sz w:val="20"/>
                <w:szCs w:val="20"/>
                <w:lang w:eastAsia="uk-UA"/>
              </w:rPr>
              <w:br/>
              <w:t>(Котел МЗК-7АГ ст.№1,№ 2)</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Труба димова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330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Газохід згідно КНД 211.2.</w:t>
            </w:r>
            <w:r w:rsidRPr="00FF0A19">
              <w:rPr>
                <w:noProof w:val="0"/>
                <w:sz w:val="20"/>
                <w:szCs w:val="20"/>
                <w:lang w:eastAsia="uk-UA"/>
              </w:rPr>
              <w:br/>
              <w:t>3063-98</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0,479</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6,4</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185</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04001</w:t>
            </w:r>
            <w:r w:rsidRPr="00FF0A19">
              <w:rPr>
                <w:noProof w:val="0"/>
                <w:sz w:val="20"/>
                <w:szCs w:val="20"/>
                <w:lang w:eastAsia="uk-UA"/>
              </w:rPr>
              <w:br/>
              <w:t>301</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Оксиди азоту (оксид та діоксид азоту) у перерахунку на діоксид азоту</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170,02*</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0,06897</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0,248292</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0,83351</w:t>
            </w:r>
          </w:p>
        </w:tc>
      </w:tr>
      <w:tr w:rsidR="00834819" w:rsidRPr="00FF0A19" w:rsidTr="00957DCA">
        <w:trPr>
          <w:trHeight w:val="600"/>
        </w:trPr>
        <w:tc>
          <w:tcPr>
            <w:tcW w:w="379" w:type="pct"/>
            <w:vMerge/>
            <w:tcBorders>
              <w:top w:val="nil"/>
              <w:left w:val="single" w:sz="4" w:space="0" w:color="auto"/>
              <w:bottom w:val="nil"/>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06000</w:t>
            </w:r>
            <w:r w:rsidRPr="00FF0A19">
              <w:rPr>
                <w:noProof w:val="0"/>
                <w:sz w:val="20"/>
                <w:szCs w:val="20"/>
                <w:lang w:eastAsia="uk-UA"/>
              </w:rPr>
              <w:br/>
              <w:t>337</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Оксид вуглецю</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44,95*</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0,01823</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0,065628</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0,1667</w:t>
            </w:r>
          </w:p>
        </w:tc>
      </w:tr>
      <w:tr w:rsidR="009704BD" w:rsidRPr="00FF0A19" w:rsidTr="00957DCA">
        <w:trPr>
          <w:trHeight w:val="600"/>
        </w:trPr>
        <w:tc>
          <w:tcPr>
            <w:tcW w:w="379"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(Техно</w:t>
            </w:r>
            <w:r>
              <w:rPr>
                <w:noProof w:val="0"/>
                <w:sz w:val="20"/>
                <w:szCs w:val="20"/>
                <w:lang w:eastAsia="uk-UA"/>
              </w:rPr>
              <w:t>-</w:t>
            </w:r>
            <w:r w:rsidRPr="00FF0A19">
              <w:rPr>
                <w:noProof w:val="0"/>
                <w:sz w:val="20"/>
                <w:szCs w:val="20"/>
                <w:lang w:eastAsia="uk-UA"/>
              </w:rPr>
              <w:t>логічна насосна)</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2</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Труба вентиля</w:t>
            </w:r>
            <w:r>
              <w:rPr>
                <w:noProof w:val="0"/>
                <w:sz w:val="20"/>
                <w:szCs w:val="20"/>
                <w:lang w:eastAsia="uk-UA"/>
              </w:rPr>
              <w:t>-</w:t>
            </w:r>
            <w:r w:rsidRPr="00FF0A19">
              <w:rPr>
                <w:noProof w:val="0"/>
                <w:sz w:val="20"/>
                <w:szCs w:val="20"/>
                <w:lang w:eastAsia="uk-UA"/>
              </w:rPr>
              <w:t>ційна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8</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0,4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48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242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w:t>
            </w:r>
          </w:p>
        </w:tc>
        <w:tc>
          <w:tcPr>
            <w:tcW w:w="244"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Газохід згідно КНД 211.2.</w:t>
            </w:r>
            <w:r w:rsidRPr="00FF0A19">
              <w:rPr>
                <w:noProof w:val="0"/>
                <w:sz w:val="20"/>
                <w:szCs w:val="20"/>
                <w:lang w:eastAsia="uk-UA"/>
              </w:rPr>
              <w:br/>
              <w:t>3063-98</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noProof w:val="0"/>
                <w:sz w:val="20"/>
                <w:szCs w:val="20"/>
                <w:lang w:eastAsia="uk-UA"/>
              </w:rPr>
            </w:pPr>
            <w:r>
              <w:rPr>
                <w:sz w:val="20"/>
                <w:szCs w:val="20"/>
              </w:rPr>
              <w:t>0,4705</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3,95</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704BD" w:rsidP="00957DCA">
            <w:pPr>
              <w:jc w:val="center"/>
              <w:rPr>
                <w:sz w:val="20"/>
                <w:szCs w:val="20"/>
              </w:rPr>
            </w:pPr>
            <w:r w:rsidRPr="00FF0A19">
              <w:rPr>
                <w:noProof w:val="0"/>
                <w:sz w:val="20"/>
                <w:szCs w:val="20"/>
                <w:lang w:eastAsia="uk-UA"/>
              </w:rPr>
              <w:t>11000</w:t>
            </w:r>
            <w:r w:rsidRPr="00FF0A19">
              <w:rPr>
                <w:noProof w:val="0"/>
                <w:sz w:val="20"/>
                <w:szCs w:val="20"/>
                <w:lang w:eastAsia="uk-UA"/>
              </w:rPr>
              <w:br/>
              <w:t>402</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Бутан</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20,101</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0,00946</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0,034047</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0,29417</w:t>
            </w:r>
          </w:p>
        </w:tc>
      </w:tr>
      <w:tr w:rsidR="009704BD" w:rsidRPr="00FF0A19" w:rsidTr="00957DCA">
        <w:trPr>
          <w:trHeight w:val="600"/>
        </w:trPr>
        <w:tc>
          <w:tcPr>
            <w:tcW w:w="37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44"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704BD" w:rsidP="00957DCA">
            <w:pPr>
              <w:jc w:val="center"/>
              <w:rPr>
                <w:sz w:val="20"/>
                <w:szCs w:val="20"/>
              </w:rPr>
            </w:pPr>
            <w:r>
              <w:rPr>
                <w:noProof w:val="0"/>
                <w:sz w:val="20"/>
                <w:szCs w:val="20"/>
                <w:lang w:eastAsia="uk-UA"/>
              </w:rPr>
              <w:t>11000</w:t>
            </w:r>
            <w:r>
              <w:rPr>
                <w:noProof w:val="0"/>
                <w:sz w:val="20"/>
                <w:szCs w:val="20"/>
                <w:lang w:eastAsia="uk-UA"/>
              </w:rPr>
              <w:br/>
            </w:r>
            <w:r w:rsidR="00957DCA">
              <w:rPr>
                <w:sz w:val="20"/>
                <w:szCs w:val="20"/>
              </w:rPr>
              <w:t>403</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Гексан</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5,9</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0,00278</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0,0099936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0,08634</w:t>
            </w:r>
          </w:p>
        </w:tc>
      </w:tr>
      <w:tr w:rsidR="009704BD" w:rsidRPr="00FF0A19" w:rsidTr="00957DCA">
        <w:trPr>
          <w:trHeight w:val="600"/>
        </w:trPr>
        <w:tc>
          <w:tcPr>
            <w:tcW w:w="37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44"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704BD" w:rsidP="00957DCA">
            <w:pPr>
              <w:jc w:val="center"/>
              <w:rPr>
                <w:sz w:val="20"/>
                <w:szCs w:val="20"/>
              </w:rPr>
            </w:pPr>
            <w:r>
              <w:rPr>
                <w:noProof w:val="0"/>
                <w:sz w:val="20"/>
                <w:szCs w:val="20"/>
                <w:lang w:eastAsia="uk-UA"/>
              </w:rPr>
              <w:t>11000</w:t>
            </w:r>
            <w:r>
              <w:rPr>
                <w:noProof w:val="0"/>
                <w:sz w:val="20"/>
                <w:szCs w:val="20"/>
                <w:lang w:eastAsia="uk-UA"/>
              </w:rPr>
              <w:br/>
            </w:r>
            <w:r w:rsidR="00957DCA">
              <w:rPr>
                <w:sz w:val="20"/>
                <w:szCs w:val="20"/>
              </w:rPr>
              <w:t>405</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Пентан</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3,219</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0,00151</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0,0054522</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0,04711</w:t>
            </w:r>
          </w:p>
        </w:tc>
      </w:tr>
      <w:tr w:rsidR="00957DCA" w:rsidRPr="00FF0A19" w:rsidTr="00957DCA">
        <w:trPr>
          <w:trHeight w:val="600"/>
        </w:trPr>
        <w:tc>
          <w:tcPr>
            <w:tcW w:w="37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57DCA" w:rsidRPr="00FF0A19" w:rsidRDefault="00957DCA" w:rsidP="00957DCA">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Pr="00FF0A19" w:rsidRDefault="00957DCA" w:rsidP="00957DCA">
            <w:pPr>
              <w:jc w:val="center"/>
              <w:rPr>
                <w:noProof w:val="0"/>
                <w:sz w:val="20"/>
                <w:szCs w:val="20"/>
                <w:lang w:eastAsia="uk-UA"/>
              </w:rPr>
            </w:pPr>
          </w:p>
        </w:tc>
        <w:tc>
          <w:tcPr>
            <w:tcW w:w="244" w:type="pct"/>
            <w:vMerge/>
            <w:tcBorders>
              <w:top w:val="nil"/>
              <w:left w:val="single" w:sz="4" w:space="0" w:color="auto"/>
              <w:bottom w:val="single" w:sz="4" w:space="0" w:color="000000"/>
              <w:right w:val="single" w:sz="4" w:space="0" w:color="auto"/>
            </w:tcBorders>
            <w:tcMar>
              <w:left w:w="28" w:type="dxa"/>
              <w:right w:w="28" w:type="dxa"/>
            </w:tcMar>
            <w:vAlign w:val="center"/>
          </w:tcPr>
          <w:p w:rsidR="00957DCA" w:rsidRPr="00FF0A19" w:rsidRDefault="00957DCA" w:rsidP="00957DCA">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Default="00957DCA" w:rsidP="00957DCA">
            <w:pPr>
              <w:rPr>
                <w:sz w:val="20"/>
                <w:szCs w:val="20"/>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Default="00957DCA" w:rsidP="00957DCA">
            <w:pPr>
              <w:rPr>
                <w:sz w:val="20"/>
                <w:szCs w:val="20"/>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Default="00957DCA" w:rsidP="00957DCA">
            <w:pPr>
              <w:rPr>
                <w:sz w:val="20"/>
                <w:szCs w:val="20"/>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Default="009704BD" w:rsidP="00957DCA">
            <w:pPr>
              <w:jc w:val="center"/>
              <w:rPr>
                <w:sz w:val="20"/>
                <w:szCs w:val="20"/>
              </w:rPr>
            </w:pPr>
            <w:r>
              <w:rPr>
                <w:noProof w:val="0"/>
                <w:sz w:val="20"/>
                <w:szCs w:val="20"/>
                <w:lang w:eastAsia="uk-UA"/>
              </w:rPr>
              <w:t>11000</w:t>
            </w:r>
            <w:r>
              <w:rPr>
                <w:noProof w:val="0"/>
                <w:sz w:val="20"/>
                <w:szCs w:val="20"/>
                <w:lang w:eastAsia="uk-UA"/>
              </w:rPr>
              <w:br/>
            </w:r>
            <w:r w:rsidR="00957DCA">
              <w:rPr>
                <w:sz w:val="20"/>
                <w:szCs w:val="20"/>
              </w:rPr>
              <w:t>10304</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tcPr>
          <w:p w:rsidR="00957DCA" w:rsidRDefault="00957DCA" w:rsidP="00957DCA">
            <w:pPr>
              <w:jc w:val="center"/>
              <w:rPr>
                <w:sz w:val="20"/>
                <w:szCs w:val="20"/>
              </w:rPr>
            </w:pPr>
            <w:r>
              <w:rPr>
                <w:sz w:val="20"/>
                <w:szCs w:val="20"/>
              </w:rPr>
              <w:t>Пропан</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7DCA" w:rsidRDefault="00957DCA" w:rsidP="00957DCA">
            <w:pPr>
              <w:jc w:val="center"/>
              <w:rPr>
                <w:sz w:val="20"/>
                <w:szCs w:val="20"/>
              </w:rPr>
            </w:pPr>
            <w:r>
              <w:rPr>
                <w:sz w:val="20"/>
                <w:szCs w:val="20"/>
              </w:rPr>
              <w:t>22,15</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7DCA" w:rsidRDefault="00957DCA" w:rsidP="00957DCA">
            <w:pPr>
              <w:jc w:val="center"/>
              <w:rPr>
                <w:sz w:val="20"/>
                <w:szCs w:val="20"/>
              </w:rPr>
            </w:pPr>
            <w:r>
              <w:rPr>
                <w:sz w:val="20"/>
                <w:szCs w:val="20"/>
              </w:rPr>
              <w:t>0,01042</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7DCA" w:rsidRDefault="00957DCA" w:rsidP="00957DCA">
            <w:pPr>
              <w:jc w:val="center"/>
              <w:rPr>
                <w:sz w:val="20"/>
                <w:szCs w:val="20"/>
              </w:rPr>
            </w:pPr>
            <w:r>
              <w:rPr>
                <w:sz w:val="20"/>
                <w:szCs w:val="20"/>
              </w:rPr>
              <w:t>0,0375178</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57DCA" w:rsidRDefault="00957DCA" w:rsidP="00957DCA">
            <w:pPr>
              <w:jc w:val="center"/>
              <w:rPr>
                <w:sz w:val="20"/>
                <w:szCs w:val="20"/>
              </w:rPr>
            </w:pPr>
            <w:r>
              <w:rPr>
                <w:sz w:val="20"/>
                <w:szCs w:val="20"/>
              </w:rPr>
              <w:t>0,32415</w:t>
            </w:r>
          </w:p>
        </w:tc>
      </w:tr>
      <w:tr w:rsidR="009704BD" w:rsidRPr="00FF0A19" w:rsidTr="00957DCA">
        <w:trPr>
          <w:trHeight w:val="600"/>
        </w:trPr>
        <w:tc>
          <w:tcPr>
            <w:tcW w:w="379"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34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Pr="00FF0A19" w:rsidRDefault="00957DCA" w:rsidP="00957DCA">
            <w:pPr>
              <w:jc w:val="center"/>
              <w:rPr>
                <w:noProof w:val="0"/>
                <w:sz w:val="20"/>
                <w:szCs w:val="20"/>
                <w:lang w:eastAsia="uk-UA"/>
              </w:rPr>
            </w:pPr>
            <w:r w:rsidRPr="00FF0A19">
              <w:rPr>
                <w:noProof w:val="0"/>
                <w:sz w:val="20"/>
                <w:szCs w:val="20"/>
                <w:lang w:eastAsia="uk-UA"/>
              </w:rPr>
              <w:t> </w:t>
            </w:r>
          </w:p>
        </w:tc>
        <w:tc>
          <w:tcPr>
            <w:tcW w:w="244"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57DCA" w:rsidRPr="00FF0A19" w:rsidRDefault="00957DCA" w:rsidP="00957DCA">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rPr>
                <w:sz w:val="20"/>
                <w:szCs w:val="20"/>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704BD" w:rsidP="00957DCA">
            <w:pPr>
              <w:jc w:val="center"/>
              <w:rPr>
                <w:sz w:val="20"/>
                <w:szCs w:val="20"/>
              </w:rPr>
            </w:pPr>
            <w:r>
              <w:rPr>
                <w:noProof w:val="0"/>
                <w:sz w:val="20"/>
                <w:szCs w:val="20"/>
                <w:lang w:eastAsia="uk-UA"/>
              </w:rPr>
              <w:t>11000</w:t>
            </w:r>
            <w:r>
              <w:rPr>
                <w:noProof w:val="0"/>
                <w:sz w:val="20"/>
                <w:szCs w:val="20"/>
                <w:lang w:eastAsia="uk-UA"/>
              </w:rPr>
              <w:br/>
            </w:r>
            <w:r w:rsidR="00957DCA">
              <w:rPr>
                <w:sz w:val="20"/>
                <w:szCs w:val="20"/>
              </w:rPr>
              <w:t>10305</w:t>
            </w:r>
          </w:p>
        </w:tc>
        <w:tc>
          <w:tcPr>
            <w:tcW w:w="465"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57DCA" w:rsidRDefault="00957DCA" w:rsidP="00957DCA">
            <w:pPr>
              <w:jc w:val="center"/>
              <w:rPr>
                <w:sz w:val="20"/>
                <w:szCs w:val="20"/>
              </w:rPr>
            </w:pPr>
            <w:r>
              <w:rPr>
                <w:sz w:val="20"/>
                <w:szCs w:val="20"/>
              </w:rPr>
              <w:t>Етан</w:t>
            </w:r>
          </w:p>
        </w:tc>
        <w:tc>
          <w:tcPr>
            <w:tcW w:w="31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5,1</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0,00240</w:t>
            </w:r>
          </w:p>
        </w:tc>
        <w:tc>
          <w:tcPr>
            <w:tcW w:w="34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0,0086386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57DCA" w:rsidRDefault="00957DCA" w:rsidP="00957DCA">
            <w:pPr>
              <w:jc w:val="center"/>
              <w:rPr>
                <w:sz w:val="20"/>
                <w:szCs w:val="20"/>
              </w:rPr>
            </w:pPr>
            <w:r>
              <w:rPr>
                <w:sz w:val="20"/>
                <w:szCs w:val="20"/>
              </w:rPr>
              <w:t>0,07464</w:t>
            </w:r>
          </w:p>
        </w:tc>
      </w:tr>
    </w:tbl>
    <w:p w:rsidR="00834819" w:rsidRDefault="00834819" w:rsidP="00834819">
      <w:r>
        <w:br w:type="page"/>
      </w:r>
    </w:p>
    <w:p w:rsidR="00834819" w:rsidRDefault="00834819" w:rsidP="00834819">
      <w:pPr>
        <w:rPr>
          <w:i/>
        </w:rPr>
      </w:pPr>
    </w:p>
    <w:p w:rsidR="00834819" w:rsidRDefault="00834819" w:rsidP="00834819">
      <w:pPr>
        <w:jc w:val="right"/>
        <w:rPr>
          <w:i/>
        </w:rPr>
      </w:pPr>
      <w:r>
        <w:rPr>
          <w:i/>
        </w:rPr>
        <w:t>Продовження таблиці 6.2</w:t>
      </w:r>
    </w:p>
    <w:tbl>
      <w:tblPr>
        <w:tblW w:w="5003" w:type="pct"/>
        <w:tblInd w:w="-5" w:type="dxa"/>
        <w:tblLook w:val="04A0" w:firstRow="1" w:lastRow="0" w:firstColumn="1" w:lastColumn="0" w:noHBand="0" w:noVBand="1"/>
      </w:tblPr>
      <w:tblGrid>
        <w:gridCol w:w="1112"/>
        <w:gridCol w:w="615"/>
        <w:gridCol w:w="1004"/>
        <w:gridCol w:w="471"/>
        <w:gridCol w:w="866"/>
        <w:gridCol w:w="562"/>
        <w:gridCol w:w="562"/>
        <w:gridCol w:w="559"/>
        <w:gridCol w:w="562"/>
        <w:gridCol w:w="711"/>
        <w:gridCol w:w="609"/>
        <w:gridCol w:w="580"/>
        <w:gridCol w:w="621"/>
        <w:gridCol w:w="694"/>
        <w:gridCol w:w="1376"/>
        <w:gridCol w:w="913"/>
        <w:gridCol w:w="907"/>
        <w:gridCol w:w="1007"/>
        <w:gridCol w:w="904"/>
      </w:tblGrid>
      <w:tr w:rsidR="00834819" w:rsidRPr="00FF0A19" w:rsidTr="00957DCA">
        <w:tc>
          <w:tcPr>
            <w:tcW w:w="38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20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0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9704BD" w:rsidRPr="00FF0A19" w:rsidTr="009704BD">
        <w:trPr>
          <w:trHeight w:val="510"/>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(Техно</w:t>
            </w:r>
            <w:r>
              <w:rPr>
                <w:noProof w:val="0"/>
                <w:sz w:val="20"/>
                <w:szCs w:val="20"/>
                <w:lang w:eastAsia="uk-UA"/>
              </w:rPr>
              <w:t>-</w:t>
            </w:r>
            <w:r w:rsidRPr="00FF0A19">
              <w:rPr>
                <w:noProof w:val="0"/>
                <w:sz w:val="20"/>
                <w:szCs w:val="20"/>
                <w:lang w:eastAsia="uk-UA"/>
              </w:rPr>
              <w:t>логічна насосна)</w:t>
            </w:r>
          </w:p>
        </w:tc>
        <w:tc>
          <w:tcPr>
            <w:tcW w:w="21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3</w:t>
            </w:r>
          </w:p>
        </w:tc>
        <w:tc>
          <w:tcPr>
            <w:tcW w:w="34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Труба вентиля</w:t>
            </w:r>
            <w:r>
              <w:rPr>
                <w:noProof w:val="0"/>
                <w:sz w:val="20"/>
                <w:szCs w:val="20"/>
                <w:lang w:eastAsia="uk-UA"/>
              </w:rPr>
              <w:t>-</w:t>
            </w:r>
            <w:r w:rsidRPr="00FF0A19">
              <w:rPr>
                <w:noProof w:val="0"/>
                <w:sz w:val="20"/>
                <w:szCs w:val="20"/>
                <w:lang w:eastAsia="uk-UA"/>
              </w:rPr>
              <w:t>ційна</w:t>
            </w:r>
          </w:p>
        </w:tc>
        <w:tc>
          <w:tcPr>
            <w:tcW w:w="16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8</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0,4</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36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214</w:t>
            </w:r>
          </w:p>
        </w:tc>
        <w:tc>
          <w:tcPr>
            <w:tcW w:w="1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Газохід згідно КНД 211.2.</w:t>
            </w:r>
            <w:r w:rsidRPr="00FF0A19">
              <w:rPr>
                <w:noProof w:val="0"/>
                <w:sz w:val="20"/>
                <w:szCs w:val="20"/>
                <w:lang w:eastAsia="uk-UA"/>
              </w:rPr>
              <w:br/>
              <w:t>3063-98</w:t>
            </w:r>
          </w:p>
        </w:tc>
        <w:tc>
          <w:tcPr>
            <w:tcW w:w="20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noProof w:val="0"/>
                <w:sz w:val="20"/>
                <w:szCs w:val="20"/>
                <w:lang w:eastAsia="uk-UA"/>
              </w:rPr>
            </w:pPr>
            <w:r>
              <w:rPr>
                <w:sz w:val="20"/>
                <w:szCs w:val="20"/>
              </w:rPr>
              <w:t>0,4705</w:t>
            </w:r>
          </w:p>
        </w:tc>
        <w:tc>
          <w:tcPr>
            <w:tcW w:w="19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3,95</w:t>
            </w:r>
          </w:p>
        </w:tc>
        <w:tc>
          <w:tcPr>
            <w:tcW w:w="21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27</w:t>
            </w:r>
          </w:p>
        </w:tc>
        <w:tc>
          <w:tcPr>
            <w:tcW w:w="23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sidRPr="00FF0A19">
              <w:rPr>
                <w:noProof w:val="0"/>
                <w:sz w:val="20"/>
                <w:szCs w:val="20"/>
                <w:lang w:eastAsia="uk-UA"/>
              </w:rPr>
              <w:t>11000</w:t>
            </w:r>
            <w:r w:rsidRPr="00FF0A19">
              <w:rPr>
                <w:noProof w:val="0"/>
                <w:sz w:val="20"/>
                <w:szCs w:val="20"/>
                <w:lang w:eastAsia="uk-UA"/>
              </w:rPr>
              <w:br/>
              <w:t>402</w:t>
            </w:r>
          </w:p>
        </w:tc>
        <w:tc>
          <w:tcPr>
            <w:tcW w:w="47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Бутан</w:t>
            </w:r>
          </w:p>
        </w:tc>
        <w:tc>
          <w:tcPr>
            <w:tcW w:w="31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19,956</w:t>
            </w:r>
          </w:p>
        </w:tc>
        <w:tc>
          <w:tcPr>
            <w:tcW w:w="31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0,00939</w:t>
            </w:r>
          </w:p>
        </w:tc>
        <w:tc>
          <w:tcPr>
            <w:tcW w:w="34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0,0338015</w:t>
            </w:r>
          </w:p>
        </w:tc>
        <w:tc>
          <w:tcPr>
            <w:tcW w:w="30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0,29204</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403</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Гексан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6,0255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0,00284</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0,010206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0,08818</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405</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jc w:val="center"/>
              <w:rPr>
                <w:sz w:val="20"/>
                <w:szCs w:val="20"/>
              </w:rPr>
            </w:pPr>
            <w:r>
              <w:rPr>
                <w:sz w:val="20"/>
                <w:szCs w:val="20"/>
              </w:rPr>
              <w:t>Пентан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3,219</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0,00151</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0,0054522</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0,04711</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10304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Пропан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22,844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0,01075</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0,0386932</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0,33431</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10305</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Етан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5,037</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0,00237</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0,0085316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0,07371</w:t>
            </w:r>
          </w:p>
        </w:tc>
      </w:tr>
      <w:tr w:rsidR="009704BD" w:rsidRPr="00FF0A19" w:rsidTr="009704BD">
        <w:trPr>
          <w:trHeight w:val="510"/>
        </w:trPr>
        <w:tc>
          <w:tcPr>
            <w:tcW w:w="38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(Техно</w:t>
            </w:r>
            <w:r>
              <w:rPr>
                <w:noProof w:val="0"/>
                <w:sz w:val="20"/>
                <w:szCs w:val="20"/>
                <w:lang w:eastAsia="uk-UA"/>
              </w:rPr>
              <w:t>-</w:t>
            </w:r>
            <w:r w:rsidRPr="00FF0A19">
              <w:rPr>
                <w:noProof w:val="0"/>
                <w:sz w:val="20"/>
                <w:szCs w:val="20"/>
                <w:lang w:eastAsia="uk-UA"/>
              </w:rPr>
              <w:t>логічна насосна)</w:t>
            </w: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4</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Труба вентиля</w:t>
            </w:r>
            <w:r>
              <w:rPr>
                <w:noProof w:val="0"/>
                <w:sz w:val="20"/>
                <w:szCs w:val="20"/>
                <w:lang w:eastAsia="uk-UA"/>
              </w:rPr>
              <w:t>-</w:t>
            </w:r>
            <w:r w:rsidRPr="00FF0A19">
              <w:rPr>
                <w:noProof w:val="0"/>
                <w:sz w:val="20"/>
                <w:szCs w:val="20"/>
                <w:lang w:eastAsia="uk-UA"/>
              </w:rPr>
              <w:t>ційна</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8</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0,4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56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228</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w:t>
            </w:r>
          </w:p>
        </w:tc>
        <w:tc>
          <w:tcPr>
            <w:tcW w:w="243"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Газохід згідно КНД 211.2.</w:t>
            </w:r>
            <w:r w:rsidRPr="00FF0A19">
              <w:rPr>
                <w:noProof w:val="0"/>
                <w:sz w:val="20"/>
                <w:szCs w:val="20"/>
                <w:lang w:eastAsia="uk-UA"/>
              </w:rPr>
              <w:br/>
              <w:t>3063-98</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0,4705</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3,95</w:t>
            </w: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27</w:t>
            </w: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sidRPr="00FF0A19">
              <w:rPr>
                <w:noProof w:val="0"/>
                <w:sz w:val="20"/>
                <w:szCs w:val="20"/>
                <w:lang w:eastAsia="uk-UA"/>
              </w:rPr>
              <w:t>11000</w:t>
            </w:r>
            <w:r w:rsidRPr="00FF0A19">
              <w:rPr>
                <w:noProof w:val="0"/>
                <w:sz w:val="20"/>
                <w:szCs w:val="20"/>
                <w:lang w:eastAsia="uk-UA"/>
              </w:rPr>
              <w:br/>
              <w:t>402</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Бутан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21,451</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0,01009</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0,0363337</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0,31392</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403</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Гексан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6,102</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0,00287</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0,0103356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0,0893</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Pr="00FF0A19" w:rsidRDefault="009704BD" w:rsidP="009704BD">
            <w:pPr>
              <w:jc w:val="center"/>
              <w:rPr>
                <w:noProof w:val="0"/>
                <w:sz w:val="20"/>
                <w:szCs w:val="20"/>
                <w:lang w:eastAsia="uk-UA"/>
              </w:rPr>
            </w:pP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405</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tcPr>
          <w:p w:rsidR="009704BD" w:rsidRDefault="009704BD" w:rsidP="009704BD">
            <w:pPr>
              <w:jc w:val="center"/>
              <w:rPr>
                <w:sz w:val="20"/>
                <w:szCs w:val="20"/>
              </w:rPr>
            </w:pPr>
            <w:r>
              <w:rPr>
                <w:sz w:val="20"/>
                <w:szCs w:val="20"/>
              </w:rPr>
              <w:t>Пентан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3,2635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0,00154</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0,0055278</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704BD" w:rsidRDefault="009704BD" w:rsidP="009704BD">
            <w:pPr>
              <w:jc w:val="center"/>
              <w:rPr>
                <w:sz w:val="20"/>
                <w:szCs w:val="20"/>
              </w:rPr>
            </w:pPr>
            <w:r>
              <w:rPr>
                <w:sz w:val="20"/>
                <w:szCs w:val="20"/>
              </w:rPr>
              <w:t>0,04776</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10304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Пропан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23,01</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0,01083</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0,0389743</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0,33674</w:t>
            </w:r>
          </w:p>
        </w:tc>
      </w:tr>
      <w:tr w:rsidR="009704BD"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Pr="00FF0A19" w:rsidRDefault="009704BD" w:rsidP="009704BD">
            <w:pPr>
              <w:jc w:val="center"/>
              <w:rPr>
                <w:noProof w:val="0"/>
                <w:sz w:val="20"/>
                <w:szCs w:val="20"/>
                <w:lang w:eastAsia="uk-UA"/>
              </w:rPr>
            </w:pPr>
            <w:r w:rsidRPr="00FF0A19">
              <w:rPr>
                <w:noProof w:val="0"/>
                <w:sz w:val="20"/>
                <w:szCs w:val="20"/>
                <w:lang w:eastAsia="uk-UA"/>
              </w:rPr>
              <w:t> </w:t>
            </w:r>
          </w:p>
        </w:tc>
        <w:tc>
          <w:tcPr>
            <w:tcW w:w="243"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9704BD" w:rsidRPr="00FF0A19" w:rsidRDefault="009704BD" w:rsidP="009704BD">
            <w:pPr>
              <w:rPr>
                <w:noProof w:val="0"/>
                <w:sz w:val="20"/>
                <w:szCs w:val="20"/>
                <w:lang w:eastAsia="uk-UA"/>
              </w:rPr>
            </w:pP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rPr>
                <w:sz w:val="20"/>
                <w:szCs w:val="20"/>
              </w:rPr>
            </w:pP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noProof w:val="0"/>
                <w:sz w:val="20"/>
                <w:szCs w:val="20"/>
                <w:lang w:eastAsia="uk-UA"/>
              </w:rPr>
              <w:t>11000</w:t>
            </w:r>
            <w:r>
              <w:rPr>
                <w:noProof w:val="0"/>
                <w:sz w:val="20"/>
                <w:szCs w:val="20"/>
                <w:lang w:eastAsia="uk-UA"/>
              </w:rPr>
              <w:br/>
            </w:r>
            <w:r>
              <w:rPr>
                <w:sz w:val="20"/>
                <w:szCs w:val="20"/>
              </w:rPr>
              <w:t>10305</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9704BD" w:rsidRDefault="009704BD" w:rsidP="009704BD">
            <w:pPr>
              <w:jc w:val="center"/>
              <w:rPr>
                <w:sz w:val="20"/>
                <w:szCs w:val="20"/>
              </w:rPr>
            </w:pPr>
            <w:r>
              <w:rPr>
                <w:sz w:val="20"/>
                <w:szCs w:val="20"/>
              </w:rPr>
              <w:t>Етан</w:t>
            </w:r>
          </w:p>
        </w:tc>
        <w:tc>
          <w:tcPr>
            <w:tcW w:w="312"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5,9</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0,00278</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0,0099936</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9704BD" w:rsidRDefault="009704BD" w:rsidP="009704BD">
            <w:pPr>
              <w:jc w:val="center"/>
              <w:rPr>
                <w:sz w:val="20"/>
                <w:szCs w:val="20"/>
              </w:rPr>
            </w:pPr>
            <w:r>
              <w:rPr>
                <w:sz w:val="20"/>
                <w:szCs w:val="20"/>
              </w:rPr>
              <w:t>0,08634</w:t>
            </w:r>
          </w:p>
        </w:tc>
      </w:tr>
      <w:tr w:rsidR="000C5A87" w:rsidRPr="00FF0A19" w:rsidTr="009704BD">
        <w:trPr>
          <w:trHeight w:val="510"/>
        </w:trPr>
        <w:tc>
          <w:tcPr>
            <w:tcW w:w="38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0C5A87" w:rsidRDefault="000C5A87" w:rsidP="000C5A87">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0C5A87" w:rsidRPr="00FF0A19" w:rsidRDefault="000C5A87" w:rsidP="000C5A87">
            <w:pPr>
              <w:jc w:val="center"/>
              <w:rPr>
                <w:noProof w:val="0"/>
                <w:sz w:val="20"/>
                <w:szCs w:val="20"/>
                <w:lang w:eastAsia="uk-UA"/>
              </w:rPr>
            </w:pPr>
            <w:r w:rsidRPr="00FF0A19">
              <w:rPr>
                <w:noProof w:val="0"/>
                <w:sz w:val="20"/>
                <w:szCs w:val="20"/>
                <w:lang w:eastAsia="uk-UA"/>
              </w:rPr>
              <w:t>Є - 1/1)</w:t>
            </w: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5</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Свіча</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12</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230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177</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27</w:t>
            </w: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Бутан</w:t>
            </w:r>
          </w:p>
        </w:tc>
        <w:tc>
          <w:tcPr>
            <w:tcW w:w="3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noProof w:val="0"/>
                <w:sz w:val="20"/>
                <w:szCs w:val="20"/>
                <w:lang w:eastAsia="uk-UA"/>
              </w:rPr>
            </w:pPr>
            <w:r>
              <w:rPr>
                <w:sz w:val="20"/>
                <w:szCs w:val="20"/>
              </w:rPr>
              <w:t>0,05915</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0,21294</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0,02591</w:t>
            </w:r>
          </w:p>
        </w:tc>
      </w:tr>
      <w:tr w:rsidR="000C5A87"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0C5A87" w:rsidRPr="00FF0A19" w:rsidRDefault="000C5A87" w:rsidP="000C5A87">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Пропан</w:t>
            </w:r>
          </w:p>
        </w:tc>
        <w:tc>
          <w:tcPr>
            <w:tcW w:w="3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0,05915</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0,21294</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0,02591</w:t>
            </w:r>
          </w:p>
        </w:tc>
      </w:tr>
      <w:tr w:rsidR="000C5A87" w:rsidRPr="00FF0A19" w:rsidTr="009704BD">
        <w:trPr>
          <w:trHeight w:val="510"/>
        </w:trPr>
        <w:tc>
          <w:tcPr>
            <w:tcW w:w="38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0C5A87" w:rsidRDefault="000C5A87" w:rsidP="000C5A87">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(Ємність</w:t>
            </w:r>
          </w:p>
          <w:p w:rsidR="000C5A87" w:rsidRPr="00FF0A19" w:rsidRDefault="000C5A87" w:rsidP="000C5A87">
            <w:pPr>
              <w:jc w:val="center"/>
              <w:rPr>
                <w:noProof w:val="0"/>
                <w:sz w:val="20"/>
                <w:szCs w:val="20"/>
                <w:lang w:eastAsia="uk-UA"/>
              </w:rPr>
            </w:pPr>
            <w:r w:rsidRPr="00FF0A19">
              <w:rPr>
                <w:noProof w:val="0"/>
                <w:sz w:val="20"/>
                <w:szCs w:val="20"/>
                <w:lang w:eastAsia="uk-UA"/>
              </w:rPr>
              <w:t xml:space="preserve"> Є - 1/2)</w:t>
            </w: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6</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Свіча</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12</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223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185</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27</w:t>
            </w: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Бутан</w:t>
            </w:r>
          </w:p>
        </w:tc>
        <w:tc>
          <w:tcPr>
            <w:tcW w:w="3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0,05915</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0,21294</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0,02591</w:t>
            </w:r>
          </w:p>
        </w:tc>
      </w:tr>
      <w:tr w:rsidR="000C5A87" w:rsidRPr="00FF0A19" w:rsidTr="009704BD">
        <w:trPr>
          <w:trHeight w:val="510"/>
        </w:trPr>
        <w:tc>
          <w:tcPr>
            <w:tcW w:w="380"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0C5A87" w:rsidRPr="00FF0A19" w:rsidRDefault="000C5A87" w:rsidP="000C5A87">
            <w:pPr>
              <w:rPr>
                <w:noProof w:val="0"/>
                <w:sz w:val="20"/>
                <w:szCs w:val="20"/>
                <w:lang w:eastAsia="uk-UA"/>
              </w:rPr>
            </w:pPr>
          </w:p>
        </w:tc>
        <w:tc>
          <w:tcPr>
            <w:tcW w:w="21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3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6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4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0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19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 </w:t>
            </w:r>
          </w:p>
        </w:tc>
        <w:tc>
          <w:tcPr>
            <w:tcW w:w="2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Пропан</w:t>
            </w:r>
          </w:p>
        </w:tc>
        <w:tc>
          <w:tcPr>
            <w:tcW w:w="31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0C5A87" w:rsidRPr="00FF0A19" w:rsidRDefault="000C5A87" w:rsidP="000C5A87">
            <w:pPr>
              <w:jc w:val="center"/>
              <w:rPr>
                <w:noProof w:val="0"/>
                <w:sz w:val="20"/>
                <w:szCs w:val="20"/>
                <w:lang w:eastAsia="uk-UA"/>
              </w:rPr>
            </w:pPr>
            <w:r w:rsidRPr="00FF0A19">
              <w:rPr>
                <w:noProof w:val="0"/>
                <w:sz w:val="20"/>
                <w:szCs w:val="20"/>
                <w:lang w:eastAsia="uk-UA"/>
              </w:rPr>
              <w:t>–</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0,05915</w:t>
            </w:r>
          </w:p>
        </w:tc>
        <w:tc>
          <w:tcPr>
            <w:tcW w:w="344"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0,21294</w:t>
            </w:r>
          </w:p>
        </w:tc>
        <w:tc>
          <w:tcPr>
            <w:tcW w:w="30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0C5A87" w:rsidRDefault="000C5A87" w:rsidP="000C5A87">
            <w:pPr>
              <w:jc w:val="center"/>
              <w:rPr>
                <w:sz w:val="20"/>
                <w:szCs w:val="20"/>
              </w:rPr>
            </w:pPr>
            <w:r>
              <w:rPr>
                <w:sz w:val="20"/>
                <w:szCs w:val="20"/>
              </w:rPr>
              <w:t>0,02591</w:t>
            </w:r>
          </w:p>
        </w:tc>
      </w:tr>
    </w:tbl>
    <w:p w:rsidR="009704BD" w:rsidRDefault="009704BD" w:rsidP="009704BD">
      <w:r>
        <w:br w:type="page"/>
      </w:r>
    </w:p>
    <w:p w:rsidR="00834819" w:rsidRDefault="00834819" w:rsidP="00834819">
      <w:pPr>
        <w:rPr>
          <w:i/>
        </w:rPr>
      </w:pPr>
    </w:p>
    <w:p w:rsidR="00834819" w:rsidRDefault="00834819" w:rsidP="00834819">
      <w:pPr>
        <w:jc w:val="right"/>
        <w:rPr>
          <w:i/>
        </w:rPr>
      </w:pPr>
      <w:r>
        <w:rPr>
          <w:i/>
        </w:rPr>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514458">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- 1/4)</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201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- 1/5)</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- 1/6)</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200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- 1/7)</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226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- 1/8)</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235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- 1/9)</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243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bl>
    <w:p w:rsidR="00834819" w:rsidRDefault="00834819" w:rsidP="00834819">
      <w:r>
        <w:br w:type="page"/>
      </w:r>
    </w:p>
    <w:p w:rsidR="00834819" w:rsidRDefault="00834819" w:rsidP="00834819">
      <w:pPr>
        <w:rPr>
          <w:i/>
        </w:rPr>
      </w:pPr>
    </w:p>
    <w:p w:rsidR="00834819" w:rsidRDefault="00834819" w:rsidP="00834819">
      <w:pPr>
        <w:jc w:val="right"/>
        <w:rPr>
          <w:i/>
        </w:rPr>
      </w:pPr>
      <w:r>
        <w:rPr>
          <w:i/>
        </w:rPr>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514458">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(Ємність</w:t>
            </w:r>
          </w:p>
          <w:p w:rsidR="00834819" w:rsidRPr="00FF0A19" w:rsidRDefault="00834819" w:rsidP="00514458">
            <w:pPr>
              <w:jc w:val="center"/>
              <w:rPr>
                <w:noProof w:val="0"/>
                <w:sz w:val="20"/>
                <w:szCs w:val="20"/>
                <w:lang w:eastAsia="uk-UA"/>
              </w:rPr>
            </w:pPr>
            <w:r w:rsidRPr="00FF0A19">
              <w:rPr>
                <w:noProof w:val="0"/>
                <w:sz w:val="20"/>
                <w:szCs w:val="20"/>
                <w:lang w:eastAsia="uk-UA"/>
              </w:rPr>
              <w:t xml:space="preserve"> Є - 1/10)</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251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- 1/11)</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224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- 1/12)</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207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- 1/14)</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- 1/15)</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- 1/16)</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20</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567"/>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bl>
    <w:p w:rsidR="00834819" w:rsidRDefault="00834819" w:rsidP="00834819">
      <w:r>
        <w:br w:type="page"/>
      </w:r>
    </w:p>
    <w:p w:rsidR="00834819" w:rsidRDefault="00834819" w:rsidP="00834819">
      <w:pPr>
        <w:rPr>
          <w:i/>
        </w:rPr>
      </w:pPr>
    </w:p>
    <w:p w:rsidR="00834819" w:rsidRDefault="00834819" w:rsidP="00834819">
      <w:pPr>
        <w:jc w:val="right"/>
        <w:rPr>
          <w:i/>
        </w:rPr>
      </w:pPr>
      <w:r>
        <w:rPr>
          <w:i/>
        </w:rPr>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514458">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834819" w:rsidRPr="00FF0A19" w:rsidTr="00514458">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- 1/17)</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21</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0,000018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0,0000022</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- 1/18)</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22</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0,000018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0,0000022</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(Ємність</w:t>
            </w:r>
          </w:p>
          <w:p w:rsidR="00834819" w:rsidRPr="00FF0A19" w:rsidRDefault="00834819" w:rsidP="00514458">
            <w:pPr>
              <w:jc w:val="center"/>
              <w:rPr>
                <w:noProof w:val="0"/>
                <w:sz w:val="20"/>
                <w:szCs w:val="20"/>
                <w:lang w:eastAsia="uk-UA"/>
              </w:rPr>
            </w:pPr>
            <w:r w:rsidRPr="00FF0A19">
              <w:rPr>
                <w:noProof w:val="0"/>
                <w:sz w:val="20"/>
                <w:szCs w:val="20"/>
                <w:lang w:eastAsia="uk-UA"/>
              </w:rPr>
              <w:t xml:space="preserve"> Є - 1/19)</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23</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0,000018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0,0000022</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Default="00834819" w:rsidP="00514458">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834819" w:rsidRPr="00FF0A19" w:rsidRDefault="00834819" w:rsidP="00514458">
            <w:pPr>
              <w:jc w:val="center"/>
              <w:rPr>
                <w:noProof w:val="0"/>
                <w:sz w:val="20"/>
                <w:szCs w:val="20"/>
                <w:lang w:eastAsia="uk-UA"/>
              </w:rPr>
            </w:pPr>
            <w:r w:rsidRPr="00FF0A19">
              <w:rPr>
                <w:noProof w:val="0"/>
                <w:sz w:val="20"/>
                <w:szCs w:val="20"/>
                <w:lang w:eastAsia="uk-UA"/>
              </w:rPr>
              <w:t>Є - 1/20)</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24</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0,000018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0,0000022</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0,05915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0,21294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0,02591</w:t>
            </w:r>
          </w:p>
        </w:tc>
      </w:tr>
    </w:tbl>
    <w:p w:rsidR="00834819" w:rsidRDefault="00834819" w:rsidP="00834819">
      <w:r>
        <w:br w:type="page"/>
      </w:r>
    </w:p>
    <w:p w:rsidR="00834819" w:rsidRDefault="00834819" w:rsidP="00834819">
      <w:pPr>
        <w:jc w:val="right"/>
        <w:rPr>
          <w:i/>
        </w:rPr>
      </w:pPr>
      <w:r>
        <w:rPr>
          <w:i/>
        </w:rPr>
        <w:lastRenderedPageBreak/>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514458">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E1254E" w:rsidRPr="00FF0A19" w:rsidTr="00514458">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- 1/21)</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25</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77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180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noProof w:val="0"/>
                <w:sz w:val="20"/>
                <w:szCs w:val="20"/>
                <w:lang w:eastAsia="uk-UA"/>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514458">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- 1/22)</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26</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83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172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514458">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89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164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514458">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- 1/24)</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28</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96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156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514458">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- 1/25)</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29</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103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148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514458">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bl>
    <w:p w:rsidR="00834819" w:rsidRDefault="00834819" w:rsidP="00834819">
      <w:pPr>
        <w:rPr>
          <w:i/>
        </w:rPr>
      </w:pPr>
      <w:r>
        <w:rPr>
          <w:i/>
        </w:rPr>
        <w:br w:type="page"/>
      </w:r>
    </w:p>
    <w:p w:rsidR="00834819" w:rsidRDefault="00834819" w:rsidP="00834819">
      <w:pPr>
        <w:jc w:val="right"/>
        <w:rPr>
          <w:i/>
        </w:rPr>
      </w:pPr>
      <w:r>
        <w:rPr>
          <w:i/>
        </w:rPr>
        <w:lastRenderedPageBreak/>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E1254E">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E1254E" w:rsidRPr="00FF0A19" w:rsidTr="00E1254E">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- 1/26)</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30</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107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139</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noProof w:val="0"/>
                <w:sz w:val="20"/>
                <w:szCs w:val="20"/>
                <w:lang w:eastAsia="uk-UA"/>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E1254E">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- 1/27)</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31</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131</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E1254E">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- 1/28)</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32</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E1254E">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- 1/29)</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33</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r w:rsidR="00E1254E" w:rsidRPr="00FF0A19" w:rsidTr="00E1254E">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w:t>
            </w:r>
          </w:p>
          <w:p w:rsidR="00E1254E" w:rsidRPr="00FF0A19" w:rsidRDefault="00E1254E" w:rsidP="00E1254E">
            <w:pPr>
              <w:jc w:val="center"/>
              <w:rPr>
                <w:noProof w:val="0"/>
                <w:sz w:val="20"/>
                <w:szCs w:val="20"/>
                <w:lang w:eastAsia="uk-UA"/>
              </w:rPr>
            </w:pPr>
            <w:r w:rsidRPr="00FF0A19">
              <w:rPr>
                <w:noProof w:val="0"/>
                <w:sz w:val="20"/>
                <w:szCs w:val="20"/>
                <w:lang w:eastAsia="uk-UA"/>
              </w:rPr>
              <w:t>Є - 1/30)</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34</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133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106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0,04375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0,1575</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0,01916</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0,06630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0,23868</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0,02904</w:t>
            </w:r>
          </w:p>
        </w:tc>
      </w:tr>
      <w:tr w:rsidR="00E1254E" w:rsidRPr="00FF0A19" w:rsidTr="00E1254E">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0,02254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0,081144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E1254E" w:rsidRDefault="00E1254E" w:rsidP="00E1254E">
            <w:pPr>
              <w:jc w:val="center"/>
              <w:rPr>
                <w:sz w:val="20"/>
                <w:szCs w:val="20"/>
              </w:rPr>
            </w:pPr>
            <w:r>
              <w:rPr>
                <w:sz w:val="20"/>
                <w:szCs w:val="20"/>
              </w:rPr>
              <w:t>0,00987</w:t>
            </w:r>
          </w:p>
        </w:tc>
      </w:tr>
    </w:tbl>
    <w:p w:rsidR="00834819" w:rsidRDefault="00834819" w:rsidP="00834819">
      <w:r>
        <w:br w:type="page"/>
      </w:r>
    </w:p>
    <w:p w:rsidR="00834819" w:rsidRDefault="00834819" w:rsidP="00834819">
      <w:pPr>
        <w:jc w:val="right"/>
        <w:rPr>
          <w:i/>
        </w:rPr>
      </w:pPr>
      <w:r>
        <w:rPr>
          <w:i/>
        </w:rPr>
        <w:lastRenderedPageBreak/>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8B3046">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E1254E"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(Резервуар кульовий, V=600 м3)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35</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Дихальний клапан</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15</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0,15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98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86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noProof w:val="0"/>
                <w:sz w:val="20"/>
                <w:szCs w:val="20"/>
                <w:lang w:eastAsia="uk-UA"/>
              </w:rPr>
            </w:pPr>
            <w:r>
              <w:rPr>
                <w:sz w:val="20"/>
                <w:szCs w:val="20"/>
              </w:rPr>
              <w:t>0,02882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0,103752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0,54525</w:t>
            </w:r>
          </w:p>
        </w:tc>
      </w:tr>
      <w:tr w:rsidR="00E1254E"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0,04322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0,155592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0,81787</w:t>
            </w:r>
          </w:p>
        </w:tc>
      </w:tr>
      <w:tr w:rsidR="00E1254E"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(Резервуар кульовий, V=600 м3)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36</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Дихальний клапан</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15</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0,15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82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108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0,02882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0,103752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0,54525</w:t>
            </w:r>
          </w:p>
        </w:tc>
      </w:tr>
      <w:tr w:rsidR="00E1254E"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0,04322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0,155592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0,81787</w:t>
            </w:r>
          </w:p>
        </w:tc>
      </w:tr>
      <w:tr w:rsidR="00E1254E"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(Резервуар кульовий, V=600 м3)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37</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Дихальний клапан</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15</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0,15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66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128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0,02882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0,103752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0,54525</w:t>
            </w:r>
          </w:p>
        </w:tc>
      </w:tr>
      <w:tr w:rsidR="00E1254E"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0,04322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0,155592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0,81787</w:t>
            </w:r>
          </w:p>
        </w:tc>
      </w:tr>
      <w:tr w:rsidR="00E1254E"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E1254E" w:rsidRDefault="00E1254E" w:rsidP="00E1254E">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 xml:space="preserve">(Ємність ФЛ </w:t>
            </w:r>
          </w:p>
          <w:p w:rsidR="00E1254E" w:rsidRPr="00FF0A19" w:rsidRDefault="00E1254E" w:rsidP="00E1254E">
            <w:pPr>
              <w:jc w:val="center"/>
              <w:rPr>
                <w:noProof w:val="0"/>
                <w:sz w:val="20"/>
                <w:szCs w:val="20"/>
                <w:lang w:eastAsia="uk-UA"/>
              </w:rPr>
            </w:pPr>
            <w:r w:rsidRPr="00FF0A19">
              <w:rPr>
                <w:noProof w:val="0"/>
                <w:sz w:val="20"/>
                <w:szCs w:val="20"/>
                <w:lang w:eastAsia="uk-UA"/>
              </w:rPr>
              <w:t>V = 200 м3)</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38</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Дихальний клапан</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11</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44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150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0,01153</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0,041508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0,2181</w:t>
            </w:r>
          </w:p>
        </w:tc>
      </w:tr>
      <w:tr w:rsidR="00E1254E"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E1254E" w:rsidRPr="00FF0A19" w:rsidRDefault="00E1254E" w:rsidP="00E1254E">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E1254E" w:rsidRDefault="00E1254E" w:rsidP="00E1254E">
            <w:pPr>
              <w:jc w:val="center"/>
              <w:rPr>
                <w:noProof w:val="0"/>
                <w:sz w:val="20"/>
                <w:szCs w:val="20"/>
                <w:lang w:eastAsia="uk-UA"/>
              </w:rPr>
            </w:pPr>
            <w:r w:rsidRPr="00E1254E">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E1254E" w:rsidRPr="00FF0A19" w:rsidRDefault="00E1254E" w:rsidP="00E1254E">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0,01729</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0,062244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1254E" w:rsidRDefault="00E1254E" w:rsidP="00E1254E">
            <w:pPr>
              <w:jc w:val="center"/>
              <w:rPr>
                <w:sz w:val="20"/>
                <w:szCs w:val="20"/>
              </w:rPr>
            </w:pPr>
            <w:r>
              <w:rPr>
                <w:sz w:val="20"/>
                <w:szCs w:val="20"/>
              </w:rPr>
              <w:t>0,32715</w:t>
            </w:r>
          </w:p>
        </w:tc>
      </w:tr>
      <w:tr w:rsidR="008B3046"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(Резерву</w:t>
            </w:r>
            <w:r>
              <w:rPr>
                <w:noProof w:val="0"/>
                <w:sz w:val="20"/>
                <w:szCs w:val="20"/>
                <w:lang w:eastAsia="uk-UA"/>
              </w:rPr>
              <w:t>-</w:t>
            </w:r>
            <w:r w:rsidRPr="00FF0A19">
              <w:rPr>
                <w:noProof w:val="0"/>
                <w:sz w:val="20"/>
                <w:szCs w:val="20"/>
                <w:lang w:eastAsia="uk-UA"/>
              </w:rPr>
              <w:t>арний парк (природні втрати))</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39</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Неоргані</w:t>
            </w:r>
            <w:r>
              <w:rPr>
                <w:noProof w:val="0"/>
                <w:sz w:val="20"/>
                <w:szCs w:val="20"/>
                <w:lang w:eastAsia="uk-UA"/>
              </w:rPr>
              <w:t>-</w:t>
            </w:r>
            <w:r w:rsidRPr="00FF0A19">
              <w:rPr>
                <w:noProof w:val="0"/>
                <w:sz w:val="20"/>
                <w:szCs w:val="20"/>
                <w:lang w:eastAsia="uk-UA"/>
              </w:rPr>
              <w:t>зоване</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102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142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100</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100</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0,000008</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0,0000288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0,00099</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0,09123</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0,328428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78,1754</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0,09915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0,35694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31,2686</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0,09123</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0,328428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68,16944</w:t>
            </w:r>
          </w:p>
        </w:tc>
      </w:tr>
      <w:tr w:rsidR="008B3046"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(Майданчик для наливу СВГ в а/цистерни)</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40</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Неоргані</w:t>
            </w:r>
            <w:r>
              <w:rPr>
                <w:noProof w:val="0"/>
                <w:sz w:val="20"/>
                <w:szCs w:val="20"/>
                <w:lang w:eastAsia="uk-UA"/>
              </w:rPr>
              <w:t>-</w:t>
            </w:r>
            <w:r w:rsidRPr="00FF0A19">
              <w:rPr>
                <w:noProof w:val="0"/>
                <w:sz w:val="20"/>
                <w:szCs w:val="20"/>
                <w:lang w:eastAsia="uk-UA"/>
              </w:rPr>
              <w:t>зоване</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132</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36</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0,000002</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0,0000072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0,0000061</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0,02394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0,086184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0,0724</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0,02394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0,086184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0,0724</w:t>
            </w:r>
          </w:p>
        </w:tc>
      </w:tr>
    </w:tbl>
    <w:p w:rsidR="00A61C6C" w:rsidRDefault="00A61C6C" w:rsidP="00A61C6C">
      <w:pPr>
        <w:jc w:val="right"/>
        <w:rPr>
          <w:i/>
        </w:rPr>
      </w:pPr>
      <w:r>
        <w:rPr>
          <w:i/>
        </w:rPr>
        <w:lastRenderedPageBreak/>
        <w:t>Продовження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A61C6C" w:rsidRPr="00FF0A19" w:rsidTr="008B3046">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18</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61C6C" w:rsidRPr="00FF0A19" w:rsidRDefault="00A61C6C" w:rsidP="00A61C6C">
            <w:pPr>
              <w:jc w:val="center"/>
              <w:rPr>
                <w:noProof w:val="0"/>
                <w:sz w:val="20"/>
                <w:szCs w:val="20"/>
                <w:lang w:eastAsia="uk-UA"/>
              </w:rPr>
            </w:pPr>
            <w:r w:rsidRPr="00FF0A19">
              <w:rPr>
                <w:noProof w:val="0"/>
                <w:sz w:val="20"/>
                <w:szCs w:val="20"/>
                <w:lang w:eastAsia="uk-UA"/>
              </w:rPr>
              <w:t>19</w:t>
            </w:r>
          </w:p>
        </w:tc>
      </w:tr>
      <w:tr w:rsidR="008B3046" w:rsidRPr="00FF0A19" w:rsidTr="008B3046">
        <w:trPr>
          <w:trHeight w:val="539"/>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(Налив СВГ в а/цистерни)</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41</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5</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0,03</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134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44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05000</w:t>
            </w:r>
            <w:r w:rsidRPr="00FF0A19">
              <w:rPr>
                <w:noProof w:val="0"/>
                <w:sz w:val="20"/>
                <w:szCs w:val="20"/>
                <w:lang w:eastAsia="uk-UA"/>
              </w:rPr>
              <w:br/>
              <w:t>1728</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Pr>
                <w:noProof w:val="0"/>
                <w:sz w:val="20"/>
                <w:szCs w:val="20"/>
                <w:lang w:eastAsia="uk-UA"/>
              </w:rPr>
              <w:t>Етантіол </w:t>
            </w:r>
            <w:r w:rsidRPr="00FF0A19">
              <w:rPr>
                <w:noProof w:val="0"/>
                <w:sz w:val="20"/>
                <w:szCs w:val="20"/>
                <w:lang w:eastAsia="uk-UA"/>
              </w:rPr>
              <w:t>(етил</w:t>
            </w:r>
            <w:r>
              <w:rPr>
                <w:noProof w:val="0"/>
                <w:sz w:val="20"/>
                <w:szCs w:val="20"/>
                <w:lang w:eastAsia="uk-UA"/>
              </w:rPr>
              <w:t>-</w:t>
            </w:r>
            <w:r w:rsidRPr="00FF0A19">
              <w:rPr>
                <w:noProof w:val="0"/>
                <w:sz w:val="20"/>
                <w:szCs w:val="20"/>
                <w:lang w:eastAsia="uk-UA"/>
              </w:rPr>
              <w:t>меркаптан)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0,000007</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2,628E-05</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0,0000222</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noProof w:val="0"/>
                <w:sz w:val="20"/>
                <w:szCs w:val="20"/>
                <w:lang w:eastAsia="uk-UA"/>
              </w:rPr>
            </w:pPr>
            <w:r>
              <w:rPr>
                <w:sz w:val="20"/>
                <w:szCs w:val="20"/>
              </w:rPr>
              <w:t>0,08737</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0,314532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0,2642</w:t>
            </w:r>
          </w:p>
        </w:tc>
      </w:tr>
      <w:tr w:rsidR="008B3046" w:rsidRPr="00FF0A19" w:rsidTr="008B3046">
        <w:trPr>
          <w:trHeight w:val="539"/>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0,08737</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0,314532</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0,26422</w:t>
            </w:r>
          </w:p>
        </w:tc>
      </w:tr>
      <w:tr w:rsidR="008B3046" w:rsidRPr="00FF0A19" w:rsidTr="008B3046">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(Злив з а/цистерн)</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42</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5</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0,015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158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67</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0,17856</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0,642816</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0,23142</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0,13784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0,496224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0,17864</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0,17210</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0,61956</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0,22305</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0,09263</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0,333468</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0,12005</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10305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Етан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0,01686</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0,060696</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0,02186</w:t>
            </w:r>
          </w:p>
        </w:tc>
      </w:tr>
      <w:tr w:rsidR="008B3046" w:rsidRPr="00FF0A19" w:rsidTr="008B3046">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210105.</w:t>
            </w:r>
            <w:r w:rsidRPr="00FF0A19">
              <w:rPr>
                <w:noProof w:val="0"/>
                <w:sz w:val="20"/>
                <w:szCs w:val="20"/>
                <w:lang w:eastAsia="uk-UA"/>
              </w:rPr>
              <w:br/>
              <w:t>інше</w:t>
            </w:r>
            <w:r w:rsidRPr="00FF0A19">
              <w:rPr>
                <w:noProof w:val="0"/>
                <w:sz w:val="20"/>
                <w:szCs w:val="20"/>
                <w:lang w:eastAsia="uk-UA"/>
              </w:rPr>
              <w:br/>
              <w:t>(Майданчик для заванта</w:t>
            </w:r>
            <w:r>
              <w:rPr>
                <w:noProof w:val="0"/>
                <w:sz w:val="20"/>
                <w:szCs w:val="20"/>
                <w:lang w:eastAsia="uk-UA"/>
              </w:rPr>
              <w:t>-</w:t>
            </w:r>
            <w:r w:rsidRPr="00FF0A19">
              <w:rPr>
                <w:noProof w:val="0"/>
                <w:sz w:val="20"/>
                <w:szCs w:val="20"/>
                <w:lang w:eastAsia="uk-UA"/>
              </w:rPr>
              <w:t>ження бензовозів)</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43</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Неоргані</w:t>
            </w:r>
            <w:r>
              <w:rPr>
                <w:noProof w:val="0"/>
                <w:sz w:val="20"/>
                <w:szCs w:val="20"/>
                <w:lang w:eastAsia="uk-UA"/>
              </w:rPr>
              <w:t>-</w:t>
            </w:r>
            <w:r w:rsidRPr="00FF0A19">
              <w:rPr>
                <w:noProof w:val="0"/>
                <w:sz w:val="20"/>
                <w:szCs w:val="20"/>
                <w:lang w:eastAsia="uk-UA"/>
              </w:rPr>
              <w:t>зоване</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180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70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403</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Гексан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0,49504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1,782144</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0,21386</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FF0A19"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11000</w:t>
            </w:r>
            <w:r w:rsidRPr="00FF0A19">
              <w:rPr>
                <w:noProof w:val="0"/>
                <w:sz w:val="20"/>
                <w:szCs w:val="20"/>
                <w:lang w:eastAsia="uk-UA"/>
              </w:rPr>
              <w:br/>
              <w:t>405</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Пентан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0,74256</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2,673216</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B3046" w:rsidRDefault="008B3046" w:rsidP="008B3046">
            <w:pPr>
              <w:jc w:val="center"/>
              <w:rPr>
                <w:sz w:val="20"/>
                <w:szCs w:val="20"/>
              </w:rPr>
            </w:pPr>
            <w:r>
              <w:rPr>
                <w:sz w:val="20"/>
                <w:szCs w:val="20"/>
              </w:rPr>
              <w:t>0,32078</w:t>
            </w:r>
          </w:p>
        </w:tc>
      </w:tr>
      <w:tr w:rsidR="008B3046" w:rsidRPr="00FF0A19" w:rsidTr="008B3046">
        <w:trPr>
          <w:trHeight w:val="6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210105.</w:t>
            </w:r>
            <w:r w:rsidRPr="00E1254E">
              <w:rPr>
                <w:noProof w:val="0"/>
                <w:sz w:val="20"/>
                <w:szCs w:val="20"/>
                <w:lang w:eastAsia="uk-UA"/>
              </w:rPr>
              <w:br/>
              <w:t>інше</w:t>
            </w:r>
            <w:r w:rsidRPr="00E1254E">
              <w:rPr>
                <w:noProof w:val="0"/>
                <w:sz w:val="20"/>
                <w:szCs w:val="20"/>
                <w:lang w:eastAsia="uk-UA"/>
              </w:rPr>
              <w:br/>
              <w:t>(Аварійна підземна ємність для зливу СВГ)</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44</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Свіча</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0,05</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188</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90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27</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402</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Бутан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0,03325</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0,1197</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0,01456</w:t>
            </w:r>
          </w:p>
        </w:tc>
      </w:tr>
      <w:tr w:rsidR="008B3046" w:rsidRPr="00FF0A19" w:rsidTr="008B3046">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B3046" w:rsidRPr="00E1254E" w:rsidRDefault="008B3046" w:rsidP="008B3046">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E1254E" w:rsidRDefault="008B3046" w:rsidP="008B3046">
            <w:pPr>
              <w:jc w:val="center"/>
              <w:rPr>
                <w:noProof w:val="0"/>
                <w:sz w:val="20"/>
                <w:szCs w:val="20"/>
                <w:lang w:eastAsia="uk-UA"/>
              </w:rPr>
            </w:pPr>
            <w:r w:rsidRPr="00E1254E">
              <w:rPr>
                <w:noProof w:val="0"/>
                <w:sz w:val="20"/>
                <w:szCs w:val="20"/>
                <w:lang w:eastAsia="uk-UA"/>
              </w:rPr>
              <w:t>11000</w:t>
            </w:r>
            <w:r w:rsidRPr="00E1254E">
              <w:rPr>
                <w:noProof w:val="0"/>
                <w:sz w:val="20"/>
                <w:szCs w:val="20"/>
                <w:lang w:eastAsia="uk-UA"/>
              </w:rPr>
              <w:br/>
              <w:t>10304</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tcPr>
          <w:p w:rsidR="008B3046" w:rsidRPr="00E1254E" w:rsidRDefault="008B3046" w:rsidP="008B3046">
            <w:pPr>
              <w:jc w:val="center"/>
              <w:rPr>
                <w:noProof w:val="0"/>
                <w:sz w:val="20"/>
                <w:szCs w:val="20"/>
                <w:lang w:eastAsia="uk-UA"/>
              </w:rPr>
            </w:pPr>
            <w:r w:rsidRPr="00E1254E">
              <w:rPr>
                <w:noProof w:val="0"/>
                <w:sz w:val="20"/>
                <w:szCs w:val="20"/>
                <w:lang w:eastAsia="uk-UA"/>
              </w:rPr>
              <w:t>Пропан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B3046" w:rsidRPr="00FF0A19" w:rsidRDefault="008B3046" w:rsidP="008B3046">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0,02591</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0,093276</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B3046" w:rsidRDefault="008B3046" w:rsidP="008B3046">
            <w:pPr>
              <w:jc w:val="center"/>
              <w:rPr>
                <w:sz w:val="20"/>
                <w:szCs w:val="20"/>
              </w:rPr>
            </w:pPr>
            <w:r>
              <w:rPr>
                <w:sz w:val="20"/>
                <w:szCs w:val="20"/>
              </w:rPr>
              <w:t>0,01456</w:t>
            </w:r>
          </w:p>
        </w:tc>
      </w:tr>
    </w:tbl>
    <w:p w:rsidR="00834819" w:rsidRDefault="00834819" w:rsidP="00834819">
      <w:r>
        <w:br w:type="page"/>
      </w:r>
    </w:p>
    <w:p w:rsidR="00834819" w:rsidRDefault="00834819" w:rsidP="00834819">
      <w:pPr>
        <w:jc w:val="right"/>
        <w:rPr>
          <w:i/>
        </w:rPr>
      </w:pPr>
      <w:r>
        <w:rPr>
          <w:i/>
        </w:rPr>
        <w:lastRenderedPageBreak/>
        <w:t>Кінець таблиці 6.2</w:t>
      </w:r>
    </w:p>
    <w:tbl>
      <w:tblPr>
        <w:tblW w:w="5003" w:type="pct"/>
        <w:tblInd w:w="-5" w:type="dxa"/>
        <w:tblLook w:val="04A0" w:firstRow="1" w:lastRow="0" w:firstColumn="1" w:lastColumn="0" w:noHBand="0" w:noVBand="1"/>
      </w:tblPr>
      <w:tblGrid>
        <w:gridCol w:w="1116"/>
        <w:gridCol w:w="618"/>
        <w:gridCol w:w="1007"/>
        <w:gridCol w:w="474"/>
        <w:gridCol w:w="869"/>
        <w:gridCol w:w="562"/>
        <w:gridCol w:w="562"/>
        <w:gridCol w:w="562"/>
        <w:gridCol w:w="565"/>
        <w:gridCol w:w="714"/>
        <w:gridCol w:w="562"/>
        <w:gridCol w:w="582"/>
        <w:gridCol w:w="623"/>
        <w:gridCol w:w="697"/>
        <w:gridCol w:w="1379"/>
        <w:gridCol w:w="916"/>
        <w:gridCol w:w="910"/>
        <w:gridCol w:w="1010"/>
        <w:gridCol w:w="907"/>
      </w:tblGrid>
      <w:tr w:rsidR="00834819" w:rsidRPr="00FF0A19" w:rsidTr="00514458">
        <w:tc>
          <w:tcPr>
            <w:tcW w:w="38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w:t>
            </w:r>
          </w:p>
        </w:tc>
        <w:tc>
          <w:tcPr>
            <w:tcW w:w="21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34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3</w:t>
            </w:r>
          </w:p>
        </w:tc>
        <w:tc>
          <w:tcPr>
            <w:tcW w:w="16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w:t>
            </w:r>
          </w:p>
        </w:tc>
        <w:tc>
          <w:tcPr>
            <w:tcW w:w="29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6</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7</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8</w:t>
            </w: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9</w:t>
            </w:r>
          </w:p>
        </w:tc>
        <w:tc>
          <w:tcPr>
            <w:tcW w:w="2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10</w:t>
            </w:r>
          </w:p>
        </w:tc>
        <w:tc>
          <w:tcPr>
            <w:tcW w:w="19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11</w:t>
            </w:r>
          </w:p>
        </w:tc>
        <w:tc>
          <w:tcPr>
            <w:tcW w:w="1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w:t>
            </w:r>
          </w:p>
        </w:tc>
        <w:tc>
          <w:tcPr>
            <w:tcW w:w="21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13</w:t>
            </w:r>
          </w:p>
        </w:tc>
        <w:tc>
          <w:tcPr>
            <w:tcW w:w="23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14</w:t>
            </w:r>
          </w:p>
        </w:tc>
        <w:tc>
          <w:tcPr>
            <w:tcW w:w="47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15</w:t>
            </w:r>
          </w:p>
        </w:tc>
        <w:tc>
          <w:tcPr>
            <w:tcW w:w="3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w:t>
            </w:r>
          </w:p>
        </w:tc>
        <w:tc>
          <w:tcPr>
            <w:tcW w:w="3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17</w:t>
            </w:r>
          </w:p>
        </w:tc>
        <w:tc>
          <w:tcPr>
            <w:tcW w:w="34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18</w:t>
            </w:r>
          </w:p>
        </w:tc>
        <w:tc>
          <w:tcPr>
            <w:tcW w:w="31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19</w:t>
            </w:r>
          </w:p>
        </w:tc>
      </w:tr>
      <w:tr w:rsidR="00834819" w:rsidRPr="00FF0A19" w:rsidTr="00514458">
        <w:trPr>
          <w:trHeight w:val="1200"/>
        </w:trPr>
        <w:tc>
          <w:tcPr>
            <w:tcW w:w="381"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510203.</w:t>
            </w:r>
            <w:r w:rsidRPr="00FF0A19">
              <w:rPr>
                <w:noProof w:val="0"/>
                <w:sz w:val="20"/>
                <w:szCs w:val="20"/>
                <w:lang w:eastAsia="uk-UA"/>
              </w:rPr>
              <w:br/>
              <w:t>спалювання у факелі на нафто</w:t>
            </w:r>
            <w:r>
              <w:rPr>
                <w:noProof w:val="0"/>
                <w:sz w:val="20"/>
                <w:szCs w:val="20"/>
                <w:lang w:eastAsia="uk-UA"/>
              </w:rPr>
              <w:t>-</w:t>
            </w:r>
            <w:r w:rsidRPr="00FF0A19">
              <w:rPr>
                <w:noProof w:val="0"/>
                <w:sz w:val="20"/>
                <w:szCs w:val="20"/>
                <w:lang w:eastAsia="uk-UA"/>
              </w:rPr>
              <w:t>переробних заводах</w:t>
            </w:r>
            <w:r w:rsidRPr="00FF0A19">
              <w:rPr>
                <w:noProof w:val="0"/>
                <w:sz w:val="20"/>
                <w:szCs w:val="20"/>
                <w:lang w:eastAsia="uk-UA"/>
              </w:rPr>
              <w:br/>
              <w:t>(Факельна установка)</w:t>
            </w: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45</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Факел</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3C7B33" w:rsidRDefault="003C7B33" w:rsidP="00514458">
            <w:pPr>
              <w:jc w:val="center"/>
              <w:rPr>
                <w:noProof w:val="0"/>
                <w:sz w:val="20"/>
                <w:szCs w:val="20"/>
                <w:lang w:val="en-US" w:eastAsia="uk-UA"/>
              </w:rPr>
            </w:pPr>
            <w:r>
              <w:rPr>
                <w:noProof w:val="0"/>
                <w:sz w:val="20"/>
                <w:szCs w:val="20"/>
                <w:lang w:val="en-US" w:eastAsia="uk-UA"/>
              </w:rPr>
              <w:t>16</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240</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414</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2</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1659</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04001</w:t>
            </w:r>
            <w:r w:rsidRPr="00FF0A19">
              <w:rPr>
                <w:noProof w:val="0"/>
                <w:sz w:val="20"/>
                <w:szCs w:val="20"/>
                <w:lang w:eastAsia="uk-UA"/>
              </w:rPr>
              <w:br/>
              <w:t>301</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Оксиди азоту (оксид та діоксид азоту) у перерахунку на діоксид азоту</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0,00274</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0,009864</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0,07121</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06000</w:t>
            </w:r>
            <w:r w:rsidRPr="00FF0A19">
              <w:rPr>
                <w:noProof w:val="0"/>
                <w:sz w:val="20"/>
                <w:szCs w:val="20"/>
                <w:lang w:eastAsia="uk-UA"/>
              </w:rPr>
              <w:br/>
              <w:t>337</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Оксид вуглецю</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0,01826</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0,065736</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0,47476</w:t>
            </w:r>
          </w:p>
        </w:tc>
      </w:tr>
      <w:tr w:rsidR="00834819" w:rsidRPr="00FF0A19" w:rsidTr="00514458">
        <w:trPr>
          <w:trHeight w:val="600"/>
        </w:trPr>
        <w:tc>
          <w:tcPr>
            <w:tcW w:w="381" w:type="pct"/>
            <w:vMerge/>
            <w:tcBorders>
              <w:top w:val="nil"/>
              <w:left w:val="single" w:sz="4" w:space="0" w:color="auto"/>
              <w:bottom w:val="single" w:sz="4" w:space="0" w:color="000000"/>
              <w:right w:val="single" w:sz="4" w:space="0" w:color="auto"/>
            </w:tcBorders>
            <w:tcMar>
              <w:left w:w="28" w:type="dxa"/>
              <w:right w:w="28" w:type="dxa"/>
            </w:tcMar>
            <w:vAlign w:val="center"/>
            <w:hideMark/>
          </w:tcPr>
          <w:p w:rsidR="00834819" w:rsidRPr="00FF0A19" w:rsidRDefault="00834819" w:rsidP="00514458">
            <w:pPr>
              <w:rPr>
                <w:noProof w:val="0"/>
                <w:sz w:val="20"/>
                <w:szCs w:val="20"/>
                <w:lang w:eastAsia="uk-UA"/>
              </w:rPr>
            </w:pPr>
          </w:p>
        </w:tc>
        <w:tc>
          <w:tcPr>
            <w:tcW w:w="21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3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6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9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4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19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 </w:t>
            </w:r>
          </w:p>
        </w:tc>
        <w:tc>
          <w:tcPr>
            <w:tcW w:w="23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12000</w:t>
            </w:r>
            <w:r w:rsidRPr="00FF0A19">
              <w:rPr>
                <w:noProof w:val="0"/>
                <w:sz w:val="20"/>
                <w:szCs w:val="20"/>
                <w:lang w:eastAsia="uk-UA"/>
              </w:rPr>
              <w:br/>
              <w:t>410</w:t>
            </w:r>
          </w:p>
        </w:tc>
        <w:tc>
          <w:tcPr>
            <w:tcW w:w="47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Метан</w:t>
            </w:r>
          </w:p>
        </w:tc>
        <w:tc>
          <w:tcPr>
            <w:tcW w:w="313"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w:t>
            </w:r>
          </w:p>
        </w:tc>
        <w:tc>
          <w:tcPr>
            <w:tcW w:w="31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0,00046</w:t>
            </w:r>
          </w:p>
        </w:tc>
        <w:tc>
          <w:tcPr>
            <w:tcW w:w="34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0,001656</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34819" w:rsidRPr="00FF0A19" w:rsidRDefault="00834819" w:rsidP="00514458">
            <w:pPr>
              <w:jc w:val="center"/>
              <w:rPr>
                <w:noProof w:val="0"/>
                <w:sz w:val="20"/>
                <w:szCs w:val="20"/>
                <w:lang w:eastAsia="uk-UA"/>
              </w:rPr>
            </w:pPr>
            <w:r w:rsidRPr="00FF0A19">
              <w:rPr>
                <w:noProof w:val="0"/>
                <w:sz w:val="20"/>
                <w:szCs w:val="20"/>
                <w:lang w:eastAsia="uk-UA"/>
              </w:rPr>
              <w:t>0,01187</w:t>
            </w:r>
          </w:p>
        </w:tc>
      </w:tr>
    </w:tbl>
    <w:p w:rsidR="00834819" w:rsidRPr="00CB5CAA" w:rsidRDefault="00834819" w:rsidP="00834819">
      <w:pPr>
        <w:rPr>
          <w:noProof w:val="0"/>
          <w:sz w:val="22"/>
          <w:szCs w:val="22"/>
          <w:lang w:eastAsia="ru-RU"/>
        </w:rPr>
      </w:pPr>
      <w:r w:rsidRPr="00CB5CAA">
        <w:rPr>
          <w:noProof w:val="0"/>
          <w:sz w:val="22"/>
          <w:szCs w:val="22"/>
        </w:rPr>
        <w:tab/>
      </w:r>
      <w:r w:rsidRPr="00CB5CAA">
        <w:rPr>
          <w:noProof w:val="0"/>
          <w:sz w:val="22"/>
          <w:szCs w:val="22"/>
          <w:lang w:eastAsia="ru-RU"/>
        </w:rPr>
        <w:t>Примітки.</w:t>
      </w:r>
    </w:p>
    <w:p w:rsidR="00834819" w:rsidRPr="00CB5CAA" w:rsidRDefault="00834819" w:rsidP="00834819">
      <w:pPr>
        <w:jc w:val="both"/>
        <w:rPr>
          <w:noProof w:val="0"/>
          <w:sz w:val="22"/>
          <w:szCs w:val="22"/>
          <w:lang w:eastAsia="ru-RU"/>
        </w:rPr>
      </w:pPr>
      <w:r w:rsidRPr="00CB5CAA">
        <w:rPr>
          <w:noProof w:val="0"/>
          <w:sz w:val="22"/>
          <w:szCs w:val="22"/>
          <w:lang w:eastAsia="ru-RU"/>
        </w:rPr>
        <w:t>1. У графі 13 для викидів, які мають температуру  зовнішнього атмосферного  повітря,  вноситься  середня максимальна температура найспекотнішого місяця незалежно від часу проведення вимірювань.</w:t>
      </w:r>
    </w:p>
    <w:p w:rsidR="00834819" w:rsidRPr="00CB5CAA" w:rsidRDefault="00834819" w:rsidP="00834819">
      <w:pPr>
        <w:jc w:val="both"/>
        <w:rPr>
          <w:noProof w:val="0"/>
          <w:sz w:val="22"/>
          <w:szCs w:val="22"/>
          <w:lang w:eastAsia="ru-RU"/>
        </w:rPr>
      </w:pPr>
      <w:r w:rsidRPr="00CB5CAA">
        <w:rPr>
          <w:noProof w:val="0"/>
          <w:sz w:val="22"/>
          <w:szCs w:val="22"/>
          <w:lang w:eastAsia="ru-RU"/>
        </w:rPr>
        <w:t>2. У  гр.16  надається концентрація, приведена до нормальних умов,  для  газоподібних  забруднюючих  речовин;  для газоподібних продуктів  горіння - приведена до нормальних умов, 3% кисню (газоподібне  паливо).</w:t>
      </w:r>
    </w:p>
    <w:p w:rsidR="00834819" w:rsidRPr="00CB5CAA" w:rsidRDefault="00834819" w:rsidP="00834819">
      <w:pPr>
        <w:widowControl w:val="0"/>
        <w:jc w:val="both"/>
        <w:rPr>
          <w:noProof w:val="0"/>
          <w:sz w:val="22"/>
          <w:szCs w:val="22"/>
          <w:lang w:eastAsia="ru-RU"/>
        </w:rPr>
      </w:pPr>
      <w:r w:rsidRPr="00CB5CAA">
        <w:rPr>
          <w:noProof w:val="0"/>
          <w:sz w:val="22"/>
          <w:szCs w:val="22"/>
          <w:lang w:eastAsia="ru-RU"/>
        </w:rPr>
        <w:t xml:space="preserve">3. Для речовин, що відмічені знаком "*", концентрації забруднюючих речовин в газоподібних продуктах горіння, які отримані прямими інструментальними вимірами, приведені до нормальних умов та стандартного вмісту кисню відповідно до вимог пункту 1.3 Наказу Мінприроди № 309 [10]. </w:t>
      </w:r>
    </w:p>
    <w:p w:rsidR="00834819" w:rsidRPr="00734B7F" w:rsidRDefault="00834819" w:rsidP="00834819">
      <w:pPr>
        <w:widowControl w:val="0"/>
        <w:ind w:left="1440" w:hanging="1440"/>
        <w:jc w:val="both"/>
        <w:rPr>
          <w:noProof w:val="0"/>
          <w:color w:val="2E74B5" w:themeColor="accent1" w:themeShade="BF"/>
          <w:lang w:eastAsia="ru-RU"/>
        </w:rPr>
      </w:pPr>
      <w:r w:rsidRPr="00734B7F">
        <w:rPr>
          <w:noProof w:val="0"/>
          <w:color w:val="2E74B5" w:themeColor="accent1" w:themeShade="BF"/>
          <w:lang w:eastAsia="ru-RU"/>
        </w:rPr>
        <w:t xml:space="preserve"> </w:t>
      </w:r>
    </w:p>
    <w:p w:rsidR="00834819" w:rsidRPr="00734B7F" w:rsidRDefault="00834819" w:rsidP="00834819">
      <w:pPr>
        <w:widowControl w:val="0"/>
        <w:spacing w:line="240" w:lineRule="exact"/>
        <w:ind w:left="720" w:firstLine="720"/>
        <w:jc w:val="both"/>
        <w:rPr>
          <w:noProof w:val="0"/>
          <w:color w:val="2E74B5" w:themeColor="accent1" w:themeShade="BF"/>
          <w:lang w:eastAsia="ru-RU"/>
        </w:rPr>
        <w:sectPr w:rsidR="00834819" w:rsidRPr="00734B7F" w:rsidSect="009B2126">
          <w:footerReference w:type="default" r:id="rId16"/>
          <w:pgSz w:w="16838" w:h="11906" w:orient="landscape" w:code="9"/>
          <w:pgMar w:top="1701" w:right="1134" w:bottom="851" w:left="1134" w:header="709" w:footer="709" w:gutter="0"/>
          <w:cols w:space="708"/>
          <w:docGrid w:linePitch="360"/>
        </w:sectPr>
      </w:pPr>
    </w:p>
    <w:tbl>
      <w:tblPr>
        <w:tblW w:w="5000" w:type="pct"/>
        <w:tblLook w:val="04A0" w:firstRow="1" w:lastRow="0" w:firstColumn="1" w:lastColumn="0" w:noHBand="0" w:noVBand="1"/>
      </w:tblPr>
      <w:tblGrid>
        <w:gridCol w:w="900"/>
        <w:gridCol w:w="1576"/>
        <w:gridCol w:w="801"/>
        <w:gridCol w:w="949"/>
        <w:gridCol w:w="982"/>
        <w:gridCol w:w="949"/>
        <w:gridCol w:w="843"/>
        <w:gridCol w:w="855"/>
        <w:gridCol w:w="958"/>
        <w:gridCol w:w="2552"/>
        <w:gridCol w:w="1177"/>
        <w:gridCol w:w="946"/>
        <w:gridCol w:w="174"/>
        <w:gridCol w:w="1124"/>
      </w:tblGrid>
      <w:tr w:rsidR="00834819" w:rsidRPr="00567212" w:rsidTr="00514458">
        <w:trPr>
          <w:trHeight w:val="750"/>
        </w:trPr>
        <w:tc>
          <w:tcPr>
            <w:tcW w:w="5000" w:type="pct"/>
            <w:gridSpan w:val="14"/>
            <w:tcBorders>
              <w:top w:val="nil"/>
              <w:left w:val="nil"/>
              <w:bottom w:val="nil"/>
              <w:right w:val="nil"/>
            </w:tcBorders>
            <w:shd w:val="clear" w:color="auto" w:fill="auto"/>
            <w:vAlign w:val="center"/>
            <w:hideMark/>
          </w:tcPr>
          <w:p w:rsidR="00834819" w:rsidRPr="00567212" w:rsidRDefault="00834819" w:rsidP="00514458">
            <w:pPr>
              <w:jc w:val="center"/>
              <w:rPr>
                <w:b/>
                <w:bCs/>
                <w:noProof w:val="0"/>
                <w:sz w:val="22"/>
                <w:szCs w:val="22"/>
                <w:lang w:eastAsia="uk-UA"/>
              </w:rPr>
            </w:pPr>
            <w:r w:rsidRPr="00567212">
              <w:rPr>
                <w:b/>
                <w:bCs/>
                <w:noProof w:val="0"/>
                <w:sz w:val="22"/>
                <w:szCs w:val="22"/>
                <w:lang w:eastAsia="uk-UA"/>
              </w:rPr>
              <w:lastRenderedPageBreak/>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tc>
      </w:tr>
      <w:tr w:rsidR="00834819" w:rsidRPr="00567212" w:rsidTr="00514458">
        <w:trPr>
          <w:trHeight w:val="255"/>
        </w:trPr>
        <w:tc>
          <w:tcPr>
            <w:tcW w:w="304" w:type="pct"/>
            <w:tcBorders>
              <w:top w:val="nil"/>
              <w:left w:val="nil"/>
              <w:bottom w:val="nil"/>
              <w:right w:val="nil"/>
            </w:tcBorders>
            <w:shd w:val="clear" w:color="auto" w:fill="auto"/>
            <w:noWrap/>
            <w:vAlign w:val="bottom"/>
            <w:hideMark/>
          </w:tcPr>
          <w:p w:rsidR="00834819" w:rsidRPr="00567212" w:rsidRDefault="00834819" w:rsidP="00514458">
            <w:pPr>
              <w:jc w:val="center"/>
              <w:rPr>
                <w:b/>
                <w:bCs/>
                <w:noProof w:val="0"/>
                <w:sz w:val="22"/>
                <w:szCs w:val="22"/>
                <w:lang w:eastAsia="uk-UA"/>
              </w:rPr>
            </w:pPr>
          </w:p>
        </w:tc>
        <w:tc>
          <w:tcPr>
            <w:tcW w:w="533"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7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32"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85"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89"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4"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863"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98"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0"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439" w:type="pct"/>
            <w:gridSpan w:val="2"/>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r>
      <w:tr w:rsidR="00834819" w:rsidRPr="00567212" w:rsidTr="00514458">
        <w:trPr>
          <w:trHeight w:val="255"/>
        </w:trPr>
        <w:tc>
          <w:tcPr>
            <w:tcW w:w="304"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533"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7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32"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21"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85"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289" w:type="pct"/>
            <w:tcBorders>
              <w:top w:val="nil"/>
              <w:left w:val="nil"/>
              <w:bottom w:val="single" w:sz="4" w:space="0" w:color="auto"/>
              <w:right w:val="nil"/>
            </w:tcBorders>
            <w:shd w:val="clear" w:color="auto" w:fill="auto"/>
            <w:vAlign w:val="bottom"/>
            <w:hideMark/>
          </w:tcPr>
          <w:p w:rsidR="00834819" w:rsidRPr="00567212" w:rsidRDefault="00834819" w:rsidP="00514458">
            <w:pPr>
              <w:rPr>
                <w:noProof w:val="0"/>
                <w:sz w:val="22"/>
                <w:szCs w:val="22"/>
                <w:lang w:eastAsia="uk-UA"/>
              </w:rPr>
            </w:pPr>
            <w:r w:rsidRPr="00567212">
              <w:rPr>
                <w:noProof w:val="0"/>
                <w:sz w:val="22"/>
                <w:szCs w:val="22"/>
                <w:lang w:eastAsia="uk-UA"/>
              </w:rPr>
              <w:t> </w:t>
            </w:r>
          </w:p>
        </w:tc>
        <w:tc>
          <w:tcPr>
            <w:tcW w:w="324" w:type="pct"/>
            <w:tcBorders>
              <w:top w:val="nil"/>
              <w:left w:val="nil"/>
              <w:bottom w:val="nil"/>
              <w:right w:val="nil"/>
            </w:tcBorders>
            <w:shd w:val="clear" w:color="auto" w:fill="auto"/>
            <w:noWrap/>
            <w:vAlign w:val="bottom"/>
            <w:hideMark/>
          </w:tcPr>
          <w:p w:rsidR="00834819" w:rsidRPr="00567212" w:rsidRDefault="00834819" w:rsidP="00514458">
            <w:pPr>
              <w:rPr>
                <w:noProof w:val="0"/>
                <w:sz w:val="22"/>
                <w:szCs w:val="22"/>
                <w:lang w:eastAsia="uk-UA"/>
              </w:rPr>
            </w:pPr>
          </w:p>
        </w:tc>
        <w:tc>
          <w:tcPr>
            <w:tcW w:w="863"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398" w:type="pct"/>
            <w:tcBorders>
              <w:top w:val="nil"/>
              <w:left w:val="nil"/>
              <w:bottom w:val="nil"/>
              <w:right w:val="nil"/>
            </w:tcBorders>
            <w:shd w:val="clear" w:color="auto" w:fill="auto"/>
            <w:noWrap/>
            <w:vAlign w:val="bottom"/>
            <w:hideMark/>
          </w:tcPr>
          <w:p w:rsidR="00834819" w:rsidRPr="00567212" w:rsidRDefault="00834819" w:rsidP="00514458">
            <w:pPr>
              <w:rPr>
                <w:noProof w:val="0"/>
                <w:sz w:val="20"/>
                <w:szCs w:val="20"/>
                <w:lang w:eastAsia="uk-UA"/>
              </w:rPr>
            </w:pPr>
          </w:p>
        </w:tc>
        <w:tc>
          <w:tcPr>
            <w:tcW w:w="759" w:type="pct"/>
            <w:gridSpan w:val="3"/>
            <w:tcBorders>
              <w:top w:val="nil"/>
              <w:left w:val="nil"/>
              <w:bottom w:val="nil"/>
              <w:right w:val="nil"/>
            </w:tcBorders>
            <w:shd w:val="clear" w:color="auto" w:fill="auto"/>
            <w:noWrap/>
            <w:vAlign w:val="bottom"/>
            <w:hideMark/>
          </w:tcPr>
          <w:p w:rsidR="00834819" w:rsidRPr="00567212" w:rsidRDefault="00834819" w:rsidP="00514458">
            <w:pPr>
              <w:jc w:val="right"/>
              <w:rPr>
                <w:i/>
                <w:iCs/>
                <w:noProof w:val="0"/>
                <w:sz w:val="22"/>
                <w:szCs w:val="22"/>
                <w:lang w:eastAsia="uk-UA"/>
              </w:rPr>
            </w:pPr>
            <w:r w:rsidRPr="00567212">
              <w:rPr>
                <w:i/>
                <w:iCs/>
                <w:noProof w:val="0"/>
                <w:sz w:val="22"/>
                <w:szCs w:val="22"/>
                <w:lang w:eastAsia="uk-UA"/>
              </w:rPr>
              <w:t>Таблиця 6.3</w:t>
            </w:r>
          </w:p>
        </w:tc>
      </w:tr>
      <w:tr w:rsidR="00834819" w:rsidRPr="00567212" w:rsidTr="00514458">
        <w:trPr>
          <w:trHeight w:val="660"/>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Номер джере-ла викиду</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Джерела утворення</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xml:space="preserve"> Місце відбору проб</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Default="00834819" w:rsidP="00514458">
            <w:pPr>
              <w:jc w:val="center"/>
              <w:rPr>
                <w:noProof w:val="0"/>
                <w:sz w:val="22"/>
                <w:szCs w:val="22"/>
                <w:lang w:eastAsia="uk-UA"/>
              </w:rPr>
            </w:pPr>
            <w:r w:rsidRPr="00567212">
              <w:rPr>
                <w:noProof w:val="0"/>
                <w:sz w:val="22"/>
                <w:szCs w:val="22"/>
                <w:lang w:eastAsia="uk-UA"/>
              </w:rPr>
              <w:t>Діаметр газо</w:t>
            </w:r>
            <w:r>
              <w:rPr>
                <w:noProof w:val="0"/>
                <w:sz w:val="22"/>
                <w:szCs w:val="22"/>
                <w:lang w:eastAsia="uk-UA"/>
              </w:rPr>
              <w:t>-</w:t>
            </w:r>
            <w:r w:rsidRPr="00567212">
              <w:rPr>
                <w:noProof w:val="0"/>
                <w:sz w:val="22"/>
                <w:szCs w:val="22"/>
                <w:lang w:eastAsia="uk-UA"/>
              </w:rPr>
              <w:t xml:space="preserve">ходу, </w:t>
            </w:r>
          </w:p>
          <w:p w:rsidR="00834819" w:rsidRPr="00567212" w:rsidRDefault="00834819" w:rsidP="00514458">
            <w:pPr>
              <w:jc w:val="center"/>
              <w:rPr>
                <w:noProof w:val="0"/>
                <w:sz w:val="22"/>
                <w:szCs w:val="22"/>
                <w:lang w:eastAsia="uk-UA"/>
              </w:rPr>
            </w:pPr>
            <w:r w:rsidRPr="00567212">
              <w:rPr>
                <w:noProof w:val="0"/>
                <w:sz w:val="22"/>
                <w:szCs w:val="22"/>
                <w:lang w:eastAsia="uk-UA"/>
              </w:rPr>
              <w:t>м</w:t>
            </w:r>
          </w:p>
        </w:tc>
        <w:tc>
          <w:tcPr>
            <w:tcW w:w="895" w:type="pct"/>
            <w:gridSpan w:val="3"/>
            <w:tcBorders>
              <w:top w:val="single" w:sz="4" w:space="0" w:color="auto"/>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Параметри газопилового потоку в газоході</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Код забруд-нюючої речови-ни</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Найменування забруднюючої речовини</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Макси</w:t>
            </w:r>
            <w:r>
              <w:rPr>
                <w:noProof w:val="0"/>
                <w:sz w:val="22"/>
                <w:szCs w:val="22"/>
                <w:lang w:eastAsia="uk-UA"/>
              </w:rPr>
              <w:t>-</w:t>
            </w:r>
            <w:r w:rsidRPr="00567212">
              <w:rPr>
                <w:noProof w:val="0"/>
                <w:sz w:val="22"/>
                <w:szCs w:val="22"/>
                <w:lang w:eastAsia="uk-UA"/>
              </w:rPr>
              <w:t>мальна масова концен</w:t>
            </w:r>
            <w:r>
              <w:rPr>
                <w:noProof w:val="0"/>
                <w:sz w:val="22"/>
                <w:szCs w:val="22"/>
                <w:lang w:eastAsia="uk-UA"/>
              </w:rPr>
              <w:t>-</w:t>
            </w:r>
            <w:r w:rsidRPr="00567212">
              <w:rPr>
                <w:noProof w:val="0"/>
                <w:sz w:val="22"/>
                <w:szCs w:val="22"/>
                <w:lang w:eastAsia="uk-UA"/>
              </w:rPr>
              <w:t>трація забруд-нюючої речовини, мг/м</w:t>
            </w:r>
            <w:r w:rsidRPr="00567212">
              <w:rPr>
                <w:noProof w:val="0"/>
                <w:sz w:val="22"/>
                <w:szCs w:val="22"/>
                <w:vertAlign w:val="superscript"/>
                <w:lang w:eastAsia="uk-UA"/>
              </w:rPr>
              <w:t>3</w:t>
            </w:r>
          </w:p>
        </w:tc>
        <w:tc>
          <w:tcPr>
            <w:tcW w:w="759" w:type="pct"/>
            <w:gridSpan w:val="3"/>
            <w:tcBorders>
              <w:top w:val="single" w:sz="4" w:space="0" w:color="auto"/>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Потужність викиду</w:t>
            </w:r>
          </w:p>
        </w:tc>
      </w:tr>
      <w:tr w:rsidR="00834819" w:rsidRPr="00567212" w:rsidTr="00514458">
        <w:trPr>
          <w:trHeight w:val="1170"/>
        </w:trPr>
        <w:tc>
          <w:tcPr>
            <w:tcW w:w="304"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53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найменування</w:t>
            </w:r>
          </w:p>
        </w:tc>
        <w:tc>
          <w:tcPr>
            <w:tcW w:w="27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номер</w:t>
            </w: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32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витрата на вході в ГОУ, м</w:t>
            </w:r>
            <w:r w:rsidRPr="00567212">
              <w:rPr>
                <w:noProof w:val="0"/>
                <w:sz w:val="22"/>
                <w:szCs w:val="22"/>
                <w:vertAlign w:val="superscript"/>
                <w:lang w:eastAsia="uk-UA"/>
              </w:rPr>
              <w:t>3</w:t>
            </w:r>
            <w:r w:rsidRPr="00567212">
              <w:rPr>
                <w:noProof w:val="0"/>
                <w:sz w:val="22"/>
                <w:szCs w:val="22"/>
                <w:lang w:eastAsia="uk-UA"/>
              </w:rPr>
              <w:t>/с</w:t>
            </w:r>
          </w:p>
        </w:tc>
        <w:tc>
          <w:tcPr>
            <w:tcW w:w="285" w:type="pct"/>
            <w:tcBorders>
              <w:top w:val="nil"/>
              <w:left w:val="nil"/>
              <w:bottom w:val="single" w:sz="4" w:space="0" w:color="auto"/>
              <w:right w:val="single" w:sz="4" w:space="0" w:color="auto"/>
            </w:tcBorders>
            <w:shd w:val="clear" w:color="auto" w:fill="auto"/>
            <w:vAlign w:val="center"/>
            <w:hideMark/>
          </w:tcPr>
          <w:p w:rsidR="00834819" w:rsidRDefault="00834819" w:rsidP="00514458">
            <w:pPr>
              <w:jc w:val="center"/>
              <w:rPr>
                <w:noProof w:val="0"/>
                <w:sz w:val="22"/>
                <w:szCs w:val="22"/>
                <w:lang w:eastAsia="uk-UA"/>
              </w:rPr>
            </w:pPr>
            <w:r w:rsidRPr="00567212">
              <w:rPr>
                <w:noProof w:val="0"/>
                <w:sz w:val="22"/>
                <w:szCs w:val="22"/>
                <w:lang w:eastAsia="uk-UA"/>
              </w:rPr>
              <w:t>швид</w:t>
            </w:r>
            <w:r>
              <w:rPr>
                <w:noProof w:val="0"/>
                <w:sz w:val="22"/>
                <w:szCs w:val="22"/>
                <w:lang w:eastAsia="uk-UA"/>
              </w:rPr>
              <w:t>-</w:t>
            </w:r>
            <w:r w:rsidRPr="00567212">
              <w:rPr>
                <w:noProof w:val="0"/>
                <w:sz w:val="22"/>
                <w:szCs w:val="22"/>
                <w:lang w:eastAsia="uk-UA"/>
              </w:rPr>
              <w:t xml:space="preserve">кість, </w:t>
            </w:r>
          </w:p>
          <w:p w:rsidR="00834819" w:rsidRPr="00567212" w:rsidRDefault="00834819" w:rsidP="00514458">
            <w:pPr>
              <w:jc w:val="center"/>
              <w:rPr>
                <w:noProof w:val="0"/>
                <w:sz w:val="22"/>
                <w:szCs w:val="22"/>
                <w:lang w:eastAsia="uk-UA"/>
              </w:rPr>
            </w:pPr>
            <w:r w:rsidRPr="00567212">
              <w:rPr>
                <w:noProof w:val="0"/>
                <w:sz w:val="22"/>
                <w:szCs w:val="22"/>
                <w:lang w:eastAsia="uk-UA"/>
              </w:rPr>
              <w:t>м/с</w:t>
            </w:r>
          </w:p>
        </w:tc>
        <w:tc>
          <w:tcPr>
            <w:tcW w:w="289" w:type="pct"/>
            <w:tcBorders>
              <w:top w:val="nil"/>
              <w:left w:val="nil"/>
              <w:bottom w:val="single" w:sz="4" w:space="0" w:color="auto"/>
              <w:right w:val="single" w:sz="4" w:space="0" w:color="auto"/>
            </w:tcBorders>
            <w:shd w:val="clear" w:color="auto" w:fill="auto"/>
            <w:vAlign w:val="center"/>
            <w:hideMark/>
          </w:tcPr>
          <w:p w:rsidR="00834819" w:rsidRDefault="00834819" w:rsidP="00514458">
            <w:pPr>
              <w:jc w:val="center"/>
              <w:rPr>
                <w:noProof w:val="0"/>
                <w:sz w:val="22"/>
                <w:szCs w:val="22"/>
                <w:lang w:eastAsia="uk-UA"/>
              </w:rPr>
            </w:pPr>
            <w:r w:rsidRPr="00567212">
              <w:rPr>
                <w:noProof w:val="0"/>
                <w:sz w:val="22"/>
                <w:szCs w:val="22"/>
                <w:lang w:eastAsia="uk-UA"/>
              </w:rPr>
              <w:t>темпе-рату</w:t>
            </w:r>
            <w:r>
              <w:rPr>
                <w:noProof w:val="0"/>
                <w:sz w:val="22"/>
                <w:szCs w:val="22"/>
                <w:lang w:eastAsia="uk-UA"/>
              </w:rPr>
              <w:t>-</w:t>
            </w:r>
          </w:p>
          <w:p w:rsidR="00834819" w:rsidRDefault="00834819" w:rsidP="00514458">
            <w:pPr>
              <w:jc w:val="center"/>
              <w:rPr>
                <w:noProof w:val="0"/>
                <w:sz w:val="22"/>
                <w:szCs w:val="22"/>
                <w:lang w:eastAsia="uk-UA"/>
              </w:rPr>
            </w:pPr>
            <w:r w:rsidRPr="00567212">
              <w:rPr>
                <w:noProof w:val="0"/>
                <w:sz w:val="22"/>
                <w:szCs w:val="22"/>
                <w:lang w:eastAsia="uk-UA"/>
              </w:rPr>
              <w:t xml:space="preserve">ра, </w:t>
            </w:r>
          </w:p>
          <w:p w:rsidR="00834819" w:rsidRPr="00567212" w:rsidRDefault="00834819" w:rsidP="00514458">
            <w:pPr>
              <w:jc w:val="center"/>
              <w:rPr>
                <w:noProof w:val="0"/>
                <w:sz w:val="22"/>
                <w:szCs w:val="22"/>
                <w:lang w:eastAsia="uk-UA"/>
              </w:rPr>
            </w:pPr>
            <w:r w:rsidRPr="00567212">
              <w:rPr>
                <w:noProof w:val="0"/>
                <w:sz w:val="22"/>
                <w:szCs w:val="22"/>
                <w:vertAlign w:val="superscript"/>
                <w:lang w:eastAsia="uk-UA"/>
              </w:rPr>
              <w:t>0</w:t>
            </w:r>
            <w:r w:rsidRPr="00567212">
              <w:rPr>
                <w:noProof w:val="0"/>
                <w:sz w:val="22"/>
                <w:szCs w:val="22"/>
                <w:lang w:eastAsia="uk-UA"/>
              </w:rPr>
              <w:t>С</w:t>
            </w: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834819" w:rsidRPr="00567212" w:rsidRDefault="00834819" w:rsidP="00514458">
            <w:pPr>
              <w:rPr>
                <w:noProof w:val="0"/>
                <w:sz w:val="22"/>
                <w:szCs w:val="22"/>
                <w:lang w:eastAsia="uk-UA"/>
              </w:rPr>
            </w:pPr>
          </w:p>
        </w:tc>
        <w:tc>
          <w:tcPr>
            <w:tcW w:w="379" w:type="pct"/>
            <w:gridSpan w:val="2"/>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г/сек</w:t>
            </w:r>
          </w:p>
        </w:tc>
        <w:tc>
          <w:tcPr>
            <w:tcW w:w="380"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кг/год</w:t>
            </w:r>
          </w:p>
        </w:tc>
      </w:tr>
      <w:tr w:rsidR="00834819" w:rsidRPr="00567212" w:rsidTr="00514458">
        <w:trPr>
          <w:trHeight w:val="300"/>
        </w:trPr>
        <w:tc>
          <w:tcPr>
            <w:tcW w:w="304" w:type="pct"/>
            <w:tcBorders>
              <w:top w:val="nil"/>
              <w:left w:val="single" w:sz="4" w:space="0" w:color="auto"/>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1</w:t>
            </w:r>
          </w:p>
        </w:tc>
        <w:tc>
          <w:tcPr>
            <w:tcW w:w="533"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2</w:t>
            </w:r>
          </w:p>
        </w:tc>
        <w:tc>
          <w:tcPr>
            <w:tcW w:w="271"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3</w:t>
            </w:r>
          </w:p>
        </w:tc>
        <w:tc>
          <w:tcPr>
            <w:tcW w:w="321"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4</w:t>
            </w:r>
          </w:p>
        </w:tc>
        <w:tc>
          <w:tcPr>
            <w:tcW w:w="332"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5</w:t>
            </w:r>
          </w:p>
        </w:tc>
        <w:tc>
          <w:tcPr>
            <w:tcW w:w="321"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6</w:t>
            </w:r>
          </w:p>
        </w:tc>
        <w:tc>
          <w:tcPr>
            <w:tcW w:w="285"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7</w:t>
            </w:r>
          </w:p>
        </w:tc>
        <w:tc>
          <w:tcPr>
            <w:tcW w:w="289"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8</w:t>
            </w:r>
          </w:p>
        </w:tc>
        <w:tc>
          <w:tcPr>
            <w:tcW w:w="324"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9</w:t>
            </w:r>
          </w:p>
        </w:tc>
        <w:tc>
          <w:tcPr>
            <w:tcW w:w="863"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10</w:t>
            </w:r>
          </w:p>
        </w:tc>
        <w:tc>
          <w:tcPr>
            <w:tcW w:w="398"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11</w:t>
            </w:r>
          </w:p>
        </w:tc>
        <w:tc>
          <w:tcPr>
            <w:tcW w:w="379" w:type="pct"/>
            <w:gridSpan w:val="2"/>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12</w:t>
            </w:r>
          </w:p>
        </w:tc>
        <w:tc>
          <w:tcPr>
            <w:tcW w:w="380" w:type="pct"/>
            <w:tcBorders>
              <w:top w:val="nil"/>
              <w:left w:val="nil"/>
              <w:bottom w:val="single" w:sz="4" w:space="0" w:color="auto"/>
              <w:right w:val="single" w:sz="4" w:space="0" w:color="auto"/>
            </w:tcBorders>
            <w:shd w:val="clear" w:color="auto" w:fill="auto"/>
            <w:hideMark/>
          </w:tcPr>
          <w:p w:rsidR="00834819" w:rsidRPr="00567212" w:rsidRDefault="00834819" w:rsidP="00514458">
            <w:pPr>
              <w:jc w:val="center"/>
              <w:rPr>
                <w:noProof w:val="0"/>
                <w:sz w:val="22"/>
                <w:szCs w:val="22"/>
                <w:lang w:eastAsia="uk-UA"/>
              </w:rPr>
            </w:pPr>
            <w:r w:rsidRPr="00567212">
              <w:rPr>
                <w:noProof w:val="0"/>
                <w:sz w:val="22"/>
                <w:szCs w:val="22"/>
                <w:lang w:eastAsia="uk-UA"/>
              </w:rPr>
              <w:t>13</w:t>
            </w:r>
          </w:p>
        </w:tc>
      </w:tr>
      <w:tr w:rsidR="00834819" w:rsidRPr="00567212" w:rsidTr="00514458">
        <w:trPr>
          <w:trHeight w:val="6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w:t>
            </w:r>
          </w:p>
        </w:tc>
        <w:tc>
          <w:tcPr>
            <w:tcW w:w="53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Котел МЗК-7АГ ст. № 1</w:t>
            </w:r>
          </w:p>
        </w:tc>
        <w:tc>
          <w:tcPr>
            <w:tcW w:w="27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1.1</w:t>
            </w:r>
          </w:p>
        </w:tc>
        <w:tc>
          <w:tcPr>
            <w:tcW w:w="32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за котлом</w:t>
            </w:r>
          </w:p>
        </w:tc>
        <w:tc>
          <w:tcPr>
            <w:tcW w:w="332"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0,4</w:t>
            </w:r>
          </w:p>
        </w:tc>
        <w:tc>
          <w:tcPr>
            <w:tcW w:w="32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0,267</w:t>
            </w:r>
          </w:p>
        </w:tc>
        <w:tc>
          <w:tcPr>
            <w:tcW w:w="285"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3,6</w:t>
            </w:r>
          </w:p>
        </w:tc>
        <w:tc>
          <w:tcPr>
            <w:tcW w:w="289"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190</w:t>
            </w:r>
          </w:p>
        </w:tc>
        <w:tc>
          <w:tcPr>
            <w:tcW w:w="324"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06000</w:t>
            </w:r>
            <w:r w:rsidRPr="00567212">
              <w:rPr>
                <w:noProof w:val="0"/>
                <w:sz w:val="22"/>
                <w:szCs w:val="22"/>
                <w:lang w:eastAsia="uk-UA"/>
              </w:rPr>
              <w:br/>
              <w:t>337</w:t>
            </w:r>
          </w:p>
        </w:tc>
        <w:tc>
          <w:tcPr>
            <w:tcW w:w="86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Оксид вуглецю</w:t>
            </w:r>
          </w:p>
        </w:tc>
        <w:tc>
          <w:tcPr>
            <w:tcW w:w="398"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37,5</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0,01001</w:t>
            </w:r>
          </w:p>
        </w:tc>
        <w:tc>
          <w:tcPr>
            <w:tcW w:w="380"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0,036036</w:t>
            </w:r>
          </w:p>
        </w:tc>
      </w:tr>
      <w:tr w:rsidR="00834819" w:rsidRPr="00567212" w:rsidTr="00514458">
        <w:trPr>
          <w:trHeight w:val="9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53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27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2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32"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2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 </w:t>
            </w:r>
          </w:p>
        </w:tc>
        <w:tc>
          <w:tcPr>
            <w:tcW w:w="285"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p>
        </w:tc>
        <w:tc>
          <w:tcPr>
            <w:tcW w:w="289"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p>
        </w:tc>
        <w:tc>
          <w:tcPr>
            <w:tcW w:w="324"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04001</w:t>
            </w:r>
            <w:r w:rsidRPr="00567212">
              <w:rPr>
                <w:noProof w:val="0"/>
                <w:sz w:val="22"/>
                <w:szCs w:val="22"/>
                <w:lang w:eastAsia="uk-UA"/>
              </w:rPr>
              <w:br/>
              <w:t>301</w:t>
            </w:r>
          </w:p>
        </w:tc>
        <w:tc>
          <w:tcPr>
            <w:tcW w:w="86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Оксиди азоту (оксид та діоксид азоту) у перера</w:t>
            </w:r>
            <w:r>
              <w:rPr>
                <w:noProof w:val="0"/>
                <w:sz w:val="22"/>
                <w:szCs w:val="22"/>
                <w:lang w:eastAsia="uk-UA"/>
              </w:rPr>
              <w:t>-</w:t>
            </w:r>
            <w:r w:rsidRPr="00567212">
              <w:rPr>
                <w:noProof w:val="0"/>
                <w:sz w:val="22"/>
                <w:szCs w:val="22"/>
                <w:lang w:eastAsia="uk-UA"/>
              </w:rPr>
              <w:t>хунку на діоксид азоту</w:t>
            </w:r>
          </w:p>
        </w:tc>
        <w:tc>
          <w:tcPr>
            <w:tcW w:w="398"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145,8</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0,03893</w:t>
            </w:r>
          </w:p>
        </w:tc>
        <w:tc>
          <w:tcPr>
            <w:tcW w:w="380"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0,140148</w:t>
            </w:r>
          </w:p>
        </w:tc>
      </w:tr>
      <w:tr w:rsidR="00834819" w:rsidRPr="00567212" w:rsidTr="00514458">
        <w:trPr>
          <w:trHeight w:val="6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53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Котел МЗК-7АГ ст. № 2</w:t>
            </w:r>
          </w:p>
        </w:tc>
        <w:tc>
          <w:tcPr>
            <w:tcW w:w="27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1.2</w:t>
            </w:r>
          </w:p>
        </w:tc>
        <w:tc>
          <w:tcPr>
            <w:tcW w:w="32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за котлом</w:t>
            </w:r>
          </w:p>
        </w:tc>
        <w:tc>
          <w:tcPr>
            <w:tcW w:w="332"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0,4</w:t>
            </w:r>
          </w:p>
        </w:tc>
        <w:tc>
          <w:tcPr>
            <w:tcW w:w="32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0,212</w:t>
            </w:r>
          </w:p>
        </w:tc>
        <w:tc>
          <w:tcPr>
            <w:tcW w:w="285"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2,8</w:t>
            </w:r>
          </w:p>
        </w:tc>
        <w:tc>
          <w:tcPr>
            <w:tcW w:w="289"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180</w:t>
            </w:r>
          </w:p>
        </w:tc>
        <w:tc>
          <w:tcPr>
            <w:tcW w:w="324"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06000</w:t>
            </w:r>
            <w:r w:rsidRPr="00567212">
              <w:rPr>
                <w:noProof w:val="0"/>
                <w:sz w:val="22"/>
                <w:szCs w:val="22"/>
                <w:lang w:eastAsia="uk-UA"/>
              </w:rPr>
              <w:br/>
              <w:t>337</w:t>
            </w:r>
          </w:p>
        </w:tc>
        <w:tc>
          <w:tcPr>
            <w:tcW w:w="86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Оксид вуглецю</w:t>
            </w:r>
          </w:p>
        </w:tc>
        <w:tc>
          <w:tcPr>
            <w:tcW w:w="398"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38,75</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0,00822</w:t>
            </w:r>
          </w:p>
        </w:tc>
        <w:tc>
          <w:tcPr>
            <w:tcW w:w="380"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0,029592</w:t>
            </w:r>
          </w:p>
        </w:tc>
      </w:tr>
      <w:tr w:rsidR="00834819" w:rsidRPr="00567212" w:rsidTr="00514458">
        <w:trPr>
          <w:trHeight w:val="900"/>
        </w:trPr>
        <w:tc>
          <w:tcPr>
            <w:tcW w:w="304" w:type="pct"/>
            <w:tcBorders>
              <w:top w:val="nil"/>
              <w:left w:val="single" w:sz="4" w:space="0" w:color="auto"/>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53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27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21"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32"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 </w:t>
            </w:r>
          </w:p>
        </w:tc>
        <w:tc>
          <w:tcPr>
            <w:tcW w:w="321"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 </w:t>
            </w:r>
          </w:p>
        </w:tc>
        <w:tc>
          <w:tcPr>
            <w:tcW w:w="285"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 </w:t>
            </w:r>
          </w:p>
        </w:tc>
        <w:tc>
          <w:tcPr>
            <w:tcW w:w="289"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right"/>
              <w:rPr>
                <w:noProof w:val="0"/>
                <w:sz w:val="22"/>
                <w:szCs w:val="22"/>
                <w:lang w:eastAsia="uk-UA"/>
              </w:rPr>
            </w:pPr>
            <w:r w:rsidRPr="00567212">
              <w:rPr>
                <w:noProof w:val="0"/>
                <w:sz w:val="22"/>
                <w:szCs w:val="22"/>
                <w:lang w:eastAsia="uk-UA"/>
              </w:rPr>
              <w:t> </w:t>
            </w:r>
          </w:p>
        </w:tc>
        <w:tc>
          <w:tcPr>
            <w:tcW w:w="324"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04001</w:t>
            </w:r>
            <w:r w:rsidRPr="00567212">
              <w:rPr>
                <w:noProof w:val="0"/>
                <w:sz w:val="22"/>
                <w:szCs w:val="22"/>
                <w:lang w:eastAsia="uk-UA"/>
              </w:rPr>
              <w:br/>
              <w:t>301</w:t>
            </w:r>
          </w:p>
        </w:tc>
        <w:tc>
          <w:tcPr>
            <w:tcW w:w="863" w:type="pct"/>
            <w:tcBorders>
              <w:top w:val="nil"/>
              <w:left w:val="nil"/>
              <w:bottom w:val="single" w:sz="4" w:space="0" w:color="auto"/>
              <w:right w:val="single" w:sz="4" w:space="0" w:color="auto"/>
            </w:tcBorders>
            <w:shd w:val="clear" w:color="auto" w:fill="auto"/>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Оксиди азоту (оксид та діоксид азоту) у перера</w:t>
            </w:r>
            <w:r>
              <w:rPr>
                <w:noProof w:val="0"/>
                <w:sz w:val="22"/>
                <w:szCs w:val="22"/>
                <w:lang w:eastAsia="uk-UA"/>
              </w:rPr>
              <w:t>-</w:t>
            </w:r>
            <w:r w:rsidRPr="00567212">
              <w:rPr>
                <w:noProof w:val="0"/>
                <w:sz w:val="22"/>
                <w:szCs w:val="22"/>
                <w:lang w:eastAsia="uk-UA"/>
              </w:rPr>
              <w:t>хунку на діоксид азоту</w:t>
            </w:r>
          </w:p>
        </w:tc>
        <w:tc>
          <w:tcPr>
            <w:tcW w:w="398"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141,7</w:t>
            </w:r>
          </w:p>
        </w:tc>
        <w:tc>
          <w:tcPr>
            <w:tcW w:w="379" w:type="pct"/>
            <w:gridSpan w:val="2"/>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0,03004</w:t>
            </w:r>
          </w:p>
        </w:tc>
        <w:tc>
          <w:tcPr>
            <w:tcW w:w="380" w:type="pct"/>
            <w:tcBorders>
              <w:top w:val="nil"/>
              <w:left w:val="nil"/>
              <w:bottom w:val="single" w:sz="4" w:space="0" w:color="auto"/>
              <w:right w:val="single" w:sz="4" w:space="0" w:color="auto"/>
            </w:tcBorders>
            <w:shd w:val="clear" w:color="auto" w:fill="auto"/>
            <w:noWrap/>
            <w:vAlign w:val="center"/>
            <w:hideMark/>
          </w:tcPr>
          <w:p w:rsidR="00834819" w:rsidRPr="00567212" w:rsidRDefault="00834819" w:rsidP="00514458">
            <w:pPr>
              <w:jc w:val="center"/>
              <w:rPr>
                <w:noProof w:val="0"/>
                <w:sz w:val="22"/>
                <w:szCs w:val="22"/>
                <w:lang w:eastAsia="uk-UA"/>
              </w:rPr>
            </w:pPr>
            <w:r w:rsidRPr="00567212">
              <w:rPr>
                <w:noProof w:val="0"/>
                <w:sz w:val="22"/>
                <w:szCs w:val="22"/>
                <w:lang w:eastAsia="uk-UA"/>
              </w:rPr>
              <w:t>0,108144</w:t>
            </w:r>
          </w:p>
        </w:tc>
      </w:tr>
    </w:tbl>
    <w:p w:rsidR="00834819" w:rsidRPr="00734B7F" w:rsidRDefault="00834819" w:rsidP="00834819">
      <w:pPr>
        <w:rPr>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p>
    <w:p w:rsidR="00F33651" w:rsidRDefault="00F33651">
      <w:pPr>
        <w:rPr>
          <w:rFonts w:ascii="Arial" w:hAnsi="Arial" w:cs="Arial"/>
          <w:b/>
          <w:bCs/>
          <w:noProof w:val="0"/>
          <w:color w:val="2E74B5" w:themeColor="accent1" w:themeShade="BF"/>
          <w:lang w:eastAsia="ru-RU"/>
        </w:rPr>
        <w:sectPr w:rsidR="00F33651" w:rsidSect="007941BC">
          <w:pgSz w:w="16838" w:h="11906" w:orient="landscape" w:code="9"/>
          <w:pgMar w:top="1418" w:right="1134" w:bottom="851" w:left="1134" w:header="709" w:footer="709" w:gutter="0"/>
          <w:cols w:space="708"/>
          <w:docGrid w:linePitch="360"/>
        </w:sectPr>
      </w:pPr>
    </w:p>
    <w:tbl>
      <w:tblPr>
        <w:tblW w:w="5000" w:type="pct"/>
        <w:tblCellMar>
          <w:left w:w="0" w:type="dxa"/>
          <w:right w:w="0" w:type="dxa"/>
        </w:tblCellMar>
        <w:tblLook w:val="0000" w:firstRow="0" w:lastRow="0" w:firstColumn="0" w:lastColumn="0" w:noHBand="0" w:noVBand="0"/>
      </w:tblPr>
      <w:tblGrid>
        <w:gridCol w:w="807"/>
        <w:gridCol w:w="482"/>
        <w:gridCol w:w="1251"/>
        <w:gridCol w:w="359"/>
        <w:gridCol w:w="1213"/>
        <w:gridCol w:w="1140"/>
        <w:gridCol w:w="1159"/>
        <w:gridCol w:w="1155"/>
        <w:gridCol w:w="944"/>
        <w:gridCol w:w="1157"/>
      </w:tblGrid>
      <w:tr w:rsidR="00FA2E71" w:rsidRPr="008F2C2C" w:rsidTr="00514458">
        <w:trPr>
          <w:trHeight w:val="312"/>
        </w:trPr>
        <w:tc>
          <w:tcPr>
            <w:tcW w:w="5000" w:type="pct"/>
            <w:gridSpan w:val="10"/>
            <w:tcMar>
              <w:top w:w="15" w:type="dxa"/>
              <w:left w:w="15" w:type="dxa"/>
              <w:bottom w:w="0" w:type="dxa"/>
              <w:right w:w="15" w:type="dxa"/>
            </w:tcMar>
            <w:vAlign w:val="center"/>
          </w:tcPr>
          <w:p w:rsidR="00FA2E71" w:rsidRPr="008F2C2C" w:rsidRDefault="00FA2E71" w:rsidP="00514458">
            <w:pPr>
              <w:jc w:val="center"/>
              <w:rPr>
                <w:b/>
                <w:bCs/>
                <w:noProof w:val="0"/>
                <w:lang w:eastAsia="ru-RU"/>
              </w:rPr>
            </w:pPr>
            <w:r w:rsidRPr="008F2C2C">
              <w:rPr>
                <w:b/>
                <w:bCs/>
                <w:noProof w:val="0"/>
                <w:lang w:eastAsia="ru-RU"/>
              </w:rPr>
              <w:lastRenderedPageBreak/>
              <w:t>Характеристика устаткування очистки газів</w:t>
            </w:r>
          </w:p>
        </w:tc>
      </w:tr>
      <w:tr w:rsidR="00FA2E71" w:rsidRPr="008F2C2C" w:rsidTr="00514458">
        <w:trPr>
          <w:trHeight w:val="227"/>
        </w:trPr>
        <w:tc>
          <w:tcPr>
            <w:tcW w:w="382"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229"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666"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171"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646"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608" w:type="pct"/>
            <w:noWrap/>
            <w:tcMar>
              <w:top w:w="15" w:type="dxa"/>
              <w:left w:w="15" w:type="dxa"/>
              <w:bottom w:w="0" w:type="dxa"/>
              <w:right w:w="15" w:type="dxa"/>
            </w:tcMar>
            <w:vAlign w:val="bottom"/>
          </w:tcPr>
          <w:p w:rsidR="00FA2E71" w:rsidRPr="008F2C2C" w:rsidRDefault="00FA2E71" w:rsidP="00514458">
            <w:pPr>
              <w:rPr>
                <w:noProof w:val="0"/>
                <w:sz w:val="22"/>
                <w:szCs w:val="22"/>
                <w:lang w:eastAsia="ru-RU"/>
              </w:rPr>
            </w:pPr>
          </w:p>
        </w:tc>
        <w:tc>
          <w:tcPr>
            <w:tcW w:w="618" w:type="pct"/>
            <w:noWrap/>
            <w:tcMar>
              <w:top w:w="15" w:type="dxa"/>
              <w:left w:w="15" w:type="dxa"/>
              <w:bottom w:w="0" w:type="dxa"/>
              <w:right w:w="15" w:type="dxa"/>
            </w:tcMar>
            <w:vAlign w:val="bottom"/>
          </w:tcPr>
          <w:p w:rsidR="00FA2E71" w:rsidRPr="008F2C2C" w:rsidRDefault="00FA2E71" w:rsidP="00514458">
            <w:pPr>
              <w:rPr>
                <w:noProof w:val="0"/>
                <w:lang w:eastAsia="ru-RU"/>
              </w:rPr>
            </w:pPr>
          </w:p>
        </w:tc>
        <w:tc>
          <w:tcPr>
            <w:tcW w:w="616" w:type="pct"/>
            <w:noWrap/>
            <w:tcMar>
              <w:top w:w="15" w:type="dxa"/>
              <w:left w:w="15" w:type="dxa"/>
              <w:bottom w:w="0" w:type="dxa"/>
              <w:right w:w="15" w:type="dxa"/>
            </w:tcMar>
            <w:vAlign w:val="bottom"/>
          </w:tcPr>
          <w:p w:rsidR="00FA2E71" w:rsidRPr="008F2C2C" w:rsidRDefault="00FA2E71" w:rsidP="00514458">
            <w:pPr>
              <w:rPr>
                <w:noProof w:val="0"/>
                <w:lang w:eastAsia="ru-RU"/>
              </w:rPr>
            </w:pPr>
          </w:p>
        </w:tc>
        <w:tc>
          <w:tcPr>
            <w:tcW w:w="1065" w:type="pct"/>
            <w:gridSpan w:val="2"/>
            <w:noWrap/>
            <w:tcMar>
              <w:top w:w="15" w:type="dxa"/>
              <w:left w:w="15" w:type="dxa"/>
              <w:bottom w:w="0" w:type="dxa"/>
              <w:right w:w="15" w:type="dxa"/>
            </w:tcMar>
            <w:vAlign w:val="bottom"/>
          </w:tcPr>
          <w:p w:rsidR="00FA2E71" w:rsidRPr="008F2C2C" w:rsidRDefault="00FA2E71" w:rsidP="00514458">
            <w:pPr>
              <w:jc w:val="right"/>
              <w:rPr>
                <w:i/>
                <w:iCs/>
                <w:noProof w:val="0"/>
                <w:lang w:eastAsia="ru-RU"/>
              </w:rPr>
            </w:pPr>
            <w:r w:rsidRPr="008F2C2C">
              <w:rPr>
                <w:i/>
                <w:iCs/>
                <w:noProof w:val="0"/>
                <w:lang w:eastAsia="ru-RU"/>
              </w:rPr>
              <w:t>Таблиця 6.4</w:t>
            </w:r>
          </w:p>
        </w:tc>
      </w:tr>
      <w:tr w:rsidR="00FA2E71" w:rsidRPr="008F2C2C" w:rsidTr="00514458">
        <w:trPr>
          <w:trHeight w:val="312"/>
        </w:trPr>
        <w:tc>
          <w:tcPr>
            <w:tcW w:w="38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Номер джерела викиду на карті-схемі</w:t>
            </w:r>
          </w:p>
        </w:tc>
        <w:tc>
          <w:tcPr>
            <w:tcW w:w="22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Клас</w:t>
            </w:r>
          </w:p>
        </w:tc>
        <w:tc>
          <w:tcPr>
            <w:tcW w:w="66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Наймену</w:t>
            </w:r>
            <w:r>
              <w:rPr>
                <w:noProof w:val="0"/>
                <w:sz w:val="22"/>
                <w:szCs w:val="22"/>
                <w:lang w:eastAsia="ru-RU"/>
              </w:rPr>
              <w:t>-</w:t>
            </w:r>
            <w:r w:rsidRPr="008F2C2C">
              <w:rPr>
                <w:noProof w:val="0"/>
                <w:sz w:val="22"/>
                <w:szCs w:val="22"/>
                <w:lang w:eastAsia="ru-RU"/>
              </w:rPr>
              <w:t>вання ГОУ</w:t>
            </w:r>
          </w:p>
        </w:tc>
        <w:tc>
          <w:tcPr>
            <w:tcW w:w="817"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Забруднюючі речовини, за якими проводиться газоочистка</w:t>
            </w:r>
          </w:p>
        </w:tc>
        <w:tc>
          <w:tcPr>
            <w:tcW w:w="60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Витрата газо</w:t>
            </w:r>
            <w:r>
              <w:rPr>
                <w:noProof w:val="0"/>
                <w:sz w:val="22"/>
                <w:szCs w:val="22"/>
                <w:lang w:eastAsia="ru-RU"/>
              </w:rPr>
              <w:t>-</w:t>
            </w:r>
            <w:r w:rsidRPr="008F2C2C">
              <w:rPr>
                <w:noProof w:val="0"/>
                <w:sz w:val="22"/>
                <w:szCs w:val="22"/>
                <w:lang w:eastAsia="ru-RU"/>
              </w:rPr>
              <w:t>пилового потоку на вході в ГОУ, м</w:t>
            </w:r>
            <w:r w:rsidRPr="008F2C2C">
              <w:rPr>
                <w:noProof w:val="0"/>
                <w:sz w:val="22"/>
                <w:szCs w:val="22"/>
                <w:vertAlign w:val="superscript"/>
                <w:lang w:eastAsia="ru-RU"/>
              </w:rPr>
              <w:t>3</w:t>
            </w:r>
            <w:r w:rsidRPr="008F2C2C">
              <w:rPr>
                <w:noProof w:val="0"/>
                <w:sz w:val="22"/>
                <w:szCs w:val="22"/>
                <w:lang w:eastAsia="ru-RU"/>
              </w:rPr>
              <w:t xml:space="preserve"> /с</w:t>
            </w:r>
          </w:p>
        </w:tc>
        <w:tc>
          <w:tcPr>
            <w:tcW w:w="61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Макси</w:t>
            </w:r>
            <w:r>
              <w:rPr>
                <w:noProof w:val="0"/>
                <w:sz w:val="22"/>
                <w:szCs w:val="22"/>
                <w:lang w:eastAsia="ru-RU"/>
              </w:rPr>
              <w:t>-</w:t>
            </w:r>
            <w:r w:rsidRPr="008F2C2C">
              <w:rPr>
                <w:noProof w:val="0"/>
                <w:sz w:val="22"/>
                <w:szCs w:val="22"/>
                <w:lang w:eastAsia="ru-RU"/>
              </w:rPr>
              <w:t>мальна масова концен</w:t>
            </w:r>
            <w:r>
              <w:rPr>
                <w:noProof w:val="0"/>
                <w:sz w:val="22"/>
                <w:szCs w:val="22"/>
                <w:lang w:eastAsia="ru-RU"/>
              </w:rPr>
              <w:t>-</w:t>
            </w:r>
            <w:r w:rsidRPr="008F2C2C">
              <w:rPr>
                <w:noProof w:val="0"/>
                <w:sz w:val="22"/>
                <w:szCs w:val="22"/>
                <w:lang w:eastAsia="ru-RU"/>
              </w:rPr>
              <w:t>трація на вході в ГОУ,  мг/м</w:t>
            </w:r>
            <w:r w:rsidRPr="008F2C2C">
              <w:rPr>
                <w:noProof w:val="0"/>
                <w:sz w:val="22"/>
                <w:szCs w:val="22"/>
                <w:vertAlign w:val="superscript"/>
                <w:lang w:eastAsia="ru-RU"/>
              </w:rPr>
              <w:t>3</w:t>
            </w:r>
          </w:p>
        </w:tc>
        <w:tc>
          <w:tcPr>
            <w:tcW w:w="616"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Ефек</w:t>
            </w:r>
            <w:r>
              <w:rPr>
                <w:noProof w:val="0"/>
                <w:sz w:val="22"/>
                <w:szCs w:val="22"/>
                <w:lang w:eastAsia="ru-RU"/>
              </w:rPr>
              <w:t>-</w:t>
            </w:r>
            <w:r w:rsidRPr="008F2C2C">
              <w:rPr>
                <w:noProof w:val="0"/>
                <w:sz w:val="22"/>
                <w:szCs w:val="22"/>
                <w:lang w:eastAsia="ru-RU"/>
              </w:rPr>
              <w:t>тивність роботи ГОУ, %</w:t>
            </w:r>
          </w:p>
        </w:tc>
        <w:tc>
          <w:tcPr>
            <w:tcW w:w="44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 xml:space="preserve">Витрата газопило-вого потоку на виході з ГОУ, </w:t>
            </w:r>
          </w:p>
          <w:p w:rsidR="00FA2E71" w:rsidRPr="008F2C2C" w:rsidRDefault="00FA2E71" w:rsidP="00514458">
            <w:pPr>
              <w:jc w:val="center"/>
              <w:rPr>
                <w:noProof w:val="0"/>
                <w:sz w:val="22"/>
                <w:szCs w:val="22"/>
                <w:lang w:eastAsia="ru-RU"/>
              </w:rPr>
            </w:pPr>
            <w:r w:rsidRPr="008F2C2C">
              <w:rPr>
                <w:noProof w:val="0"/>
                <w:sz w:val="22"/>
                <w:szCs w:val="22"/>
                <w:lang w:eastAsia="ru-RU"/>
              </w:rPr>
              <w:t>м</w:t>
            </w:r>
            <w:r w:rsidRPr="008F2C2C">
              <w:rPr>
                <w:noProof w:val="0"/>
                <w:sz w:val="22"/>
                <w:szCs w:val="22"/>
                <w:vertAlign w:val="superscript"/>
                <w:lang w:eastAsia="ru-RU"/>
              </w:rPr>
              <w:t>3</w:t>
            </w:r>
            <w:r w:rsidRPr="008F2C2C">
              <w:rPr>
                <w:noProof w:val="0"/>
                <w:sz w:val="22"/>
                <w:szCs w:val="22"/>
                <w:lang w:eastAsia="ru-RU"/>
              </w:rPr>
              <w:t xml:space="preserve"> /с</w:t>
            </w:r>
          </w:p>
        </w:tc>
        <w:tc>
          <w:tcPr>
            <w:tcW w:w="618"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Макси</w:t>
            </w:r>
            <w:r>
              <w:rPr>
                <w:noProof w:val="0"/>
                <w:sz w:val="22"/>
                <w:szCs w:val="22"/>
                <w:lang w:eastAsia="ru-RU"/>
              </w:rPr>
              <w:t>-</w:t>
            </w:r>
            <w:r w:rsidRPr="008F2C2C">
              <w:rPr>
                <w:noProof w:val="0"/>
                <w:sz w:val="22"/>
                <w:szCs w:val="22"/>
                <w:lang w:eastAsia="ru-RU"/>
              </w:rPr>
              <w:t>мальна масова концен</w:t>
            </w:r>
            <w:r>
              <w:rPr>
                <w:noProof w:val="0"/>
                <w:sz w:val="22"/>
                <w:szCs w:val="22"/>
                <w:lang w:eastAsia="ru-RU"/>
              </w:rPr>
              <w:t>-</w:t>
            </w:r>
            <w:r w:rsidRPr="008F2C2C">
              <w:rPr>
                <w:noProof w:val="0"/>
                <w:sz w:val="22"/>
                <w:szCs w:val="22"/>
                <w:lang w:eastAsia="ru-RU"/>
              </w:rPr>
              <w:t xml:space="preserve">трація на виході з ГОУ, </w:t>
            </w:r>
          </w:p>
          <w:p w:rsidR="00FA2E71" w:rsidRPr="008F2C2C" w:rsidRDefault="00FA2E71" w:rsidP="00514458">
            <w:pPr>
              <w:jc w:val="center"/>
              <w:rPr>
                <w:noProof w:val="0"/>
                <w:sz w:val="22"/>
                <w:szCs w:val="22"/>
                <w:lang w:eastAsia="ru-RU"/>
              </w:rPr>
            </w:pPr>
            <w:r w:rsidRPr="008F2C2C">
              <w:rPr>
                <w:noProof w:val="0"/>
                <w:sz w:val="22"/>
                <w:szCs w:val="22"/>
                <w:lang w:eastAsia="ru-RU"/>
              </w:rPr>
              <w:t>мг/м</w:t>
            </w:r>
            <w:r w:rsidRPr="008F2C2C">
              <w:rPr>
                <w:noProof w:val="0"/>
                <w:sz w:val="22"/>
                <w:szCs w:val="22"/>
                <w:vertAlign w:val="superscript"/>
                <w:lang w:eastAsia="ru-RU"/>
              </w:rPr>
              <w:t>3</w:t>
            </w:r>
          </w:p>
        </w:tc>
      </w:tr>
      <w:tr w:rsidR="00FA2E71" w:rsidRPr="008F2C2C" w:rsidTr="00514458">
        <w:trPr>
          <w:trHeight w:val="312"/>
        </w:trPr>
        <w:tc>
          <w:tcPr>
            <w:tcW w:w="382" w:type="pct"/>
            <w:vMerge/>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rPr>
                <w:noProof w:val="0"/>
                <w:sz w:val="22"/>
                <w:szCs w:val="22"/>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rPr>
                <w:noProof w:val="0"/>
                <w:sz w:val="22"/>
                <w:szCs w:val="22"/>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rPr>
                <w:noProof w:val="0"/>
                <w:sz w:val="22"/>
                <w:szCs w:val="22"/>
                <w:lang w:eastAsia="ru-RU"/>
              </w:rPr>
            </w:pPr>
          </w:p>
        </w:tc>
        <w:tc>
          <w:tcPr>
            <w:tcW w:w="171" w:type="pct"/>
            <w:tcBorders>
              <w:top w:val="nil"/>
              <w:left w:val="nil"/>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код</w:t>
            </w:r>
          </w:p>
        </w:tc>
        <w:tc>
          <w:tcPr>
            <w:tcW w:w="646" w:type="pct"/>
            <w:tcBorders>
              <w:top w:val="nil"/>
              <w:left w:val="nil"/>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наймену</w:t>
            </w:r>
            <w:r>
              <w:rPr>
                <w:noProof w:val="0"/>
                <w:sz w:val="22"/>
                <w:szCs w:val="22"/>
                <w:lang w:eastAsia="ru-RU"/>
              </w:rPr>
              <w:t>-</w:t>
            </w:r>
            <w:r w:rsidRPr="008F2C2C">
              <w:rPr>
                <w:noProof w:val="0"/>
                <w:sz w:val="22"/>
                <w:szCs w:val="22"/>
                <w:lang w:eastAsia="ru-RU"/>
              </w:rPr>
              <w:t>вання</w:t>
            </w:r>
          </w:p>
        </w:tc>
        <w:tc>
          <w:tcPr>
            <w:tcW w:w="608" w:type="pct"/>
            <w:vMerge/>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rPr>
                <w:noProof w:val="0"/>
                <w:sz w:val="22"/>
                <w:szCs w:val="22"/>
                <w:lang w:eastAsia="ru-RU"/>
              </w:rPr>
            </w:pPr>
          </w:p>
        </w:tc>
        <w:tc>
          <w:tcPr>
            <w:tcW w:w="618" w:type="pct"/>
            <w:vMerge/>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rPr>
                <w:noProof w:val="0"/>
                <w:sz w:val="22"/>
                <w:szCs w:val="22"/>
                <w:lang w:eastAsia="ru-RU"/>
              </w:rPr>
            </w:pPr>
          </w:p>
        </w:tc>
        <w:tc>
          <w:tcPr>
            <w:tcW w:w="616" w:type="pct"/>
            <w:vMerge/>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rPr>
                <w:noProof w:val="0"/>
                <w:sz w:val="22"/>
                <w:szCs w:val="22"/>
                <w:lang w:eastAsia="ru-RU"/>
              </w:rPr>
            </w:pPr>
          </w:p>
        </w:tc>
        <w:tc>
          <w:tcPr>
            <w:tcW w:w="447" w:type="pct"/>
            <w:vMerge/>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rPr>
                <w:noProof w:val="0"/>
                <w:sz w:val="22"/>
                <w:szCs w:val="22"/>
                <w:lang w:eastAsia="ru-RU"/>
              </w:rPr>
            </w:pPr>
          </w:p>
        </w:tc>
        <w:tc>
          <w:tcPr>
            <w:tcW w:w="618" w:type="pct"/>
            <w:vMerge/>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rPr>
                <w:noProof w:val="0"/>
                <w:sz w:val="22"/>
                <w:szCs w:val="22"/>
                <w:lang w:eastAsia="ru-RU"/>
              </w:rPr>
            </w:pPr>
          </w:p>
        </w:tc>
      </w:tr>
      <w:tr w:rsidR="00FA2E71" w:rsidRPr="008F2C2C" w:rsidTr="00514458">
        <w:trPr>
          <w:trHeight w:val="179"/>
        </w:trPr>
        <w:tc>
          <w:tcPr>
            <w:tcW w:w="382" w:type="pct"/>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1</w:t>
            </w:r>
          </w:p>
        </w:tc>
        <w:tc>
          <w:tcPr>
            <w:tcW w:w="229" w:type="pct"/>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2</w:t>
            </w:r>
          </w:p>
        </w:tc>
        <w:tc>
          <w:tcPr>
            <w:tcW w:w="666" w:type="pct"/>
            <w:tcBorders>
              <w:top w:val="single" w:sz="4" w:space="0" w:color="auto"/>
              <w:left w:val="single" w:sz="4" w:space="0" w:color="auto"/>
              <w:bottom w:val="single" w:sz="4" w:space="0" w:color="auto"/>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3</w:t>
            </w:r>
          </w:p>
        </w:tc>
        <w:tc>
          <w:tcPr>
            <w:tcW w:w="171" w:type="pct"/>
            <w:tcBorders>
              <w:top w:val="nil"/>
              <w:left w:val="nil"/>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4</w:t>
            </w:r>
          </w:p>
        </w:tc>
        <w:tc>
          <w:tcPr>
            <w:tcW w:w="646" w:type="pct"/>
            <w:tcBorders>
              <w:top w:val="nil"/>
              <w:left w:val="nil"/>
              <w:bottom w:val="single" w:sz="4" w:space="0" w:color="auto"/>
              <w:right w:val="single" w:sz="4" w:space="0" w:color="auto"/>
            </w:tcBorders>
            <w:tcMar>
              <w:top w:w="15" w:type="dxa"/>
              <w:left w:w="15" w:type="dxa"/>
              <w:bottom w:w="0" w:type="dxa"/>
              <w:right w:w="15" w:type="dxa"/>
            </w:tcMar>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5</w:t>
            </w:r>
          </w:p>
        </w:tc>
        <w:tc>
          <w:tcPr>
            <w:tcW w:w="608" w:type="pct"/>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6</w:t>
            </w:r>
          </w:p>
        </w:tc>
        <w:tc>
          <w:tcPr>
            <w:tcW w:w="618" w:type="pct"/>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7</w:t>
            </w:r>
          </w:p>
        </w:tc>
        <w:tc>
          <w:tcPr>
            <w:tcW w:w="616" w:type="pct"/>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8</w:t>
            </w:r>
          </w:p>
        </w:tc>
        <w:tc>
          <w:tcPr>
            <w:tcW w:w="447" w:type="pct"/>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9</w:t>
            </w:r>
          </w:p>
        </w:tc>
        <w:tc>
          <w:tcPr>
            <w:tcW w:w="618" w:type="pct"/>
            <w:tcBorders>
              <w:top w:val="single" w:sz="4" w:space="0" w:color="auto"/>
              <w:left w:val="single" w:sz="4" w:space="0" w:color="auto"/>
              <w:bottom w:val="single" w:sz="4" w:space="0" w:color="000000"/>
              <w:right w:val="single" w:sz="4" w:space="0" w:color="auto"/>
            </w:tcBorders>
            <w:vAlign w:val="center"/>
          </w:tcPr>
          <w:p w:rsidR="00FA2E71" w:rsidRPr="008F2C2C" w:rsidRDefault="00FA2E71" w:rsidP="00514458">
            <w:pPr>
              <w:jc w:val="center"/>
              <w:rPr>
                <w:noProof w:val="0"/>
                <w:sz w:val="22"/>
                <w:szCs w:val="22"/>
                <w:lang w:eastAsia="ru-RU"/>
              </w:rPr>
            </w:pPr>
            <w:r w:rsidRPr="008F2C2C">
              <w:rPr>
                <w:noProof w:val="0"/>
                <w:sz w:val="22"/>
                <w:szCs w:val="22"/>
                <w:lang w:eastAsia="ru-RU"/>
              </w:rPr>
              <w:t>10</w:t>
            </w:r>
          </w:p>
        </w:tc>
      </w:tr>
      <w:tr w:rsidR="00FA2E71" w:rsidRPr="008F2C2C" w:rsidTr="00514458">
        <w:trPr>
          <w:trHeight w:val="312"/>
        </w:trPr>
        <w:tc>
          <w:tcPr>
            <w:tcW w:w="5000" w:type="pct"/>
            <w:gridSpan w:val="10"/>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FA2E71" w:rsidRPr="008F2C2C" w:rsidRDefault="00FA2E71" w:rsidP="00514458">
            <w:pPr>
              <w:jc w:val="center"/>
              <w:rPr>
                <w:noProof w:val="0"/>
                <w:lang w:eastAsia="ru-RU"/>
              </w:rPr>
            </w:pPr>
            <w:r w:rsidRPr="008F2C2C">
              <w:rPr>
                <w:noProof w:val="0"/>
                <w:lang w:eastAsia="ru-RU"/>
              </w:rPr>
              <w:t>На промисловому майданчику газоочисне обладнання не використовується</w:t>
            </w:r>
          </w:p>
        </w:tc>
      </w:tr>
    </w:tbl>
    <w:p w:rsidR="00FA2E71" w:rsidRPr="008F2C2C" w:rsidRDefault="00FA2E71" w:rsidP="00FA2E71">
      <w:pPr>
        <w:rPr>
          <w:noProof w:val="0"/>
          <w:sz w:val="22"/>
          <w:szCs w:val="22"/>
          <w:lang w:eastAsia="ru-RU"/>
        </w:rPr>
      </w:pPr>
    </w:p>
    <w:p w:rsidR="00FA2E71" w:rsidRPr="00A0068D" w:rsidRDefault="00FA2E71" w:rsidP="00FA2E71">
      <w:pPr>
        <w:rPr>
          <w:noProof w:val="0"/>
          <w:sz w:val="22"/>
          <w:szCs w:val="22"/>
          <w:lang w:eastAsia="ru-RU"/>
        </w:rPr>
      </w:pPr>
    </w:p>
    <w:tbl>
      <w:tblPr>
        <w:tblW w:w="5000" w:type="pct"/>
        <w:tblCellMar>
          <w:left w:w="0" w:type="dxa"/>
          <w:right w:w="0" w:type="dxa"/>
        </w:tblCellMar>
        <w:tblLook w:val="0000" w:firstRow="0" w:lastRow="0" w:firstColumn="0" w:lastColumn="0" w:noHBand="0" w:noVBand="0"/>
      </w:tblPr>
      <w:tblGrid>
        <w:gridCol w:w="802"/>
        <w:gridCol w:w="2152"/>
        <w:gridCol w:w="909"/>
        <w:gridCol w:w="808"/>
        <w:gridCol w:w="1110"/>
        <w:gridCol w:w="73"/>
        <w:gridCol w:w="1031"/>
        <w:gridCol w:w="1054"/>
        <w:gridCol w:w="773"/>
        <w:gridCol w:w="740"/>
        <w:gridCol w:w="215"/>
      </w:tblGrid>
      <w:tr w:rsidR="00FA2E71" w:rsidRPr="0009617D" w:rsidTr="00514458">
        <w:trPr>
          <w:gridAfter w:val="1"/>
          <w:wAfter w:w="111" w:type="pct"/>
          <w:trHeight w:val="227"/>
        </w:trPr>
        <w:tc>
          <w:tcPr>
            <w:tcW w:w="4889" w:type="pct"/>
            <w:gridSpan w:val="10"/>
            <w:tcBorders>
              <w:top w:val="nil"/>
              <w:left w:val="nil"/>
              <w:bottom w:val="nil"/>
              <w:right w:val="nil"/>
            </w:tcBorders>
            <w:tcMar>
              <w:top w:w="15" w:type="dxa"/>
              <w:left w:w="15" w:type="dxa"/>
              <w:bottom w:w="0" w:type="dxa"/>
              <w:right w:w="15" w:type="dxa"/>
            </w:tcMar>
            <w:vAlign w:val="center"/>
          </w:tcPr>
          <w:p w:rsidR="00FA2E71" w:rsidRPr="0009617D" w:rsidRDefault="00FA2E71" w:rsidP="00514458">
            <w:pPr>
              <w:jc w:val="center"/>
              <w:rPr>
                <w:b/>
                <w:bCs/>
                <w:noProof w:val="0"/>
                <w:lang w:eastAsia="ru-RU"/>
              </w:rPr>
            </w:pPr>
            <w:r w:rsidRPr="0009617D">
              <w:rPr>
                <w:b/>
                <w:bCs/>
                <w:noProof w:val="0"/>
                <w:lang w:eastAsia="ru-RU"/>
              </w:rPr>
              <w:t>Характеристика джерел залпових викидів</w:t>
            </w:r>
          </w:p>
        </w:tc>
      </w:tr>
      <w:tr w:rsidR="00FA2E71" w:rsidRPr="0009617D" w:rsidTr="00514458">
        <w:trPr>
          <w:trHeight w:val="227"/>
        </w:trPr>
        <w:tc>
          <w:tcPr>
            <w:tcW w:w="415"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1113"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70"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18"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612" w:type="pct"/>
            <w:gridSpan w:val="2"/>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533"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545"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00"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95" w:type="pct"/>
            <w:gridSpan w:val="2"/>
            <w:tcBorders>
              <w:top w:val="nil"/>
              <w:left w:val="nil"/>
              <w:bottom w:val="nil"/>
              <w:right w:val="nil"/>
            </w:tcBorders>
            <w:tcMar>
              <w:top w:w="10" w:type="dxa"/>
              <w:left w:w="10" w:type="dxa"/>
              <w:bottom w:w="0" w:type="dxa"/>
              <w:right w:w="10" w:type="dxa"/>
            </w:tcMar>
            <w:vAlign w:val="bottom"/>
          </w:tcPr>
          <w:p w:rsidR="00FA2E71" w:rsidRPr="0009617D" w:rsidRDefault="00FA2E71" w:rsidP="00514458">
            <w:pPr>
              <w:rPr>
                <w:noProof w:val="0"/>
                <w:lang w:eastAsia="ru-RU"/>
              </w:rPr>
            </w:pPr>
          </w:p>
        </w:tc>
      </w:tr>
      <w:tr w:rsidR="00FA2E71" w:rsidRPr="0009617D" w:rsidTr="00514458">
        <w:trPr>
          <w:trHeight w:val="227"/>
        </w:trPr>
        <w:tc>
          <w:tcPr>
            <w:tcW w:w="415"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1113"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70"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418"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612" w:type="pct"/>
            <w:gridSpan w:val="2"/>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533"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545" w:type="pct"/>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rPr>
                <w:noProof w:val="0"/>
                <w:lang w:eastAsia="ru-RU"/>
              </w:rPr>
            </w:pPr>
          </w:p>
        </w:tc>
        <w:tc>
          <w:tcPr>
            <w:tcW w:w="895" w:type="pct"/>
            <w:gridSpan w:val="3"/>
            <w:tcBorders>
              <w:top w:val="nil"/>
              <w:left w:val="nil"/>
              <w:bottom w:val="nil"/>
              <w:right w:val="nil"/>
            </w:tcBorders>
            <w:noWrap/>
            <w:tcMar>
              <w:top w:w="10" w:type="dxa"/>
              <w:left w:w="10" w:type="dxa"/>
              <w:bottom w:w="0" w:type="dxa"/>
              <w:right w:w="10" w:type="dxa"/>
            </w:tcMar>
            <w:vAlign w:val="bottom"/>
          </w:tcPr>
          <w:p w:rsidR="00FA2E71" w:rsidRPr="0009617D" w:rsidRDefault="00FA2E71" w:rsidP="00514458">
            <w:pPr>
              <w:jc w:val="right"/>
              <w:rPr>
                <w:i/>
                <w:iCs/>
                <w:noProof w:val="0"/>
                <w:lang w:eastAsia="ru-RU"/>
              </w:rPr>
            </w:pPr>
            <w:r w:rsidRPr="0009617D">
              <w:rPr>
                <w:i/>
                <w:iCs/>
                <w:noProof w:val="0"/>
                <w:lang w:eastAsia="ru-RU"/>
              </w:rPr>
              <w:t>Таблиця 6.5</w:t>
            </w:r>
          </w:p>
        </w:tc>
      </w:tr>
      <w:tr w:rsidR="00FA2E71" w:rsidRPr="0009617D" w:rsidTr="00514458">
        <w:trPr>
          <w:trHeight w:val="227"/>
        </w:trPr>
        <w:tc>
          <w:tcPr>
            <w:tcW w:w="415"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Номер джерела викиду</w:t>
            </w:r>
          </w:p>
        </w:tc>
        <w:tc>
          <w:tcPr>
            <w:tcW w:w="1113"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Найменування забруднюючої речовини</w:t>
            </w:r>
          </w:p>
        </w:tc>
        <w:tc>
          <w:tcPr>
            <w:tcW w:w="470"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Код забруд-нюючої речовини</w:t>
            </w:r>
          </w:p>
        </w:tc>
        <w:tc>
          <w:tcPr>
            <w:tcW w:w="418"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 xml:space="preserve">Макси-мальна масова концен-трація, </w:t>
            </w:r>
          </w:p>
          <w:p w:rsidR="00FA2E71" w:rsidRPr="0009617D" w:rsidRDefault="00FA2E71" w:rsidP="00514458">
            <w:pPr>
              <w:jc w:val="center"/>
              <w:rPr>
                <w:noProof w:val="0"/>
                <w:sz w:val="22"/>
                <w:szCs w:val="22"/>
                <w:lang w:eastAsia="ru-RU"/>
              </w:rPr>
            </w:pPr>
            <w:r w:rsidRPr="0009617D">
              <w:rPr>
                <w:noProof w:val="0"/>
                <w:sz w:val="22"/>
                <w:szCs w:val="22"/>
                <w:lang w:eastAsia="ru-RU"/>
              </w:rPr>
              <w:t>мг/м</w:t>
            </w:r>
            <w:r w:rsidRPr="0009617D">
              <w:rPr>
                <w:noProof w:val="0"/>
                <w:sz w:val="22"/>
                <w:szCs w:val="22"/>
                <w:vertAlign w:val="superscript"/>
                <w:lang w:eastAsia="ru-RU"/>
              </w:rPr>
              <w:t>3</w:t>
            </w:r>
          </w:p>
        </w:tc>
        <w:tc>
          <w:tcPr>
            <w:tcW w:w="1145" w:type="pct"/>
            <w:gridSpan w:val="3"/>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Потужність викиду</w:t>
            </w:r>
          </w:p>
        </w:tc>
        <w:tc>
          <w:tcPr>
            <w:tcW w:w="545"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Періо-дичність, раз/ рік</w:t>
            </w:r>
          </w:p>
        </w:tc>
        <w:tc>
          <w:tcPr>
            <w:tcW w:w="400"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 xml:space="preserve">Трива-лість викиду,    </w:t>
            </w:r>
          </w:p>
          <w:p w:rsidR="00FA2E71" w:rsidRPr="0009617D" w:rsidRDefault="00FA2E71" w:rsidP="00514458">
            <w:pPr>
              <w:jc w:val="center"/>
              <w:rPr>
                <w:noProof w:val="0"/>
                <w:sz w:val="22"/>
                <w:szCs w:val="22"/>
                <w:lang w:eastAsia="ru-RU"/>
              </w:rPr>
            </w:pPr>
            <w:r w:rsidRPr="0009617D">
              <w:rPr>
                <w:noProof w:val="0"/>
                <w:sz w:val="22"/>
                <w:szCs w:val="22"/>
                <w:lang w:eastAsia="ru-RU"/>
              </w:rPr>
              <w:t>с</w:t>
            </w:r>
          </w:p>
        </w:tc>
        <w:tc>
          <w:tcPr>
            <w:tcW w:w="495" w:type="pct"/>
            <w:gridSpan w:val="2"/>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Річна величина залпових викидів, т/рік</w:t>
            </w:r>
          </w:p>
        </w:tc>
      </w:tr>
      <w:tr w:rsidR="00FA2E71" w:rsidRPr="0009617D" w:rsidTr="00514458">
        <w:trPr>
          <w:trHeight w:val="227"/>
        </w:trPr>
        <w:tc>
          <w:tcPr>
            <w:tcW w:w="415"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1113"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574"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г/сек</w:t>
            </w:r>
          </w:p>
        </w:tc>
        <w:tc>
          <w:tcPr>
            <w:tcW w:w="571" w:type="pct"/>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кг/год.</w:t>
            </w:r>
          </w:p>
        </w:tc>
        <w:tc>
          <w:tcPr>
            <w:tcW w:w="545"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tcPr>
          <w:p w:rsidR="00FA2E71" w:rsidRPr="0009617D" w:rsidRDefault="00FA2E71" w:rsidP="00514458">
            <w:pPr>
              <w:rPr>
                <w:noProof w:val="0"/>
                <w:sz w:val="22"/>
                <w:szCs w:val="22"/>
                <w:lang w:eastAsia="ru-RU"/>
              </w:rPr>
            </w:pPr>
          </w:p>
        </w:tc>
      </w:tr>
      <w:tr w:rsidR="00FA2E71" w:rsidRPr="0009617D" w:rsidTr="00514458">
        <w:trPr>
          <w:trHeight w:val="227"/>
        </w:trPr>
        <w:tc>
          <w:tcPr>
            <w:tcW w:w="415" w:type="pc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1</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2</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3</w:t>
            </w:r>
          </w:p>
        </w:tc>
        <w:tc>
          <w:tcPr>
            <w:tcW w:w="418"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4</w:t>
            </w:r>
          </w:p>
        </w:tc>
        <w:tc>
          <w:tcPr>
            <w:tcW w:w="574"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5</w:t>
            </w:r>
          </w:p>
        </w:tc>
        <w:tc>
          <w:tcPr>
            <w:tcW w:w="571" w:type="pct"/>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6</w:t>
            </w:r>
          </w:p>
        </w:tc>
        <w:tc>
          <w:tcPr>
            <w:tcW w:w="545"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7</w:t>
            </w:r>
          </w:p>
        </w:tc>
        <w:tc>
          <w:tcPr>
            <w:tcW w:w="40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8</w:t>
            </w:r>
          </w:p>
        </w:tc>
        <w:tc>
          <w:tcPr>
            <w:tcW w:w="495" w:type="pct"/>
            <w:gridSpan w:val="2"/>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9</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5</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6</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7</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8</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9</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10</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5"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gridSpan w:val="2"/>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bl>
    <w:p w:rsidR="00FA2E71" w:rsidRDefault="00FA2E71" w:rsidP="00FA2E71">
      <w:r>
        <w:br w:type="page"/>
      </w:r>
    </w:p>
    <w:p w:rsidR="00FA2E71" w:rsidRDefault="00FA2E71" w:rsidP="00FA2E71">
      <w:pPr>
        <w:rPr>
          <w:i/>
        </w:rPr>
      </w:pPr>
    </w:p>
    <w:p w:rsidR="00FA2E71" w:rsidRDefault="00FA2E71" w:rsidP="00FA2E71">
      <w:pPr>
        <w:jc w:val="right"/>
        <w:rPr>
          <w:i/>
        </w:rPr>
      </w:pPr>
      <w:r>
        <w:rPr>
          <w:i/>
        </w:rPr>
        <w:t>Продовження таблиці 6.5</w:t>
      </w:r>
    </w:p>
    <w:tbl>
      <w:tblPr>
        <w:tblW w:w="5005" w:type="pct"/>
        <w:tblInd w:w="-5" w:type="dxa"/>
        <w:tblCellMar>
          <w:left w:w="0" w:type="dxa"/>
          <w:right w:w="0" w:type="dxa"/>
        </w:tblCellMar>
        <w:tblLook w:val="0000" w:firstRow="0" w:lastRow="0" w:firstColumn="0" w:lastColumn="0" w:noHBand="0" w:noVBand="0"/>
      </w:tblPr>
      <w:tblGrid>
        <w:gridCol w:w="800"/>
        <w:gridCol w:w="2152"/>
        <w:gridCol w:w="909"/>
        <w:gridCol w:w="808"/>
        <w:gridCol w:w="1110"/>
        <w:gridCol w:w="1104"/>
        <w:gridCol w:w="1054"/>
        <w:gridCol w:w="773"/>
        <w:gridCol w:w="957"/>
      </w:tblGrid>
      <w:tr w:rsidR="00FA2E71" w:rsidRPr="0009617D" w:rsidTr="00514458">
        <w:trPr>
          <w:trHeight w:val="227"/>
        </w:trPr>
        <w:tc>
          <w:tcPr>
            <w:tcW w:w="414"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1</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2</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3</w:t>
            </w:r>
          </w:p>
        </w:tc>
        <w:tc>
          <w:tcPr>
            <w:tcW w:w="418"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4</w:t>
            </w:r>
          </w:p>
        </w:tc>
        <w:tc>
          <w:tcPr>
            <w:tcW w:w="57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5</w:t>
            </w:r>
          </w:p>
        </w:tc>
        <w:tc>
          <w:tcPr>
            <w:tcW w:w="571"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6</w:t>
            </w:r>
          </w:p>
        </w:tc>
        <w:tc>
          <w:tcPr>
            <w:tcW w:w="54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7</w:t>
            </w:r>
          </w:p>
        </w:tc>
        <w:tc>
          <w:tcPr>
            <w:tcW w:w="40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8</w:t>
            </w:r>
          </w:p>
        </w:tc>
        <w:tc>
          <w:tcPr>
            <w:tcW w:w="49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9</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12</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13</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14</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15</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16</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17</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18</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19</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20</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21</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Етантіол (етил-меркаптан)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05000</w:t>
            </w:r>
            <w:r w:rsidRPr="0009617D">
              <w:rPr>
                <w:noProof w:val="0"/>
                <w:sz w:val="22"/>
                <w:szCs w:val="22"/>
                <w:lang w:eastAsia="uk-UA"/>
              </w:rPr>
              <w:br/>
              <w:t>1728</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0,000018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0,0000022</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22</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Етантіол (етил-меркаптан)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05000</w:t>
            </w:r>
            <w:r w:rsidRPr="0009617D">
              <w:rPr>
                <w:noProof w:val="0"/>
                <w:sz w:val="22"/>
                <w:szCs w:val="22"/>
                <w:lang w:eastAsia="uk-UA"/>
              </w:rPr>
              <w:br/>
              <w:t>1728</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0,000018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0,0000022</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23</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Етантіол (етил-меркаптан)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05000</w:t>
            </w:r>
            <w:r w:rsidRPr="0009617D">
              <w:rPr>
                <w:noProof w:val="0"/>
                <w:sz w:val="22"/>
                <w:szCs w:val="22"/>
                <w:lang w:eastAsia="uk-UA"/>
              </w:rPr>
              <w:br/>
              <w:t>1728</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0,000005</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0,000018</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0,0000022</w:t>
            </w:r>
          </w:p>
        </w:tc>
      </w:tr>
    </w:tbl>
    <w:p w:rsidR="00FA2E71" w:rsidRDefault="00FA2E71" w:rsidP="00FA2E71">
      <w:r>
        <w:br w:type="page"/>
      </w:r>
    </w:p>
    <w:p w:rsidR="00FA2E71" w:rsidRDefault="00FA2E71" w:rsidP="00FA2E71">
      <w:pPr>
        <w:jc w:val="right"/>
        <w:rPr>
          <w:i/>
        </w:rPr>
      </w:pPr>
      <w:r>
        <w:rPr>
          <w:i/>
        </w:rPr>
        <w:lastRenderedPageBreak/>
        <w:t>Продовження таблиці 6.5</w:t>
      </w:r>
    </w:p>
    <w:tbl>
      <w:tblPr>
        <w:tblW w:w="5005" w:type="pct"/>
        <w:tblInd w:w="-5" w:type="dxa"/>
        <w:tblCellMar>
          <w:left w:w="0" w:type="dxa"/>
          <w:right w:w="0" w:type="dxa"/>
        </w:tblCellMar>
        <w:tblLook w:val="0000" w:firstRow="0" w:lastRow="0" w:firstColumn="0" w:lastColumn="0" w:noHBand="0" w:noVBand="0"/>
      </w:tblPr>
      <w:tblGrid>
        <w:gridCol w:w="800"/>
        <w:gridCol w:w="2152"/>
        <w:gridCol w:w="909"/>
        <w:gridCol w:w="808"/>
        <w:gridCol w:w="1110"/>
        <w:gridCol w:w="1104"/>
        <w:gridCol w:w="1054"/>
        <w:gridCol w:w="773"/>
        <w:gridCol w:w="957"/>
      </w:tblGrid>
      <w:tr w:rsidR="00FA2E71" w:rsidRPr="0009617D" w:rsidTr="00514458">
        <w:trPr>
          <w:trHeight w:val="227"/>
        </w:trPr>
        <w:tc>
          <w:tcPr>
            <w:tcW w:w="414"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1</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2</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3</w:t>
            </w:r>
          </w:p>
        </w:tc>
        <w:tc>
          <w:tcPr>
            <w:tcW w:w="418"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4</w:t>
            </w:r>
          </w:p>
        </w:tc>
        <w:tc>
          <w:tcPr>
            <w:tcW w:w="57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5</w:t>
            </w:r>
          </w:p>
        </w:tc>
        <w:tc>
          <w:tcPr>
            <w:tcW w:w="571"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6</w:t>
            </w:r>
          </w:p>
        </w:tc>
        <w:tc>
          <w:tcPr>
            <w:tcW w:w="54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7</w:t>
            </w:r>
          </w:p>
        </w:tc>
        <w:tc>
          <w:tcPr>
            <w:tcW w:w="40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8</w:t>
            </w:r>
          </w:p>
        </w:tc>
        <w:tc>
          <w:tcPr>
            <w:tcW w:w="49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9</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23 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24</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Етантіол (етил-меркаптан)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05000</w:t>
            </w:r>
            <w:r w:rsidRPr="0009617D">
              <w:rPr>
                <w:noProof w:val="0"/>
                <w:sz w:val="22"/>
                <w:szCs w:val="22"/>
                <w:lang w:eastAsia="uk-UA"/>
              </w:rPr>
              <w:br/>
              <w:t>1728</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0,000018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0,0000022</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0,02591</w:t>
            </w:r>
          </w:p>
        </w:tc>
      </w:tr>
      <w:tr w:rsidR="00FA2E71"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A2E71" w:rsidRPr="0009617D" w:rsidRDefault="00FA2E71" w:rsidP="00514458">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F13FE0" w:rsidRDefault="00FA2E71" w:rsidP="00514458">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A2E71" w:rsidRPr="00F13FE0" w:rsidRDefault="00FA2E71" w:rsidP="00514458">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uk-UA"/>
              </w:rPr>
            </w:pPr>
            <w:r w:rsidRPr="00F13FE0">
              <w:rPr>
                <w:noProof w:val="0"/>
                <w:sz w:val="22"/>
                <w:szCs w:val="22"/>
                <w:lang w:eastAsia="uk-UA"/>
              </w:rPr>
              <w:t>0,05915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uk-UA"/>
              </w:rPr>
            </w:pPr>
            <w:r w:rsidRPr="00F13FE0">
              <w:rPr>
                <w:noProof w:val="0"/>
                <w:sz w:val="22"/>
                <w:szCs w:val="22"/>
                <w:lang w:eastAsia="uk-UA"/>
              </w:rPr>
              <w:t>0,21294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A2E71" w:rsidRPr="00F13FE0" w:rsidRDefault="00FA2E71" w:rsidP="00514458">
            <w:pPr>
              <w:jc w:val="center"/>
              <w:rPr>
                <w:noProof w:val="0"/>
                <w:sz w:val="22"/>
                <w:szCs w:val="22"/>
                <w:lang w:eastAsia="uk-UA"/>
              </w:rPr>
            </w:pPr>
            <w:r w:rsidRPr="00F13FE0">
              <w:rPr>
                <w:noProof w:val="0"/>
                <w:sz w:val="22"/>
                <w:szCs w:val="22"/>
                <w:lang w:eastAsia="uk-UA"/>
              </w:rPr>
              <w:t>0,02591</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25</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26</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27</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28</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29</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30</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31</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noProof w:val="0"/>
                <w:sz w:val="22"/>
                <w:szCs w:val="22"/>
                <w:lang w:eastAsia="uk-UA"/>
              </w:rPr>
              <w:t>11000</w:t>
            </w:r>
            <w:r w:rsidRPr="00F13FE0">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bl>
    <w:p w:rsidR="00FA2E71" w:rsidRDefault="00FA2E71" w:rsidP="00FA2E71">
      <w:r>
        <w:br w:type="page"/>
      </w:r>
    </w:p>
    <w:p w:rsidR="00FA2E71" w:rsidRDefault="00FA2E71" w:rsidP="00FA2E71">
      <w:pPr>
        <w:jc w:val="right"/>
        <w:rPr>
          <w:i/>
        </w:rPr>
      </w:pPr>
      <w:r>
        <w:rPr>
          <w:i/>
        </w:rPr>
        <w:lastRenderedPageBreak/>
        <w:t>Кінець таблиці 6.5</w:t>
      </w:r>
    </w:p>
    <w:tbl>
      <w:tblPr>
        <w:tblW w:w="5005" w:type="pct"/>
        <w:tblInd w:w="-5" w:type="dxa"/>
        <w:tblCellMar>
          <w:left w:w="0" w:type="dxa"/>
          <w:right w:w="0" w:type="dxa"/>
        </w:tblCellMar>
        <w:tblLook w:val="0000" w:firstRow="0" w:lastRow="0" w:firstColumn="0" w:lastColumn="0" w:noHBand="0" w:noVBand="0"/>
      </w:tblPr>
      <w:tblGrid>
        <w:gridCol w:w="800"/>
        <w:gridCol w:w="2152"/>
        <w:gridCol w:w="909"/>
        <w:gridCol w:w="808"/>
        <w:gridCol w:w="1110"/>
        <w:gridCol w:w="1104"/>
        <w:gridCol w:w="1054"/>
        <w:gridCol w:w="773"/>
        <w:gridCol w:w="957"/>
      </w:tblGrid>
      <w:tr w:rsidR="00FA2E71" w:rsidRPr="0009617D" w:rsidTr="00514458">
        <w:trPr>
          <w:trHeight w:val="227"/>
        </w:trPr>
        <w:tc>
          <w:tcPr>
            <w:tcW w:w="414"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1</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2</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3</w:t>
            </w:r>
          </w:p>
        </w:tc>
        <w:tc>
          <w:tcPr>
            <w:tcW w:w="418"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4</w:t>
            </w:r>
          </w:p>
        </w:tc>
        <w:tc>
          <w:tcPr>
            <w:tcW w:w="574"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5</w:t>
            </w:r>
          </w:p>
        </w:tc>
        <w:tc>
          <w:tcPr>
            <w:tcW w:w="571"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6</w:t>
            </w:r>
          </w:p>
        </w:tc>
        <w:tc>
          <w:tcPr>
            <w:tcW w:w="54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7</w:t>
            </w:r>
          </w:p>
        </w:tc>
        <w:tc>
          <w:tcPr>
            <w:tcW w:w="40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8</w:t>
            </w:r>
          </w:p>
        </w:tc>
        <w:tc>
          <w:tcPr>
            <w:tcW w:w="495"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A2E71" w:rsidRPr="0009617D" w:rsidRDefault="00FA2E71" w:rsidP="00514458">
            <w:pPr>
              <w:jc w:val="center"/>
              <w:rPr>
                <w:noProof w:val="0"/>
                <w:sz w:val="22"/>
                <w:szCs w:val="22"/>
                <w:lang w:eastAsia="ru-RU"/>
              </w:rPr>
            </w:pPr>
            <w:r w:rsidRPr="0009617D">
              <w:rPr>
                <w:noProof w:val="0"/>
                <w:sz w:val="22"/>
                <w:szCs w:val="22"/>
                <w:lang w:eastAsia="ru-RU"/>
              </w:rPr>
              <w:t>9</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32</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uk-UA"/>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33</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Пропан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34</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Бутан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0,04375</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0,1575</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0,01916</w:t>
            </w:r>
          </w:p>
        </w:tc>
      </w:tr>
      <w:tr w:rsidR="00F13FE0" w:rsidRPr="0009617D" w:rsidTr="00514458">
        <w:trPr>
          <w:trHeight w:val="425"/>
        </w:trPr>
        <w:tc>
          <w:tcPr>
            <w:tcW w:w="414" w:type="pct"/>
            <w:tcBorders>
              <w:top w:val="nil"/>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Пентан</w:t>
            </w:r>
          </w:p>
        </w:tc>
        <w:tc>
          <w:tcPr>
            <w:tcW w:w="470" w:type="pct"/>
            <w:tcBorders>
              <w:top w:val="nil"/>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405</w:t>
            </w:r>
          </w:p>
        </w:tc>
        <w:tc>
          <w:tcPr>
            <w:tcW w:w="418"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0,06630</w:t>
            </w:r>
          </w:p>
        </w:tc>
        <w:tc>
          <w:tcPr>
            <w:tcW w:w="571"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0,23868</w:t>
            </w:r>
          </w:p>
        </w:tc>
        <w:tc>
          <w:tcPr>
            <w:tcW w:w="54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nil"/>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0,02904</w:t>
            </w:r>
          </w:p>
        </w:tc>
      </w:tr>
      <w:tr w:rsidR="00F13FE0" w:rsidRPr="0009617D"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Пропан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10304</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0,02254</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0,081144</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365</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2"/>
              </w:rPr>
            </w:pPr>
            <w:r w:rsidRPr="00F13FE0">
              <w:rPr>
                <w:sz w:val="22"/>
                <w:szCs w:val="22"/>
              </w:rPr>
              <w:t>0,00987</w:t>
            </w:r>
          </w:p>
        </w:tc>
      </w:tr>
      <w:tr w:rsidR="00F13FE0" w:rsidRPr="0009617D"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41</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Етантіол (етил-меркаптан)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05000</w:t>
            </w:r>
            <w:r w:rsidRPr="0009617D">
              <w:rPr>
                <w:noProof w:val="0"/>
                <w:sz w:val="22"/>
                <w:szCs w:val="22"/>
                <w:lang w:eastAsia="uk-UA"/>
              </w:rPr>
              <w:br/>
              <w:t>1728</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0,000007</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2,628E-05</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0,0000222</w:t>
            </w:r>
          </w:p>
        </w:tc>
      </w:tr>
      <w:tr w:rsidR="00F13FE0" w:rsidRPr="0009617D"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Бутан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09617D" w:rsidRDefault="00F13FE0" w:rsidP="00F13FE0">
            <w:pPr>
              <w:jc w:val="center"/>
              <w:rPr>
                <w:noProof w:val="0"/>
                <w:sz w:val="22"/>
                <w:szCs w:val="22"/>
                <w:lang w:eastAsia="uk-UA"/>
              </w:rPr>
            </w:pPr>
            <w:r w:rsidRPr="0009617D">
              <w:rPr>
                <w:noProof w:val="0"/>
                <w:sz w:val="22"/>
                <w:szCs w:val="22"/>
                <w:lang w:eastAsia="uk-UA"/>
              </w:rPr>
              <w:t>11000</w:t>
            </w:r>
            <w:r w:rsidRPr="0009617D">
              <w:rPr>
                <w:noProof w:val="0"/>
                <w:sz w:val="22"/>
                <w:szCs w:val="22"/>
                <w:lang w:eastAsia="uk-UA"/>
              </w:rPr>
              <w:br/>
              <w:t>402</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09617D" w:rsidRDefault="00F13FE0" w:rsidP="00F13FE0">
            <w:pPr>
              <w:jc w:val="center"/>
              <w:rPr>
                <w:noProof w:val="0"/>
                <w:sz w:val="22"/>
                <w:szCs w:val="22"/>
                <w:lang w:eastAsia="ru-RU"/>
              </w:rPr>
            </w:pPr>
            <w:r>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0"/>
                <w:lang w:eastAsia="uk-UA"/>
              </w:rPr>
            </w:pPr>
            <w:r w:rsidRPr="00F13FE0">
              <w:rPr>
                <w:sz w:val="22"/>
                <w:szCs w:val="20"/>
              </w:rPr>
              <w:t>0,08737</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0,314532</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0,2642</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Пропан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10304</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0,08737</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0,314532</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0,26422</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42</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Бутан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402</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0,17856</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0,642816</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0,23142</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Гексан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403</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0,13784</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0,496224</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0,17864</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Пентан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405</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0,17210</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0,61956</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0,22305</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Пропан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10304</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0,09263</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0,333468</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C47C71">
            <w:pPr>
              <w:jc w:val="center"/>
              <w:rPr>
                <w:sz w:val="22"/>
                <w:szCs w:val="20"/>
              </w:rPr>
            </w:pPr>
            <w:r w:rsidRPr="00F13FE0">
              <w:rPr>
                <w:sz w:val="22"/>
                <w:szCs w:val="20"/>
              </w:rPr>
              <w:t>0,12005</w:t>
            </w:r>
          </w:p>
        </w:tc>
      </w:tr>
      <w:tr w:rsidR="00F13FE0" w:rsidRPr="008F1725" w:rsidTr="00514458">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Етан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F13FE0" w:rsidRPr="008F1725" w:rsidRDefault="00F13FE0" w:rsidP="00F13FE0">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10305</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8F1725" w:rsidRDefault="00F13FE0" w:rsidP="00F13FE0">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0,01686</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sz w:val="22"/>
                <w:szCs w:val="20"/>
              </w:rPr>
            </w:pPr>
            <w:r w:rsidRPr="00F13FE0">
              <w:rPr>
                <w:sz w:val="22"/>
                <w:szCs w:val="20"/>
              </w:rPr>
              <w:t>0,060696</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rPr>
            </w:pPr>
            <w:r w:rsidRPr="00F13FE0">
              <w:rPr>
                <w:noProof w:val="0"/>
                <w:sz w:val="22"/>
                <w:szCs w:val="22"/>
              </w:rPr>
              <w:t>2520</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F13FE0">
            <w:pPr>
              <w:jc w:val="center"/>
              <w:rPr>
                <w:noProof w:val="0"/>
                <w:sz w:val="22"/>
                <w:szCs w:val="22"/>
                <w:lang w:eastAsia="ru-RU"/>
              </w:rPr>
            </w:pPr>
            <w:r w:rsidRPr="00F13FE0">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F13FE0" w:rsidRPr="00F13FE0" w:rsidRDefault="00F13FE0" w:rsidP="00C47C71">
            <w:pPr>
              <w:jc w:val="center"/>
              <w:rPr>
                <w:sz w:val="22"/>
                <w:szCs w:val="20"/>
              </w:rPr>
            </w:pPr>
            <w:r w:rsidRPr="00F13FE0">
              <w:rPr>
                <w:sz w:val="22"/>
                <w:szCs w:val="20"/>
              </w:rPr>
              <w:t>0,02186</w:t>
            </w:r>
          </w:p>
        </w:tc>
      </w:tr>
      <w:tr w:rsidR="008F1725" w:rsidRPr="008F1725" w:rsidTr="006863DA">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44</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Етантіол (етил-меркаптан)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05000</w:t>
            </w:r>
            <w:r w:rsidRPr="008F1725">
              <w:rPr>
                <w:noProof w:val="0"/>
                <w:sz w:val="22"/>
                <w:szCs w:val="22"/>
                <w:lang w:eastAsia="uk-UA"/>
              </w:rPr>
              <w:br/>
              <w:t>1728</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sz w:val="22"/>
                <w:szCs w:val="22"/>
              </w:rPr>
              <w:t>2,8E-06</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sz w:val="22"/>
                <w:szCs w:val="22"/>
              </w:rPr>
            </w:pPr>
            <w:r w:rsidRPr="008F1725">
              <w:rPr>
                <w:sz w:val="22"/>
                <w:szCs w:val="22"/>
              </w:rPr>
              <w:t>1,0E-05</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rPr>
            </w:pPr>
            <w:r w:rsidRPr="008F1725">
              <w:rPr>
                <w:noProof w:val="0"/>
                <w:sz w:val="22"/>
                <w:szCs w:val="22"/>
              </w:rPr>
              <w:t>365</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C47C71">
            <w:pPr>
              <w:jc w:val="center"/>
              <w:rPr>
                <w:noProof w:val="0"/>
                <w:sz w:val="22"/>
                <w:szCs w:val="22"/>
                <w:lang w:eastAsia="uk-UA"/>
              </w:rPr>
            </w:pPr>
            <w:r w:rsidRPr="008F1725">
              <w:rPr>
                <w:sz w:val="22"/>
                <w:szCs w:val="22"/>
              </w:rPr>
              <w:t>1,2E-06</w:t>
            </w:r>
          </w:p>
        </w:tc>
      </w:tr>
      <w:tr w:rsidR="008F1725" w:rsidRPr="008F1725" w:rsidTr="006863DA">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Бутан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402</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sz w:val="22"/>
                <w:szCs w:val="22"/>
              </w:rPr>
            </w:pPr>
            <w:r w:rsidRPr="008F1725">
              <w:rPr>
                <w:sz w:val="22"/>
                <w:szCs w:val="22"/>
              </w:rPr>
              <w:t>0,03325</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sz w:val="22"/>
                <w:szCs w:val="22"/>
              </w:rPr>
            </w:pPr>
            <w:r w:rsidRPr="008F1725">
              <w:rPr>
                <w:sz w:val="22"/>
                <w:szCs w:val="22"/>
              </w:rPr>
              <w:t>0,11970</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rPr>
            </w:pPr>
            <w:r w:rsidRPr="008F1725">
              <w:rPr>
                <w:noProof w:val="0"/>
                <w:sz w:val="22"/>
                <w:szCs w:val="22"/>
              </w:rPr>
              <w:t>365</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C47C71">
            <w:pPr>
              <w:jc w:val="center"/>
              <w:rPr>
                <w:sz w:val="22"/>
                <w:szCs w:val="22"/>
              </w:rPr>
            </w:pPr>
            <w:r w:rsidRPr="008F1725">
              <w:rPr>
                <w:sz w:val="22"/>
                <w:szCs w:val="22"/>
              </w:rPr>
              <w:t>0,01456</w:t>
            </w:r>
          </w:p>
        </w:tc>
      </w:tr>
      <w:tr w:rsidR="008F1725" w:rsidRPr="008F1725" w:rsidTr="006863DA">
        <w:trPr>
          <w:trHeight w:val="425"/>
        </w:trPr>
        <w:tc>
          <w:tcPr>
            <w:tcW w:w="414"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 </w:t>
            </w:r>
          </w:p>
        </w:tc>
        <w:tc>
          <w:tcPr>
            <w:tcW w:w="1113"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Пропан</w:t>
            </w:r>
          </w:p>
        </w:tc>
        <w:tc>
          <w:tcPr>
            <w:tcW w:w="470" w:type="pct"/>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8F1725" w:rsidRPr="008F1725" w:rsidRDefault="008F1725" w:rsidP="008F1725">
            <w:pPr>
              <w:jc w:val="center"/>
              <w:rPr>
                <w:noProof w:val="0"/>
                <w:sz w:val="22"/>
                <w:szCs w:val="22"/>
                <w:lang w:eastAsia="uk-UA"/>
              </w:rPr>
            </w:pPr>
            <w:r w:rsidRPr="008F1725">
              <w:rPr>
                <w:noProof w:val="0"/>
                <w:sz w:val="22"/>
                <w:szCs w:val="22"/>
                <w:lang w:eastAsia="uk-UA"/>
              </w:rPr>
              <w:t>11000</w:t>
            </w:r>
            <w:r w:rsidRPr="008F1725">
              <w:rPr>
                <w:noProof w:val="0"/>
                <w:sz w:val="22"/>
                <w:szCs w:val="22"/>
                <w:lang w:eastAsia="uk-UA"/>
              </w:rPr>
              <w:br/>
              <w:t>10304</w:t>
            </w:r>
          </w:p>
        </w:tc>
        <w:tc>
          <w:tcPr>
            <w:tcW w:w="418"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w:t>
            </w:r>
          </w:p>
        </w:tc>
        <w:tc>
          <w:tcPr>
            <w:tcW w:w="574"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sz w:val="22"/>
                <w:szCs w:val="22"/>
              </w:rPr>
            </w:pPr>
            <w:r w:rsidRPr="008F1725">
              <w:rPr>
                <w:sz w:val="22"/>
                <w:szCs w:val="22"/>
              </w:rPr>
              <w:t>0,03325</w:t>
            </w:r>
          </w:p>
        </w:tc>
        <w:tc>
          <w:tcPr>
            <w:tcW w:w="571"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sz w:val="22"/>
                <w:szCs w:val="22"/>
              </w:rPr>
            </w:pPr>
            <w:r w:rsidRPr="008F1725">
              <w:rPr>
                <w:sz w:val="22"/>
                <w:szCs w:val="22"/>
              </w:rPr>
              <w:t>0,11970</w:t>
            </w:r>
          </w:p>
        </w:tc>
        <w:tc>
          <w:tcPr>
            <w:tcW w:w="54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rPr>
            </w:pPr>
            <w:r w:rsidRPr="008F1725">
              <w:rPr>
                <w:noProof w:val="0"/>
                <w:sz w:val="22"/>
                <w:szCs w:val="22"/>
              </w:rPr>
              <w:t>365</w:t>
            </w:r>
          </w:p>
        </w:tc>
        <w:tc>
          <w:tcPr>
            <w:tcW w:w="400"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8F1725">
            <w:pPr>
              <w:jc w:val="center"/>
              <w:rPr>
                <w:noProof w:val="0"/>
                <w:sz w:val="22"/>
                <w:szCs w:val="22"/>
                <w:lang w:eastAsia="ru-RU"/>
              </w:rPr>
            </w:pPr>
            <w:r w:rsidRPr="008F1725">
              <w:rPr>
                <w:noProof w:val="0"/>
                <w:sz w:val="22"/>
                <w:szCs w:val="22"/>
                <w:lang w:eastAsia="ru-RU"/>
              </w:rPr>
              <w:t>5</w:t>
            </w:r>
          </w:p>
        </w:tc>
        <w:tc>
          <w:tcPr>
            <w:tcW w:w="495" w:type="pct"/>
            <w:tcBorders>
              <w:top w:val="single" w:sz="4" w:space="0" w:color="auto"/>
              <w:left w:val="nil"/>
              <w:bottom w:val="single" w:sz="4" w:space="0" w:color="auto"/>
              <w:right w:val="single" w:sz="4" w:space="0" w:color="auto"/>
            </w:tcBorders>
            <w:noWrap/>
            <w:tcMar>
              <w:top w:w="10" w:type="dxa"/>
              <w:left w:w="10" w:type="dxa"/>
              <w:bottom w:w="0" w:type="dxa"/>
              <w:right w:w="10" w:type="dxa"/>
            </w:tcMar>
            <w:vAlign w:val="center"/>
          </w:tcPr>
          <w:p w:rsidR="008F1725" w:rsidRPr="008F1725" w:rsidRDefault="008F1725" w:rsidP="00C47C71">
            <w:pPr>
              <w:jc w:val="center"/>
              <w:rPr>
                <w:sz w:val="22"/>
                <w:szCs w:val="22"/>
              </w:rPr>
            </w:pPr>
            <w:r w:rsidRPr="008F1725">
              <w:rPr>
                <w:sz w:val="22"/>
                <w:szCs w:val="22"/>
              </w:rPr>
              <w:t>0,01456</w:t>
            </w:r>
          </w:p>
        </w:tc>
      </w:tr>
    </w:tbl>
    <w:p w:rsidR="00FA2E71" w:rsidRPr="008F1725" w:rsidRDefault="00FA2E71" w:rsidP="00FA2E71">
      <w:pPr>
        <w:jc w:val="center"/>
        <w:rPr>
          <w:noProof w:val="0"/>
          <w:sz w:val="22"/>
          <w:szCs w:val="22"/>
          <w:lang w:eastAsia="ru-RU"/>
        </w:rPr>
      </w:pPr>
    </w:p>
    <w:p w:rsidR="00FA2E71" w:rsidRPr="00A0068D" w:rsidRDefault="00FA2E71" w:rsidP="00FA2E71">
      <w:pPr>
        <w:jc w:val="center"/>
        <w:rPr>
          <w:noProof w:val="0"/>
          <w:sz w:val="22"/>
          <w:szCs w:val="22"/>
          <w:lang w:eastAsia="ru-RU"/>
        </w:rPr>
      </w:pPr>
    </w:p>
    <w:p w:rsidR="00FA2E71" w:rsidRPr="00A0068D" w:rsidRDefault="00FA2E71" w:rsidP="00FA2E71">
      <w:pPr>
        <w:jc w:val="center"/>
        <w:rPr>
          <w:noProof w:val="0"/>
          <w:sz w:val="22"/>
          <w:szCs w:val="22"/>
          <w:lang w:eastAsia="ru-RU"/>
        </w:rPr>
        <w:sectPr w:rsidR="00FA2E71" w:rsidRPr="00A0068D" w:rsidSect="00292BEC">
          <w:headerReference w:type="default" r:id="rId17"/>
          <w:footerReference w:type="default" r:id="rId18"/>
          <w:pgSz w:w="11906" w:h="16838" w:code="9"/>
          <w:pgMar w:top="1134" w:right="851" w:bottom="1134" w:left="1418" w:header="709" w:footer="709" w:gutter="0"/>
          <w:cols w:space="708"/>
          <w:docGrid w:linePitch="360"/>
        </w:sectPr>
      </w:pPr>
    </w:p>
    <w:tbl>
      <w:tblPr>
        <w:tblW w:w="5000" w:type="pct"/>
        <w:tblLook w:val="04A0" w:firstRow="1" w:lastRow="0" w:firstColumn="1" w:lastColumn="0" w:noHBand="0" w:noVBand="1"/>
      </w:tblPr>
      <w:tblGrid>
        <w:gridCol w:w="1159"/>
        <w:gridCol w:w="2365"/>
        <w:gridCol w:w="1159"/>
        <w:gridCol w:w="2836"/>
        <w:gridCol w:w="979"/>
        <w:gridCol w:w="173"/>
        <w:gridCol w:w="1182"/>
      </w:tblGrid>
      <w:tr w:rsidR="00FA2E71" w:rsidRPr="003943D3" w:rsidTr="00514458">
        <w:trPr>
          <w:trHeight w:val="390"/>
        </w:trPr>
        <w:tc>
          <w:tcPr>
            <w:tcW w:w="5000" w:type="pct"/>
            <w:gridSpan w:val="7"/>
            <w:tcBorders>
              <w:top w:val="nil"/>
              <w:left w:val="nil"/>
              <w:bottom w:val="nil"/>
              <w:right w:val="nil"/>
            </w:tcBorders>
            <w:shd w:val="clear" w:color="auto" w:fill="auto"/>
            <w:vAlign w:val="center"/>
            <w:hideMark/>
          </w:tcPr>
          <w:p w:rsidR="00FA2E71" w:rsidRPr="003943D3" w:rsidRDefault="00FA2E71" w:rsidP="00514458">
            <w:pPr>
              <w:jc w:val="center"/>
              <w:rPr>
                <w:b/>
                <w:bCs/>
                <w:noProof w:val="0"/>
                <w:lang w:eastAsia="uk-UA"/>
              </w:rPr>
            </w:pPr>
            <w:r w:rsidRPr="003943D3">
              <w:rPr>
                <w:b/>
                <w:bCs/>
                <w:noProof w:val="0"/>
                <w:lang w:eastAsia="uk-UA"/>
              </w:rPr>
              <w:lastRenderedPageBreak/>
              <w:t>Характеристика джерел неорганізованих викидів</w:t>
            </w:r>
          </w:p>
        </w:tc>
      </w:tr>
      <w:tr w:rsidR="00FA2E71" w:rsidRPr="003943D3" w:rsidTr="00881347">
        <w:trPr>
          <w:trHeight w:val="255"/>
        </w:trPr>
        <w:tc>
          <w:tcPr>
            <w:tcW w:w="588" w:type="pct"/>
            <w:tcBorders>
              <w:top w:val="nil"/>
              <w:left w:val="nil"/>
              <w:bottom w:val="nil"/>
              <w:right w:val="nil"/>
            </w:tcBorders>
            <w:shd w:val="clear" w:color="auto" w:fill="auto"/>
            <w:noWrap/>
            <w:vAlign w:val="bottom"/>
            <w:hideMark/>
          </w:tcPr>
          <w:p w:rsidR="00FA2E71" w:rsidRPr="003943D3" w:rsidRDefault="00FA2E71" w:rsidP="00514458">
            <w:pPr>
              <w:jc w:val="center"/>
              <w:rPr>
                <w:b/>
                <w:bCs/>
                <w:noProof w:val="0"/>
                <w:sz w:val="22"/>
                <w:szCs w:val="22"/>
                <w:lang w:eastAsia="uk-UA"/>
              </w:rPr>
            </w:pPr>
          </w:p>
        </w:tc>
        <w:tc>
          <w:tcPr>
            <w:tcW w:w="1200" w:type="pct"/>
            <w:tcBorders>
              <w:top w:val="nil"/>
              <w:left w:val="nil"/>
              <w:bottom w:val="nil"/>
              <w:right w:val="nil"/>
            </w:tcBorders>
            <w:shd w:val="clear" w:color="auto" w:fill="auto"/>
            <w:noWrap/>
            <w:vAlign w:val="bottom"/>
            <w:hideMark/>
          </w:tcPr>
          <w:p w:rsidR="00FA2E71" w:rsidRPr="003943D3" w:rsidRDefault="00FA2E71" w:rsidP="00514458">
            <w:pPr>
              <w:rPr>
                <w:noProof w:val="0"/>
                <w:sz w:val="22"/>
                <w:szCs w:val="22"/>
                <w:lang w:eastAsia="uk-UA"/>
              </w:rPr>
            </w:pPr>
          </w:p>
        </w:tc>
        <w:tc>
          <w:tcPr>
            <w:tcW w:w="588" w:type="pct"/>
            <w:tcBorders>
              <w:top w:val="nil"/>
              <w:left w:val="nil"/>
              <w:bottom w:val="nil"/>
              <w:right w:val="nil"/>
            </w:tcBorders>
            <w:shd w:val="clear" w:color="auto" w:fill="auto"/>
            <w:noWrap/>
            <w:vAlign w:val="bottom"/>
            <w:hideMark/>
          </w:tcPr>
          <w:p w:rsidR="00FA2E71" w:rsidRPr="003943D3" w:rsidRDefault="00FA2E71" w:rsidP="00514458">
            <w:pPr>
              <w:rPr>
                <w:noProof w:val="0"/>
                <w:sz w:val="22"/>
                <w:szCs w:val="22"/>
                <w:lang w:eastAsia="uk-UA"/>
              </w:rPr>
            </w:pPr>
          </w:p>
        </w:tc>
        <w:tc>
          <w:tcPr>
            <w:tcW w:w="1439" w:type="pct"/>
            <w:tcBorders>
              <w:top w:val="nil"/>
              <w:left w:val="nil"/>
              <w:bottom w:val="nil"/>
              <w:right w:val="nil"/>
            </w:tcBorders>
            <w:shd w:val="clear" w:color="auto" w:fill="auto"/>
            <w:noWrap/>
            <w:vAlign w:val="bottom"/>
            <w:hideMark/>
          </w:tcPr>
          <w:p w:rsidR="00FA2E71" w:rsidRPr="003943D3" w:rsidRDefault="00FA2E71" w:rsidP="00514458">
            <w:pPr>
              <w:rPr>
                <w:noProof w:val="0"/>
                <w:lang w:eastAsia="uk-UA"/>
              </w:rPr>
            </w:pPr>
          </w:p>
        </w:tc>
        <w:tc>
          <w:tcPr>
            <w:tcW w:w="497" w:type="pct"/>
            <w:tcBorders>
              <w:top w:val="nil"/>
              <w:left w:val="nil"/>
              <w:bottom w:val="nil"/>
              <w:right w:val="nil"/>
            </w:tcBorders>
            <w:shd w:val="clear" w:color="auto" w:fill="auto"/>
            <w:noWrap/>
            <w:vAlign w:val="bottom"/>
            <w:hideMark/>
          </w:tcPr>
          <w:p w:rsidR="00FA2E71" w:rsidRPr="003943D3" w:rsidRDefault="00FA2E71" w:rsidP="00514458">
            <w:pPr>
              <w:rPr>
                <w:noProof w:val="0"/>
                <w:lang w:eastAsia="uk-UA"/>
              </w:rPr>
            </w:pPr>
          </w:p>
        </w:tc>
        <w:tc>
          <w:tcPr>
            <w:tcW w:w="688" w:type="pct"/>
            <w:gridSpan w:val="2"/>
            <w:tcBorders>
              <w:top w:val="nil"/>
              <w:left w:val="nil"/>
              <w:bottom w:val="nil"/>
              <w:right w:val="nil"/>
            </w:tcBorders>
            <w:shd w:val="clear" w:color="auto" w:fill="auto"/>
            <w:noWrap/>
            <w:vAlign w:val="bottom"/>
            <w:hideMark/>
          </w:tcPr>
          <w:p w:rsidR="00FA2E71" w:rsidRPr="003943D3" w:rsidRDefault="00FA2E71" w:rsidP="00514458">
            <w:pPr>
              <w:rPr>
                <w:noProof w:val="0"/>
                <w:lang w:eastAsia="uk-UA"/>
              </w:rPr>
            </w:pPr>
          </w:p>
        </w:tc>
      </w:tr>
      <w:tr w:rsidR="00FA2E71" w:rsidRPr="003943D3" w:rsidTr="00881347">
        <w:trPr>
          <w:trHeight w:val="255"/>
        </w:trPr>
        <w:tc>
          <w:tcPr>
            <w:tcW w:w="588" w:type="pct"/>
            <w:tcBorders>
              <w:top w:val="nil"/>
              <w:left w:val="nil"/>
              <w:bottom w:val="nil"/>
              <w:right w:val="nil"/>
            </w:tcBorders>
            <w:shd w:val="clear" w:color="auto" w:fill="auto"/>
            <w:noWrap/>
            <w:vAlign w:val="bottom"/>
            <w:hideMark/>
          </w:tcPr>
          <w:p w:rsidR="00FA2E71" w:rsidRPr="003943D3" w:rsidRDefault="00FA2E71" w:rsidP="00514458">
            <w:pPr>
              <w:rPr>
                <w:noProof w:val="0"/>
                <w:sz w:val="22"/>
                <w:szCs w:val="22"/>
                <w:lang w:eastAsia="uk-UA"/>
              </w:rPr>
            </w:pPr>
          </w:p>
        </w:tc>
        <w:tc>
          <w:tcPr>
            <w:tcW w:w="1200" w:type="pct"/>
            <w:tcBorders>
              <w:top w:val="nil"/>
              <w:left w:val="nil"/>
              <w:bottom w:val="nil"/>
              <w:right w:val="nil"/>
            </w:tcBorders>
            <w:shd w:val="clear" w:color="auto" w:fill="auto"/>
            <w:noWrap/>
            <w:vAlign w:val="bottom"/>
            <w:hideMark/>
          </w:tcPr>
          <w:p w:rsidR="00FA2E71" w:rsidRPr="003943D3" w:rsidRDefault="00FA2E71" w:rsidP="00514458">
            <w:pPr>
              <w:rPr>
                <w:noProof w:val="0"/>
                <w:sz w:val="22"/>
                <w:szCs w:val="22"/>
                <w:lang w:eastAsia="uk-UA"/>
              </w:rPr>
            </w:pPr>
          </w:p>
        </w:tc>
        <w:tc>
          <w:tcPr>
            <w:tcW w:w="588" w:type="pct"/>
            <w:tcBorders>
              <w:top w:val="nil"/>
              <w:left w:val="nil"/>
              <w:bottom w:val="nil"/>
              <w:right w:val="nil"/>
            </w:tcBorders>
            <w:shd w:val="clear" w:color="auto" w:fill="auto"/>
            <w:noWrap/>
            <w:vAlign w:val="bottom"/>
            <w:hideMark/>
          </w:tcPr>
          <w:p w:rsidR="00FA2E71" w:rsidRPr="003943D3" w:rsidRDefault="00FA2E71" w:rsidP="00514458">
            <w:pPr>
              <w:rPr>
                <w:noProof w:val="0"/>
                <w:sz w:val="22"/>
                <w:szCs w:val="22"/>
                <w:lang w:eastAsia="uk-UA"/>
              </w:rPr>
            </w:pPr>
          </w:p>
        </w:tc>
        <w:tc>
          <w:tcPr>
            <w:tcW w:w="1439" w:type="pct"/>
            <w:tcBorders>
              <w:top w:val="nil"/>
              <w:left w:val="nil"/>
              <w:bottom w:val="nil"/>
              <w:right w:val="nil"/>
            </w:tcBorders>
            <w:shd w:val="clear" w:color="auto" w:fill="auto"/>
            <w:noWrap/>
            <w:vAlign w:val="bottom"/>
            <w:hideMark/>
          </w:tcPr>
          <w:p w:rsidR="00FA2E71" w:rsidRPr="003943D3" w:rsidRDefault="00FA2E71" w:rsidP="00514458">
            <w:pPr>
              <w:rPr>
                <w:noProof w:val="0"/>
                <w:lang w:eastAsia="uk-UA"/>
              </w:rPr>
            </w:pPr>
          </w:p>
        </w:tc>
        <w:tc>
          <w:tcPr>
            <w:tcW w:w="1185" w:type="pct"/>
            <w:gridSpan w:val="3"/>
            <w:tcBorders>
              <w:top w:val="nil"/>
              <w:left w:val="nil"/>
              <w:bottom w:val="nil"/>
              <w:right w:val="nil"/>
            </w:tcBorders>
            <w:shd w:val="clear" w:color="auto" w:fill="auto"/>
            <w:noWrap/>
            <w:vAlign w:val="bottom"/>
            <w:hideMark/>
          </w:tcPr>
          <w:p w:rsidR="00FA2E71" w:rsidRPr="003943D3" w:rsidRDefault="00FA2E71" w:rsidP="00514458">
            <w:pPr>
              <w:jc w:val="right"/>
              <w:rPr>
                <w:i/>
                <w:iCs/>
                <w:noProof w:val="0"/>
                <w:lang w:eastAsia="uk-UA"/>
              </w:rPr>
            </w:pPr>
            <w:r w:rsidRPr="003943D3">
              <w:rPr>
                <w:i/>
                <w:iCs/>
                <w:noProof w:val="0"/>
                <w:lang w:eastAsia="uk-UA"/>
              </w:rPr>
              <w:t>Таблиця 6.6</w:t>
            </w:r>
          </w:p>
        </w:tc>
      </w:tr>
      <w:tr w:rsidR="00FA2E71" w:rsidRPr="003943D3" w:rsidTr="00881347">
        <w:trPr>
          <w:trHeight w:val="765"/>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Номер джерела викиду</w:t>
            </w:r>
          </w:p>
        </w:tc>
        <w:tc>
          <w:tcPr>
            <w:tcW w:w="1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 xml:space="preserve">Найменування джерела викиду </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Код забруд</w:t>
            </w:r>
            <w:r>
              <w:rPr>
                <w:noProof w:val="0"/>
                <w:sz w:val="22"/>
                <w:szCs w:val="22"/>
                <w:lang w:eastAsia="uk-UA"/>
              </w:rPr>
              <w:t>-</w:t>
            </w:r>
            <w:r w:rsidRPr="003943D3">
              <w:rPr>
                <w:noProof w:val="0"/>
                <w:sz w:val="22"/>
                <w:szCs w:val="22"/>
                <w:lang w:eastAsia="uk-UA"/>
              </w:rPr>
              <w:t>нюючої речовини</w:t>
            </w:r>
          </w:p>
        </w:tc>
        <w:tc>
          <w:tcPr>
            <w:tcW w:w="14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Найменування забруднюючої речовини</w:t>
            </w:r>
          </w:p>
        </w:tc>
        <w:tc>
          <w:tcPr>
            <w:tcW w:w="1185" w:type="pct"/>
            <w:gridSpan w:val="3"/>
            <w:tcBorders>
              <w:top w:val="single" w:sz="4" w:space="0" w:color="auto"/>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Потужність викиду</w:t>
            </w:r>
          </w:p>
        </w:tc>
      </w:tr>
      <w:tr w:rsidR="00FA2E71" w:rsidRPr="003943D3" w:rsidTr="00881347">
        <w:trPr>
          <w:trHeight w:val="360"/>
        </w:trPr>
        <w:tc>
          <w:tcPr>
            <w:tcW w:w="588" w:type="pct"/>
            <w:vMerge/>
            <w:tcBorders>
              <w:top w:val="single" w:sz="4" w:space="0" w:color="auto"/>
              <w:left w:val="single" w:sz="4" w:space="0" w:color="auto"/>
              <w:bottom w:val="single" w:sz="4" w:space="0" w:color="auto"/>
              <w:right w:val="single" w:sz="4" w:space="0" w:color="auto"/>
            </w:tcBorders>
            <w:vAlign w:val="center"/>
            <w:hideMark/>
          </w:tcPr>
          <w:p w:rsidR="00FA2E71" w:rsidRPr="003943D3" w:rsidRDefault="00FA2E71" w:rsidP="00514458">
            <w:pPr>
              <w:rPr>
                <w:noProof w:val="0"/>
                <w:sz w:val="22"/>
                <w:szCs w:val="22"/>
                <w:lang w:eastAsia="uk-UA"/>
              </w:rPr>
            </w:pPr>
          </w:p>
        </w:tc>
        <w:tc>
          <w:tcPr>
            <w:tcW w:w="1200" w:type="pct"/>
            <w:vMerge/>
            <w:tcBorders>
              <w:top w:val="single" w:sz="4" w:space="0" w:color="auto"/>
              <w:left w:val="single" w:sz="4" w:space="0" w:color="auto"/>
              <w:bottom w:val="single" w:sz="4" w:space="0" w:color="auto"/>
              <w:right w:val="single" w:sz="4" w:space="0" w:color="auto"/>
            </w:tcBorders>
            <w:vAlign w:val="center"/>
            <w:hideMark/>
          </w:tcPr>
          <w:p w:rsidR="00FA2E71" w:rsidRPr="003943D3" w:rsidRDefault="00FA2E71" w:rsidP="00514458">
            <w:pPr>
              <w:rPr>
                <w:noProof w:val="0"/>
                <w:sz w:val="22"/>
                <w:szCs w:val="22"/>
                <w:lang w:eastAsia="uk-UA"/>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FA2E71" w:rsidRPr="003943D3" w:rsidRDefault="00FA2E71" w:rsidP="00514458">
            <w:pPr>
              <w:rPr>
                <w:noProof w:val="0"/>
                <w:sz w:val="22"/>
                <w:szCs w:val="22"/>
                <w:lang w:eastAsia="uk-UA"/>
              </w:rPr>
            </w:pPr>
          </w:p>
        </w:tc>
        <w:tc>
          <w:tcPr>
            <w:tcW w:w="1439" w:type="pct"/>
            <w:vMerge/>
            <w:tcBorders>
              <w:top w:val="single" w:sz="4" w:space="0" w:color="auto"/>
              <w:left w:val="single" w:sz="4" w:space="0" w:color="auto"/>
              <w:bottom w:val="single" w:sz="4" w:space="0" w:color="auto"/>
              <w:right w:val="single" w:sz="4" w:space="0" w:color="auto"/>
            </w:tcBorders>
            <w:vAlign w:val="center"/>
            <w:hideMark/>
          </w:tcPr>
          <w:p w:rsidR="00FA2E71" w:rsidRPr="003943D3" w:rsidRDefault="00FA2E71" w:rsidP="00514458">
            <w:pPr>
              <w:rPr>
                <w:noProof w:val="0"/>
                <w:sz w:val="22"/>
                <w:szCs w:val="22"/>
                <w:lang w:eastAsia="uk-UA"/>
              </w:rPr>
            </w:pPr>
          </w:p>
        </w:tc>
        <w:tc>
          <w:tcPr>
            <w:tcW w:w="585" w:type="pct"/>
            <w:gridSpan w:val="2"/>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г/сек</w:t>
            </w:r>
          </w:p>
        </w:tc>
        <w:tc>
          <w:tcPr>
            <w:tcW w:w="600" w:type="pct"/>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кг/год</w:t>
            </w:r>
          </w:p>
        </w:tc>
      </w:tr>
      <w:tr w:rsidR="00FA2E71" w:rsidRPr="003943D3" w:rsidTr="00881347">
        <w:trPr>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1</w:t>
            </w:r>
          </w:p>
        </w:tc>
        <w:tc>
          <w:tcPr>
            <w:tcW w:w="1200" w:type="pct"/>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2</w:t>
            </w:r>
          </w:p>
        </w:tc>
        <w:tc>
          <w:tcPr>
            <w:tcW w:w="588" w:type="pct"/>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3</w:t>
            </w:r>
          </w:p>
        </w:tc>
        <w:tc>
          <w:tcPr>
            <w:tcW w:w="1439" w:type="pct"/>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4</w:t>
            </w:r>
          </w:p>
        </w:tc>
        <w:tc>
          <w:tcPr>
            <w:tcW w:w="585" w:type="pct"/>
            <w:gridSpan w:val="2"/>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5</w:t>
            </w:r>
          </w:p>
        </w:tc>
        <w:tc>
          <w:tcPr>
            <w:tcW w:w="600" w:type="pct"/>
            <w:tcBorders>
              <w:top w:val="nil"/>
              <w:left w:val="nil"/>
              <w:bottom w:val="single" w:sz="4" w:space="0" w:color="auto"/>
              <w:right w:val="single" w:sz="4" w:space="0" w:color="auto"/>
            </w:tcBorders>
            <w:shd w:val="clear" w:color="auto" w:fill="auto"/>
            <w:vAlign w:val="center"/>
            <w:hideMark/>
          </w:tcPr>
          <w:p w:rsidR="00FA2E71" w:rsidRPr="003943D3" w:rsidRDefault="00FA2E71" w:rsidP="00514458">
            <w:pPr>
              <w:jc w:val="center"/>
              <w:rPr>
                <w:noProof w:val="0"/>
                <w:sz w:val="22"/>
                <w:szCs w:val="22"/>
                <w:lang w:eastAsia="uk-UA"/>
              </w:rPr>
            </w:pPr>
            <w:r w:rsidRPr="003943D3">
              <w:rPr>
                <w:noProof w:val="0"/>
                <w:sz w:val="22"/>
                <w:szCs w:val="22"/>
                <w:lang w:eastAsia="uk-UA"/>
              </w:rPr>
              <w:t>6</w:t>
            </w:r>
          </w:p>
        </w:tc>
      </w:tr>
      <w:tr w:rsidR="00881347" w:rsidRPr="003943D3" w:rsidTr="00881347">
        <w:trPr>
          <w:trHeight w:val="510"/>
        </w:trPr>
        <w:tc>
          <w:tcPr>
            <w:tcW w:w="588"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39</w:t>
            </w:r>
          </w:p>
        </w:tc>
        <w:tc>
          <w:tcPr>
            <w:tcW w:w="1200"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210105.інше</w:t>
            </w:r>
            <w:r w:rsidRPr="003943D3">
              <w:rPr>
                <w:noProof w:val="0"/>
                <w:sz w:val="22"/>
                <w:szCs w:val="22"/>
                <w:lang w:eastAsia="uk-UA"/>
              </w:rPr>
              <w:br/>
              <w:t>(Резервуарний парк (природні втрати))</w:t>
            </w:r>
            <w:r w:rsidRPr="003943D3">
              <w:rPr>
                <w:noProof w:val="0"/>
                <w:sz w:val="22"/>
                <w:szCs w:val="22"/>
                <w:lang w:eastAsia="uk-UA"/>
              </w:rPr>
              <w:br/>
            </w:r>
            <w:r w:rsidRPr="003943D3">
              <w:rPr>
                <w:noProof w:val="0"/>
                <w:sz w:val="22"/>
                <w:szCs w:val="22"/>
                <w:lang w:eastAsia="uk-UA"/>
              </w:rPr>
              <w:br/>
              <w:t>Неорганізоване</w:t>
            </w: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402</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Бутан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0,09123</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0,328428</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405</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Пентан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0,09915</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0,35694</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05000</w:t>
            </w:r>
            <w:r w:rsidRPr="00881347">
              <w:rPr>
                <w:noProof w:val="0"/>
                <w:sz w:val="22"/>
                <w:szCs w:val="22"/>
                <w:lang w:eastAsia="uk-UA"/>
              </w:rPr>
              <w:br/>
              <w:t>1728</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Етантіол (етилмеркаптан)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0,000008</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0,0000288</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10304</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Пропан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0,09123</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0,328428</w:t>
            </w:r>
          </w:p>
        </w:tc>
      </w:tr>
      <w:tr w:rsidR="00881347" w:rsidRPr="003943D3" w:rsidTr="00881347">
        <w:trPr>
          <w:trHeight w:val="510"/>
        </w:trPr>
        <w:tc>
          <w:tcPr>
            <w:tcW w:w="588"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40</w:t>
            </w:r>
          </w:p>
        </w:tc>
        <w:tc>
          <w:tcPr>
            <w:tcW w:w="1200"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210105.інше</w:t>
            </w:r>
            <w:r w:rsidRPr="003943D3">
              <w:rPr>
                <w:noProof w:val="0"/>
                <w:sz w:val="22"/>
                <w:szCs w:val="22"/>
                <w:lang w:eastAsia="uk-UA"/>
              </w:rPr>
              <w:br/>
              <w:t>(Майданчик для наливу СВГ в а/цистерни)</w:t>
            </w:r>
            <w:r w:rsidRPr="003943D3">
              <w:rPr>
                <w:noProof w:val="0"/>
                <w:sz w:val="22"/>
                <w:szCs w:val="22"/>
                <w:lang w:eastAsia="uk-UA"/>
              </w:rPr>
              <w:br/>
            </w:r>
            <w:r w:rsidRPr="003943D3">
              <w:rPr>
                <w:noProof w:val="0"/>
                <w:sz w:val="22"/>
                <w:szCs w:val="22"/>
                <w:lang w:eastAsia="uk-UA"/>
              </w:rPr>
              <w:br/>
              <w:t>Неорганізоване</w:t>
            </w: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402</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Бутан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0,02394</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0,086184</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05000</w:t>
            </w:r>
            <w:r w:rsidRPr="00881347">
              <w:rPr>
                <w:noProof w:val="0"/>
                <w:sz w:val="22"/>
                <w:szCs w:val="22"/>
                <w:lang w:eastAsia="uk-UA"/>
              </w:rPr>
              <w:br/>
              <w:t>1728</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Етантіол (етилмеркаптан)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0,000002</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0,0000072</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10304</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Пропан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0,02394</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0,086184</w:t>
            </w:r>
          </w:p>
        </w:tc>
      </w:tr>
      <w:tr w:rsidR="00881347" w:rsidRPr="003943D3" w:rsidTr="001A4A11">
        <w:trPr>
          <w:trHeight w:val="655"/>
        </w:trPr>
        <w:tc>
          <w:tcPr>
            <w:tcW w:w="588"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43</w:t>
            </w:r>
          </w:p>
        </w:tc>
        <w:tc>
          <w:tcPr>
            <w:tcW w:w="1200"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210105.інше</w:t>
            </w:r>
            <w:r w:rsidRPr="003943D3">
              <w:rPr>
                <w:noProof w:val="0"/>
                <w:sz w:val="22"/>
                <w:szCs w:val="22"/>
                <w:lang w:eastAsia="uk-UA"/>
              </w:rPr>
              <w:br/>
              <w:t>(Майданчик для завантаження бензовозів)</w:t>
            </w:r>
            <w:r w:rsidRPr="003943D3">
              <w:rPr>
                <w:noProof w:val="0"/>
                <w:sz w:val="22"/>
                <w:szCs w:val="22"/>
                <w:lang w:eastAsia="uk-UA"/>
              </w:rPr>
              <w:br/>
            </w:r>
            <w:r w:rsidRPr="003943D3">
              <w:rPr>
                <w:noProof w:val="0"/>
                <w:sz w:val="22"/>
                <w:szCs w:val="22"/>
                <w:lang w:eastAsia="uk-UA"/>
              </w:rPr>
              <w:br/>
              <w:t>Неорганізоване</w:t>
            </w: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403</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Гексан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0,49504</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1,782144</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11000</w:t>
            </w:r>
            <w:r w:rsidRPr="00881347">
              <w:rPr>
                <w:noProof w:val="0"/>
                <w:sz w:val="22"/>
                <w:szCs w:val="22"/>
                <w:lang w:eastAsia="uk-UA"/>
              </w:rPr>
              <w:br/>
              <w:t>405</w:t>
            </w:r>
          </w:p>
        </w:tc>
        <w:tc>
          <w:tcPr>
            <w:tcW w:w="1439" w:type="pct"/>
            <w:tcBorders>
              <w:top w:val="nil"/>
              <w:left w:val="nil"/>
              <w:bottom w:val="single" w:sz="4" w:space="0" w:color="auto"/>
              <w:right w:val="single" w:sz="4" w:space="0" w:color="auto"/>
            </w:tcBorders>
            <w:shd w:val="clear" w:color="auto" w:fill="auto"/>
            <w:vAlign w:val="center"/>
            <w:hideMark/>
          </w:tcPr>
          <w:p w:rsidR="00881347" w:rsidRPr="00881347" w:rsidRDefault="00881347" w:rsidP="00881347">
            <w:pPr>
              <w:jc w:val="center"/>
              <w:rPr>
                <w:noProof w:val="0"/>
                <w:sz w:val="22"/>
                <w:szCs w:val="22"/>
                <w:lang w:eastAsia="uk-UA"/>
              </w:rPr>
            </w:pPr>
            <w:r w:rsidRPr="00881347">
              <w:rPr>
                <w:noProof w:val="0"/>
                <w:sz w:val="22"/>
                <w:szCs w:val="22"/>
                <w:lang w:eastAsia="uk-UA"/>
              </w:rPr>
              <w:t>Пентан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0,74256</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881347" w:rsidRDefault="00881347" w:rsidP="00881347">
            <w:pPr>
              <w:jc w:val="center"/>
              <w:rPr>
                <w:sz w:val="22"/>
                <w:szCs w:val="22"/>
              </w:rPr>
            </w:pPr>
            <w:r w:rsidRPr="00881347">
              <w:rPr>
                <w:sz w:val="22"/>
                <w:szCs w:val="22"/>
              </w:rPr>
              <w:t>2,673216</w:t>
            </w:r>
          </w:p>
        </w:tc>
      </w:tr>
      <w:tr w:rsidR="00881347" w:rsidRPr="003943D3" w:rsidTr="00881347">
        <w:trPr>
          <w:trHeight w:val="510"/>
        </w:trPr>
        <w:tc>
          <w:tcPr>
            <w:tcW w:w="588"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45</w:t>
            </w:r>
          </w:p>
        </w:tc>
        <w:tc>
          <w:tcPr>
            <w:tcW w:w="1200" w:type="pct"/>
            <w:vMerge w:val="restart"/>
            <w:tcBorders>
              <w:top w:val="nil"/>
              <w:left w:val="single" w:sz="4" w:space="0" w:color="auto"/>
              <w:bottom w:val="single" w:sz="4" w:space="0" w:color="000000"/>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510203.спалювання у факелі на нафтопереробних заводах</w:t>
            </w:r>
            <w:r w:rsidRPr="003943D3">
              <w:rPr>
                <w:noProof w:val="0"/>
                <w:sz w:val="22"/>
                <w:szCs w:val="22"/>
                <w:lang w:eastAsia="uk-UA"/>
              </w:rPr>
              <w:br/>
              <w:t>(Факельна установка)</w:t>
            </w:r>
            <w:r w:rsidRPr="003943D3">
              <w:rPr>
                <w:noProof w:val="0"/>
                <w:sz w:val="22"/>
                <w:szCs w:val="22"/>
                <w:lang w:eastAsia="uk-UA"/>
              </w:rPr>
              <w:br/>
            </w:r>
            <w:r w:rsidRPr="003943D3">
              <w:rPr>
                <w:noProof w:val="0"/>
                <w:sz w:val="22"/>
                <w:szCs w:val="22"/>
                <w:lang w:eastAsia="uk-UA"/>
              </w:rPr>
              <w:br/>
              <w:t>Факел</w:t>
            </w:r>
          </w:p>
        </w:tc>
        <w:tc>
          <w:tcPr>
            <w:tcW w:w="588"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06000</w:t>
            </w:r>
            <w:r w:rsidRPr="003943D3">
              <w:rPr>
                <w:noProof w:val="0"/>
                <w:sz w:val="22"/>
                <w:szCs w:val="22"/>
                <w:lang w:eastAsia="uk-UA"/>
              </w:rPr>
              <w:br/>
              <w:t>337</w:t>
            </w:r>
          </w:p>
        </w:tc>
        <w:tc>
          <w:tcPr>
            <w:tcW w:w="1439"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Оксид вуглецю</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0,01826</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0,065736</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12000</w:t>
            </w:r>
            <w:r w:rsidRPr="003943D3">
              <w:rPr>
                <w:noProof w:val="0"/>
                <w:sz w:val="22"/>
                <w:szCs w:val="22"/>
                <w:lang w:eastAsia="uk-UA"/>
              </w:rPr>
              <w:br/>
              <w:t>410</w:t>
            </w:r>
          </w:p>
        </w:tc>
        <w:tc>
          <w:tcPr>
            <w:tcW w:w="1439"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Метан</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0,00046</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0,001656</w:t>
            </w:r>
          </w:p>
        </w:tc>
      </w:tr>
      <w:tr w:rsidR="00881347" w:rsidRPr="003943D3" w:rsidTr="00881347">
        <w:trPr>
          <w:trHeight w:val="510"/>
        </w:trPr>
        <w:tc>
          <w:tcPr>
            <w:tcW w:w="588"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1200" w:type="pct"/>
            <w:vMerge/>
            <w:tcBorders>
              <w:top w:val="nil"/>
              <w:left w:val="single" w:sz="4" w:space="0" w:color="auto"/>
              <w:bottom w:val="single" w:sz="4" w:space="0" w:color="000000"/>
              <w:right w:val="single" w:sz="4" w:space="0" w:color="auto"/>
            </w:tcBorders>
            <w:vAlign w:val="center"/>
            <w:hideMark/>
          </w:tcPr>
          <w:p w:rsidR="00881347" w:rsidRPr="003943D3" w:rsidRDefault="00881347" w:rsidP="00881347">
            <w:pPr>
              <w:rPr>
                <w:noProof w:val="0"/>
                <w:sz w:val="22"/>
                <w:szCs w:val="22"/>
                <w:lang w:eastAsia="uk-UA"/>
              </w:rPr>
            </w:pPr>
          </w:p>
        </w:tc>
        <w:tc>
          <w:tcPr>
            <w:tcW w:w="588"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04001</w:t>
            </w:r>
            <w:r w:rsidRPr="003943D3">
              <w:rPr>
                <w:noProof w:val="0"/>
                <w:sz w:val="22"/>
                <w:szCs w:val="22"/>
                <w:lang w:eastAsia="uk-UA"/>
              </w:rPr>
              <w:br/>
              <w:t>301</w:t>
            </w:r>
          </w:p>
        </w:tc>
        <w:tc>
          <w:tcPr>
            <w:tcW w:w="1439" w:type="pct"/>
            <w:tcBorders>
              <w:top w:val="nil"/>
              <w:left w:val="nil"/>
              <w:bottom w:val="single" w:sz="4" w:space="0" w:color="auto"/>
              <w:right w:val="single" w:sz="4" w:space="0" w:color="auto"/>
            </w:tcBorders>
            <w:shd w:val="clear" w:color="auto" w:fill="auto"/>
            <w:vAlign w:val="center"/>
            <w:hideMark/>
          </w:tcPr>
          <w:p w:rsidR="00881347" w:rsidRPr="003943D3" w:rsidRDefault="00881347" w:rsidP="00881347">
            <w:pPr>
              <w:jc w:val="center"/>
              <w:rPr>
                <w:noProof w:val="0"/>
                <w:sz w:val="22"/>
                <w:szCs w:val="22"/>
                <w:lang w:eastAsia="uk-UA"/>
              </w:rPr>
            </w:pPr>
            <w:r w:rsidRPr="003943D3">
              <w:rPr>
                <w:noProof w:val="0"/>
                <w:sz w:val="22"/>
                <w:szCs w:val="22"/>
                <w:lang w:eastAsia="uk-UA"/>
              </w:rPr>
              <w:t>Оксиди азоту (оксид та діоксид азоту) у перера</w:t>
            </w:r>
            <w:r>
              <w:rPr>
                <w:noProof w:val="0"/>
                <w:sz w:val="22"/>
                <w:szCs w:val="22"/>
                <w:lang w:eastAsia="uk-UA"/>
              </w:rPr>
              <w:t>-</w:t>
            </w:r>
            <w:r w:rsidRPr="003943D3">
              <w:rPr>
                <w:noProof w:val="0"/>
                <w:sz w:val="22"/>
                <w:szCs w:val="22"/>
                <w:lang w:eastAsia="uk-UA"/>
              </w:rPr>
              <w:t>хунку на діоксид азоту</w:t>
            </w:r>
          </w:p>
        </w:tc>
        <w:tc>
          <w:tcPr>
            <w:tcW w:w="585" w:type="pct"/>
            <w:gridSpan w:val="2"/>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0,00274</w:t>
            </w:r>
          </w:p>
        </w:tc>
        <w:tc>
          <w:tcPr>
            <w:tcW w:w="600" w:type="pct"/>
            <w:tcBorders>
              <w:top w:val="nil"/>
              <w:left w:val="nil"/>
              <w:bottom w:val="single" w:sz="4" w:space="0" w:color="auto"/>
              <w:right w:val="single" w:sz="4" w:space="0" w:color="auto"/>
            </w:tcBorders>
            <w:shd w:val="clear" w:color="auto" w:fill="auto"/>
            <w:noWrap/>
            <w:vAlign w:val="center"/>
            <w:hideMark/>
          </w:tcPr>
          <w:p w:rsidR="00881347" w:rsidRPr="003943D3" w:rsidRDefault="00881347" w:rsidP="00881347">
            <w:pPr>
              <w:jc w:val="right"/>
              <w:rPr>
                <w:noProof w:val="0"/>
                <w:sz w:val="22"/>
                <w:szCs w:val="22"/>
                <w:lang w:eastAsia="uk-UA"/>
              </w:rPr>
            </w:pPr>
            <w:r w:rsidRPr="003943D3">
              <w:rPr>
                <w:noProof w:val="0"/>
                <w:sz w:val="22"/>
                <w:szCs w:val="22"/>
                <w:lang w:eastAsia="uk-UA"/>
              </w:rPr>
              <w:t>0,009864</w:t>
            </w:r>
          </w:p>
        </w:tc>
      </w:tr>
    </w:tbl>
    <w:p w:rsidR="007941BC" w:rsidRDefault="007941BC">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sectPr w:rsidR="007941BC" w:rsidSect="00F33651">
          <w:footerReference w:type="default" r:id="rId19"/>
          <w:pgSz w:w="11906" w:h="16838" w:code="9"/>
          <w:pgMar w:top="1134" w:right="851" w:bottom="1134" w:left="1418" w:header="709" w:footer="709" w:gutter="0"/>
          <w:cols w:space="708"/>
          <w:docGrid w:linePitch="360"/>
        </w:sectPr>
      </w:pPr>
    </w:p>
    <w:p w:rsidR="007941BC" w:rsidRPr="00A202DD" w:rsidRDefault="007941BC" w:rsidP="007941BC">
      <w:pPr>
        <w:pStyle w:val="3"/>
        <w:rPr>
          <w:b/>
          <w:noProof w:val="0"/>
          <w:sz w:val="28"/>
          <w:szCs w:val="28"/>
          <w:u w:val="none"/>
          <w:lang w:val="uk-UA" w:eastAsia="ru-RU"/>
        </w:rPr>
      </w:pPr>
      <w:bookmarkStart w:id="10" w:name="_Toc89254167"/>
      <w:bookmarkStart w:id="11" w:name="_Toc121238686"/>
      <w:bookmarkStart w:id="12" w:name="_Toc139877320"/>
      <w:r w:rsidRPr="00A202DD">
        <w:rPr>
          <w:b/>
          <w:bCs/>
          <w:noProof w:val="0"/>
          <w:sz w:val="28"/>
          <w:szCs w:val="28"/>
          <w:u w:val="none"/>
          <w:lang w:val="uk-UA"/>
        </w:rPr>
        <w:lastRenderedPageBreak/>
        <w:t>15.3 П</w:t>
      </w:r>
      <w:r w:rsidRPr="00A202DD">
        <w:rPr>
          <w:b/>
          <w:noProof w:val="0"/>
          <w:sz w:val="28"/>
          <w:szCs w:val="28"/>
          <w:u w:val="none"/>
          <w:lang w:val="uk-UA" w:eastAsia="ru-RU"/>
        </w:rPr>
        <w:t>ерелік заходів щодо скорочення викидів забруднюючих речовин</w:t>
      </w:r>
      <w:bookmarkEnd w:id="10"/>
      <w:bookmarkEnd w:id="11"/>
      <w:bookmarkEnd w:id="12"/>
    </w:p>
    <w:p w:rsidR="00A202DD" w:rsidRDefault="00A202DD">
      <w:pPr>
        <w:rPr>
          <w:rFonts w:ascii="Arial" w:hAnsi="Arial" w:cs="Arial"/>
          <w:b/>
          <w:bCs/>
          <w:noProof w:val="0"/>
          <w:color w:val="2E74B5" w:themeColor="accent1" w:themeShade="BF"/>
          <w:lang w:eastAsia="ru-RU"/>
        </w:rPr>
      </w:pPr>
    </w:p>
    <w:p w:rsidR="00A202DD" w:rsidRDefault="00A202DD" w:rsidP="00A202DD">
      <w:pPr>
        <w:tabs>
          <w:tab w:val="left" w:pos="6840"/>
        </w:tabs>
        <w:spacing w:after="120"/>
        <w:ind w:firstLine="720"/>
        <w:jc w:val="both"/>
        <w:rPr>
          <w:b/>
          <w:noProof w:val="0"/>
          <w:sz w:val="28"/>
          <w:szCs w:val="28"/>
        </w:rPr>
      </w:pPr>
      <w:r>
        <w:rPr>
          <w:b/>
          <w:noProof w:val="0"/>
          <w:sz w:val="28"/>
          <w:szCs w:val="28"/>
        </w:rPr>
        <w:t>Заходи щодо досягнення встановлених нормативів граничнодопустимих викидів для найбільш поширених і небезпечних забруднюючих речовин</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spacing w:after="120"/>
        <w:ind w:firstLine="720"/>
        <w:jc w:val="both"/>
        <w:rPr>
          <w:noProof w:val="0"/>
          <w:sz w:val="28"/>
          <w:szCs w:val="28"/>
        </w:rPr>
      </w:pPr>
      <w:r>
        <w:rPr>
          <w:noProof w:val="0"/>
          <w:sz w:val="28"/>
          <w:szCs w:val="28"/>
        </w:rPr>
        <w:t xml:space="preserve">На проммайданчику </w:t>
      </w:r>
      <w:r>
        <w:rPr>
          <w:sz w:val="28"/>
          <w:szCs w:val="28"/>
        </w:rPr>
        <w:t xml:space="preserve">резервуарного парку ЦПГ та установки відвантаження готової продукції автотранспортом Гнідинцівського ГПЗ </w:t>
      </w:r>
      <w:r>
        <w:rPr>
          <w:noProof w:val="0"/>
          <w:sz w:val="28"/>
          <w:szCs w:val="28"/>
        </w:rPr>
        <w:t xml:space="preserve"> ПАТ "Укрнафта" відсутні стаціонарні джерела викидів забруднюючих речовин з показниками, що перевищують встановлені нормативи граничнодопустимих викидів для найбільш поширених і небезпечних забруднюючих речовин. Заходи щодо скорочення викидів забруднюючих речовин по досягненню встановлених нормативів граничнодопустимих викидів для найбільш поширених і небезпечних забруднюючих речовин не розробляються (таблиця 10. 1).</w:t>
      </w:r>
    </w:p>
    <w:tbl>
      <w:tblPr>
        <w:tblW w:w="5000" w:type="pct"/>
        <w:tblCellMar>
          <w:left w:w="0" w:type="dxa"/>
          <w:right w:w="0" w:type="dxa"/>
        </w:tblCellMar>
        <w:tblLook w:val="04A0" w:firstRow="1" w:lastRow="0" w:firstColumn="1" w:lastColumn="0" w:noHBand="0" w:noVBand="1"/>
      </w:tblPr>
      <w:tblGrid>
        <w:gridCol w:w="2107"/>
        <w:gridCol w:w="1027"/>
        <w:gridCol w:w="1239"/>
        <w:gridCol w:w="1237"/>
        <w:gridCol w:w="1667"/>
        <w:gridCol w:w="2390"/>
      </w:tblGrid>
      <w:tr w:rsidR="00A202DD" w:rsidTr="00A202DD">
        <w:trPr>
          <w:trHeight w:val="315"/>
        </w:trPr>
        <w:tc>
          <w:tcPr>
            <w:tcW w:w="5000" w:type="pct"/>
            <w:gridSpan w:val="6"/>
            <w:tcMar>
              <w:top w:w="15" w:type="dxa"/>
              <w:left w:w="15" w:type="dxa"/>
              <w:bottom w:w="0" w:type="dxa"/>
              <w:right w:w="15" w:type="dxa"/>
            </w:tcMar>
            <w:vAlign w:val="center"/>
            <w:hideMark/>
          </w:tcPr>
          <w:p w:rsidR="00A202DD" w:rsidRDefault="00A202DD">
            <w:pPr>
              <w:jc w:val="center"/>
              <w:rPr>
                <w:b/>
                <w:bCs/>
                <w:noProof w:val="0"/>
                <w:lang w:eastAsia="ru-RU"/>
              </w:rPr>
            </w:pPr>
            <w:r>
              <w:rPr>
                <w:b/>
                <w:bCs/>
                <w:noProof w:val="0"/>
                <w:lang w:eastAsia="ru-RU"/>
              </w:rPr>
              <w:t>Заходи щодо скорочення викидів забруднюючих речовин</w:t>
            </w:r>
          </w:p>
        </w:tc>
      </w:tr>
      <w:tr w:rsidR="00A202DD" w:rsidTr="00A202DD">
        <w:trPr>
          <w:trHeight w:val="255"/>
        </w:trPr>
        <w:tc>
          <w:tcPr>
            <w:tcW w:w="1090" w:type="pct"/>
            <w:noWrap/>
            <w:tcMar>
              <w:top w:w="15" w:type="dxa"/>
              <w:left w:w="15" w:type="dxa"/>
              <w:bottom w:w="0" w:type="dxa"/>
              <w:right w:w="15" w:type="dxa"/>
            </w:tcMar>
            <w:vAlign w:val="center"/>
          </w:tcPr>
          <w:p w:rsidR="00A202DD" w:rsidRDefault="00A202DD">
            <w:pPr>
              <w:jc w:val="center"/>
              <w:rPr>
                <w:noProof w:val="0"/>
                <w:lang w:eastAsia="ru-RU"/>
              </w:rPr>
            </w:pPr>
          </w:p>
        </w:tc>
        <w:tc>
          <w:tcPr>
            <w:tcW w:w="531" w:type="pct"/>
            <w:noWrap/>
            <w:tcMar>
              <w:top w:w="15" w:type="dxa"/>
              <w:left w:w="15" w:type="dxa"/>
              <w:bottom w:w="0" w:type="dxa"/>
              <w:right w:w="15" w:type="dxa"/>
            </w:tcMar>
            <w:vAlign w:val="center"/>
          </w:tcPr>
          <w:p w:rsidR="00A202DD" w:rsidRDefault="00A202DD">
            <w:pPr>
              <w:jc w:val="center"/>
              <w:rPr>
                <w:noProof w:val="0"/>
                <w:lang w:eastAsia="ru-RU"/>
              </w:rPr>
            </w:pPr>
          </w:p>
        </w:tc>
        <w:tc>
          <w:tcPr>
            <w:tcW w:w="641" w:type="pct"/>
            <w:noWrap/>
            <w:tcMar>
              <w:top w:w="15" w:type="dxa"/>
              <w:left w:w="15" w:type="dxa"/>
              <w:bottom w:w="0" w:type="dxa"/>
              <w:right w:w="15" w:type="dxa"/>
            </w:tcMar>
            <w:vAlign w:val="center"/>
          </w:tcPr>
          <w:p w:rsidR="00A202DD" w:rsidRDefault="00A202DD">
            <w:pPr>
              <w:jc w:val="center"/>
              <w:rPr>
                <w:noProof w:val="0"/>
                <w:lang w:eastAsia="ru-RU"/>
              </w:rPr>
            </w:pPr>
          </w:p>
        </w:tc>
        <w:tc>
          <w:tcPr>
            <w:tcW w:w="640" w:type="pct"/>
            <w:tcBorders>
              <w:top w:val="nil"/>
              <w:left w:val="nil"/>
              <w:bottom w:val="single" w:sz="4" w:space="0" w:color="auto"/>
              <w:right w:val="nil"/>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 </w:t>
            </w:r>
          </w:p>
        </w:tc>
        <w:tc>
          <w:tcPr>
            <w:tcW w:w="862" w:type="pct"/>
            <w:tcBorders>
              <w:top w:val="nil"/>
              <w:left w:val="nil"/>
              <w:bottom w:val="single" w:sz="4" w:space="0" w:color="auto"/>
              <w:right w:val="nil"/>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 </w:t>
            </w:r>
          </w:p>
        </w:tc>
        <w:tc>
          <w:tcPr>
            <w:tcW w:w="1236" w:type="pct"/>
            <w:tcBorders>
              <w:top w:val="nil"/>
              <w:left w:val="nil"/>
              <w:bottom w:val="single" w:sz="4" w:space="0" w:color="auto"/>
              <w:right w:val="nil"/>
            </w:tcBorders>
            <w:tcMar>
              <w:top w:w="15" w:type="dxa"/>
              <w:left w:w="15" w:type="dxa"/>
              <w:bottom w:w="0" w:type="dxa"/>
              <w:right w:w="15" w:type="dxa"/>
            </w:tcMar>
            <w:vAlign w:val="center"/>
            <w:hideMark/>
          </w:tcPr>
          <w:p w:rsidR="00A202DD" w:rsidRDefault="00A202DD">
            <w:pPr>
              <w:jc w:val="right"/>
              <w:rPr>
                <w:i/>
                <w:iCs/>
                <w:noProof w:val="0"/>
                <w:lang w:eastAsia="ru-RU"/>
              </w:rPr>
            </w:pPr>
            <w:r>
              <w:rPr>
                <w:i/>
                <w:iCs/>
                <w:noProof w:val="0"/>
                <w:lang w:eastAsia="ru-RU"/>
              </w:rPr>
              <w:t>Таблиця 10.1</w:t>
            </w:r>
          </w:p>
        </w:tc>
      </w:tr>
      <w:tr w:rsidR="00A202DD" w:rsidTr="00A202DD">
        <w:tc>
          <w:tcPr>
            <w:tcW w:w="109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Код виробничого та технологічного процесу, технологічного устаткування (установки)</w:t>
            </w:r>
          </w:p>
        </w:tc>
        <w:tc>
          <w:tcPr>
            <w:tcW w:w="5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Наймену-вання заходу</w:t>
            </w:r>
          </w:p>
        </w:tc>
        <w:tc>
          <w:tcPr>
            <w:tcW w:w="6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Термін виконання заходу</w:t>
            </w:r>
          </w:p>
        </w:tc>
        <w:tc>
          <w:tcPr>
            <w:tcW w:w="6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Номер джерела викиду на карті-схемі</w:t>
            </w:r>
          </w:p>
        </w:tc>
        <w:tc>
          <w:tcPr>
            <w:tcW w:w="8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Загальний обсяг витрат  за  кошторисною вартістю, тис.грн.</w:t>
            </w:r>
          </w:p>
        </w:tc>
        <w:tc>
          <w:tcPr>
            <w:tcW w:w="1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 xml:space="preserve">Очікуване зменшення викидів забрудню-ючих речовин в атмосферне повітря після впровадження заходу, т/рік </w:t>
            </w:r>
          </w:p>
        </w:tc>
      </w:tr>
      <w:tr w:rsidR="00A202DD" w:rsidTr="00A202DD">
        <w:trPr>
          <w:trHeight w:val="272"/>
        </w:trPr>
        <w:tc>
          <w:tcPr>
            <w:tcW w:w="109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1</w:t>
            </w:r>
          </w:p>
        </w:tc>
        <w:tc>
          <w:tcPr>
            <w:tcW w:w="5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2</w:t>
            </w:r>
          </w:p>
        </w:tc>
        <w:tc>
          <w:tcPr>
            <w:tcW w:w="64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3</w:t>
            </w:r>
          </w:p>
        </w:tc>
        <w:tc>
          <w:tcPr>
            <w:tcW w:w="640"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4</w:t>
            </w:r>
          </w:p>
        </w:tc>
        <w:tc>
          <w:tcPr>
            <w:tcW w:w="862"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5</w:t>
            </w:r>
          </w:p>
        </w:tc>
        <w:tc>
          <w:tcPr>
            <w:tcW w:w="12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noProof w:val="0"/>
                <w:lang w:eastAsia="ru-RU"/>
              </w:rPr>
              <w:t>6</w:t>
            </w:r>
          </w:p>
        </w:tc>
      </w:tr>
      <w:tr w:rsidR="00A202DD" w:rsidTr="00A202DD">
        <w:trPr>
          <w:trHeight w:val="340"/>
        </w:trPr>
        <w:tc>
          <w:tcPr>
            <w:tcW w:w="5000" w:type="pct"/>
            <w:gridSpan w:val="6"/>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202DD" w:rsidRDefault="00A202DD">
            <w:pPr>
              <w:jc w:val="center"/>
              <w:rPr>
                <w:noProof w:val="0"/>
                <w:lang w:eastAsia="ru-RU"/>
              </w:rPr>
            </w:pPr>
            <w:r>
              <w:rPr>
                <w:bCs/>
                <w:noProof w:val="0"/>
              </w:rPr>
              <w:t xml:space="preserve">Заходи щодо </w:t>
            </w:r>
            <w:r>
              <w:rPr>
                <w:bCs/>
                <w:noProof w:val="0"/>
                <w:lang w:eastAsia="ru-RU"/>
              </w:rPr>
              <w:t>скорочення викидів забруднюючих речовин</w:t>
            </w:r>
            <w:r>
              <w:rPr>
                <w:bCs/>
                <w:noProof w:val="0"/>
              </w:rPr>
              <w:t xml:space="preserve"> </w:t>
            </w:r>
            <w:r>
              <w:rPr>
                <w:noProof w:val="0"/>
              </w:rPr>
              <w:t>не розробляються</w:t>
            </w:r>
            <w:r>
              <w:rPr>
                <w:bCs/>
                <w:noProof w:val="0"/>
              </w:rPr>
              <w:t>.</w:t>
            </w:r>
          </w:p>
        </w:tc>
      </w:tr>
    </w:tbl>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spacing w:after="120"/>
        <w:ind w:firstLine="720"/>
        <w:jc w:val="both"/>
        <w:rPr>
          <w:noProof w:val="0"/>
          <w:sz w:val="28"/>
          <w:szCs w:val="28"/>
        </w:rPr>
      </w:pPr>
    </w:p>
    <w:p w:rsidR="00A202DD" w:rsidRDefault="00A202DD" w:rsidP="00A202DD">
      <w:pPr>
        <w:tabs>
          <w:tab w:val="left" w:pos="6840"/>
        </w:tabs>
        <w:spacing w:after="120"/>
        <w:ind w:firstLine="720"/>
        <w:jc w:val="both"/>
        <w:rPr>
          <w:b/>
          <w:noProof w:val="0"/>
          <w:sz w:val="28"/>
          <w:szCs w:val="28"/>
        </w:rPr>
      </w:pPr>
      <w:r>
        <w:rPr>
          <w:b/>
          <w:noProof w:val="0"/>
          <w:sz w:val="28"/>
          <w:szCs w:val="28"/>
        </w:rPr>
        <w:t>Заходи щодо запобігання перевищенню встановлених нормативів граничнодопустимих викидів у процесі виробництва</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lang w:eastAsia="ru-RU"/>
        </w:rPr>
      </w:pPr>
      <w:r>
        <w:rPr>
          <w:noProof w:val="0"/>
          <w:sz w:val="28"/>
          <w:szCs w:val="28"/>
          <w:lang w:eastAsia="ru-RU"/>
        </w:rPr>
        <w:t xml:space="preserve">Сировина, що використовується на об’єктах, повинна відповідати технічним умовам, державним стандартам, санітарним нормам та регламентам технологічних процесів. </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Pr>
          <w:noProof w:val="0"/>
          <w:sz w:val="28"/>
          <w:szCs w:val="28"/>
          <w:lang w:eastAsia="ru-RU"/>
        </w:rPr>
        <w:t xml:space="preserve">Ведення технологічного процесу на </w:t>
      </w:r>
      <w:r w:rsidR="000E3504">
        <w:rPr>
          <w:noProof w:val="0"/>
          <w:sz w:val="28"/>
          <w:szCs w:val="28"/>
          <w:lang w:eastAsia="ru-RU"/>
        </w:rPr>
        <w:t>об’єкті</w:t>
      </w:r>
      <w:r>
        <w:rPr>
          <w:noProof w:val="0"/>
          <w:sz w:val="28"/>
          <w:szCs w:val="28"/>
          <w:lang w:eastAsia="ru-RU"/>
        </w:rPr>
        <w:t xml:space="preserve">  повинно здійснюватися у відповідності з технологічним регламентом, затвердженим в установленому порядку. Потужність встановленого обладнання не може бути перевищена у процесі експлуатації. </w:t>
      </w:r>
      <w:r>
        <w:rPr>
          <w:noProof w:val="0"/>
          <w:sz w:val="28"/>
          <w:szCs w:val="28"/>
        </w:rPr>
        <w:t xml:space="preserve">Проводити систематичний контроль виробничих процесів, профілактичний огляд та ремонт </w:t>
      </w:r>
      <w:r>
        <w:rPr>
          <w:noProof w:val="0"/>
          <w:sz w:val="28"/>
          <w:szCs w:val="28"/>
          <w:lang w:eastAsia="ru-RU"/>
        </w:rPr>
        <w:t>технологічного</w:t>
      </w:r>
      <w:r>
        <w:rPr>
          <w:noProof w:val="0"/>
          <w:sz w:val="28"/>
          <w:szCs w:val="28"/>
        </w:rPr>
        <w:t xml:space="preserve"> обладнання.</w:t>
      </w:r>
    </w:p>
    <w:p w:rsidR="00A202DD" w:rsidRDefault="00A202DD" w:rsidP="00A202DD">
      <w:pPr>
        <w:tabs>
          <w:tab w:val="left" w:pos="6840"/>
        </w:tabs>
        <w:spacing w:after="120"/>
        <w:ind w:firstLine="720"/>
        <w:jc w:val="both"/>
        <w:rPr>
          <w:b/>
          <w:noProof w:val="0"/>
          <w:sz w:val="28"/>
          <w:szCs w:val="28"/>
        </w:rPr>
      </w:pPr>
      <w:r>
        <w:rPr>
          <w:b/>
          <w:noProof w:val="0"/>
          <w:sz w:val="28"/>
          <w:szCs w:val="28"/>
        </w:rPr>
        <w:t>Заходи щодо обмеження обсягів залпових викидів забруднюючих речовин в атмосферне повітря</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spacing w:after="120"/>
        <w:ind w:firstLine="720"/>
        <w:jc w:val="both"/>
        <w:rPr>
          <w:noProof w:val="0"/>
          <w:sz w:val="28"/>
          <w:szCs w:val="28"/>
        </w:rPr>
      </w:pPr>
      <w:r>
        <w:rPr>
          <w:noProof w:val="0"/>
          <w:sz w:val="28"/>
          <w:szCs w:val="28"/>
          <w:lang w:eastAsia="ru-RU"/>
        </w:rPr>
        <w:t>До джерел №№ 5-34</w:t>
      </w:r>
      <w:r w:rsidR="000E3504">
        <w:rPr>
          <w:noProof w:val="0"/>
          <w:color w:val="70AD47" w:themeColor="accent6"/>
          <w:sz w:val="28"/>
          <w:szCs w:val="28"/>
          <w:lang w:eastAsia="ru-RU"/>
        </w:rPr>
        <w:t>, 44</w:t>
      </w:r>
      <w:r>
        <w:rPr>
          <w:noProof w:val="0"/>
          <w:sz w:val="28"/>
          <w:szCs w:val="28"/>
          <w:lang w:eastAsia="ru-RU"/>
        </w:rPr>
        <w:t xml:space="preserve">  (Свіча від запобіжного клапана). Перевірка працездатності запобіжних клапанів повинна проводитися два рази в добу протягом трьох секунд. Необхідно розосередити у часі роботу технологічних агрегатів, що не приймають участь у єдиному неперервному технологічному процесі, при роботі яких викиди шкідливих речовин у атмосферу досягають максимальних значень</w:t>
      </w:r>
      <w:r>
        <w:rPr>
          <w:noProof w:val="0"/>
          <w:sz w:val="28"/>
          <w:szCs w:val="28"/>
        </w:rPr>
        <w:t xml:space="preserve">. </w:t>
      </w:r>
    </w:p>
    <w:p w:rsidR="00A202DD" w:rsidRDefault="00A202DD" w:rsidP="00A202DD">
      <w:pPr>
        <w:tabs>
          <w:tab w:val="left" w:pos="6840"/>
        </w:tabs>
        <w:spacing w:after="120"/>
        <w:ind w:firstLine="720"/>
        <w:jc w:val="both"/>
        <w:rPr>
          <w:b/>
          <w:noProof w:val="0"/>
          <w:sz w:val="28"/>
          <w:szCs w:val="28"/>
        </w:rPr>
      </w:pPr>
      <w:r>
        <w:rPr>
          <w:b/>
          <w:noProof w:val="0"/>
          <w:sz w:val="28"/>
          <w:szCs w:val="28"/>
        </w:rPr>
        <w:lastRenderedPageBreak/>
        <w:t>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spacing w:after="120"/>
        <w:ind w:firstLine="720"/>
        <w:jc w:val="both"/>
        <w:rPr>
          <w:noProof w:val="0"/>
          <w:sz w:val="28"/>
          <w:szCs w:val="28"/>
        </w:rPr>
      </w:pPr>
      <w:r>
        <w:rPr>
          <w:noProof w:val="0"/>
          <w:sz w:val="28"/>
          <w:szCs w:val="28"/>
        </w:rPr>
        <w:t xml:space="preserve">У плані розвитку підприємства не передбачено його ліквідацію, тому 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 не розроблені. </w:t>
      </w:r>
    </w:p>
    <w:p w:rsidR="00A202DD" w:rsidRDefault="00A202DD" w:rsidP="00A202DD">
      <w:pPr>
        <w:tabs>
          <w:tab w:val="left" w:pos="6840"/>
        </w:tabs>
        <w:spacing w:after="120"/>
        <w:ind w:firstLine="720"/>
        <w:jc w:val="both"/>
        <w:rPr>
          <w:b/>
          <w:noProof w:val="0"/>
          <w:sz w:val="28"/>
          <w:szCs w:val="28"/>
        </w:rPr>
      </w:pPr>
      <w:r>
        <w:rPr>
          <w:b/>
          <w:noProof w:val="0"/>
          <w:sz w:val="28"/>
          <w:szCs w:val="28"/>
        </w:rPr>
        <w:t>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p>
    <w:p w:rsidR="00A202DD" w:rsidRDefault="00A202DD" w:rsidP="00A202DD">
      <w:pPr>
        <w:tabs>
          <w:tab w:val="left" w:pos="6480"/>
          <w:tab w:val="left" w:pos="6840"/>
        </w:tabs>
        <w:ind w:firstLine="720"/>
        <w:jc w:val="both"/>
        <w:rPr>
          <w:rStyle w:val="tx1"/>
          <w:bCs w:val="0"/>
          <w:iCs/>
        </w:rPr>
      </w:pPr>
      <w:r>
        <w:rPr>
          <w:noProof w:val="0"/>
          <w:sz w:val="28"/>
          <w:szCs w:val="28"/>
        </w:rPr>
        <w:t xml:space="preserve">На </w:t>
      </w:r>
      <w:r>
        <w:rPr>
          <w:rStyle w:val="tx1"/>
          <w:b w:val="0"/>
          <w:iCs/>
          <w:noProof w:val="0"/>
          <w:sz w:val="28"/>
          <w:szCs w:val="28"/>
        </w:rPr>
        <w:t>проммайданчику</w:t>
      </w:r>
      <w:r>
        <w:rPr>
          <w:rStyle w:val="tx1"/>
          <w:iCs/>
          <w:noProof w:val="0"/>
          <w:sz w:val="28"/>
          <w:szCs w:val="28"/>
        </w:rPr>
        <w:t xml:space="preserve"> </w:t>
      </w:r>
      <w:r>
        <w:rPr>
          <w:sz w:val="28"/>
          <w:szCs w:val="28"/>
        </w:rPr>
        <w:t xml:space="preserve">резервуарного парку ЦПГ та установки відвантаження готової продукції автотранспортом </w:t>
      </w:r>
      <w:r>
        <w:rPr>
          <w:noProof w:val="0"/>
          <w:sz w:val="28"/>
          <w:szCs w:val="28"/>
        </w:rPr>
        <w:t xml:space="preserve">впроваджені заходи щодо охорони атмосферного повітря на випадок виникнення надзвичайних ситуацій техногенного та природного характеру, ліквідації </w:t>
      </w:r>
      <w:r>
        <w:rPr>
          <w:bCs/>
          <w:noProof w:val="0"/>
          <w:sz w:val="28"/>
          <w:szCs w:val="28"/>
        </w:rPr>
        <w:t xml:space="preserve">наслідків забруднення  атмосферного повітря. </w:t>
      </w:r>
      <w:r>
        <w:rPr>
          <w:noProof w:val="0"/>
          <w:sz w:val="28"/>
          <w:szCs w:val="28"/>
        </w:rPr>
        <w:t>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w:t>
      </w:r>
    </w:p>
    <w:p w:rsidR="00A202DD" w:rsidRDefault="00A202DD" w:rsidP="00A202DD">
      <w:pPr>
        <w:tabs>
          <w:tab w:val="left" w:pos="6480"/>
          <w:tab w:val="left" w:pos="6840"/>
        </w:tabs>
        <w:spacing w:after="120"/>
        <w:ind w:firstLine="720"/>
        <w:jc w:val="both"/>
      </w:pPr>
      <w:r>
        <w:rPr>
          <w:noProof w:val="0"/>
          <w:sz w:val="28"/>
          <w:szCs w:val="28"/>
        </w:rPr>
        <w:t xml:space="preserve">Перелік заходів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розробляються для об’єктів, які відповідно до законодавства вважаються об’єктами підвищеної небезпеки, і надаються в таблиці 10.2 </w:t>
      </w:r>
      <w:r>
        <w:rPr>
          <w:bCs/>
          <w:noProof w:val="0"/>
          <w:sz w:val="28"/>
          <w:szCs w:val="28"/>
        </w:rPr>
        <w:t>згідно з додатком 10 до Інструкції, затвердженої  Наказом Мінприроди № 108  від 09.03.2006 р. [9].</w:t>
      </w:r>
    </w:p>
    <w:p w:rsidR="00A202DD" w:rsidRDefault="00A202DD" w:rsidP="00A202DD">
      <w:pPr>
        <w:tabs>
          <w:tab w:val="left" w:pos="6840"/>
        </w:tabs>
        <w:spacing w:after="120"/>
        <w:ind w:firstLine="720"/>
        <w:jc w:val="both"/>
        <w:rPr>
          <w:b/>
          <w:noProof w:val="0"/>
          <w:sz w:val="28"/>
          <w:szCs w:val="28"/>
        </w:rPr>
      </w:pPr>
      <w:r>
        <w:rPr>
          <w:b/>
          <w:noProof w:val="0"/>
          <w:sz w:val="28"/>
          <w:szCs w:val="28"/>
        </w:rPr>
        <w:t>Заходи щодо охорони атмосферного повітря при несприятливих</w:t>
      </w:r>
      <w:r>
        <w:rPr>
          <w:b/>
          <w:noProof w:val="0"/>
          <w:sz w:val="26"/>
          <w:szCs w:val="26"/>
        </w:rPr>
        <w:t xml:space="preserve"> </w:t>
      </w:r>
      <w:r>
        <w:rPr>
          <w:b/>
          <w:noProof w:val="0"/>
          <w:sz w:val="28"/>
          <w:szCs w:val="28"/>
        </w:rPr>
        <w:t>метеорологічних умовах (НМУ)</w:t>
      </w:r>
    </w:p>
    <w:p w:rsidR="00A202DD" w:rsidRDefault="00A202DD" w:rsidP="00A202DD">
      <w:pPr>
        <w:tabs>
          <w:tab w:val="left" w:pos="916"/>
          <w:tab w:val="left" w:pos="1832"/>
          <w:tab w:val="left" w:pos="2748"/>
          <w:tab w:val="left" w:pos="3664"/>
          <w:tab w:val="left" w:pos="4580"/>
          <w:tab w:val="left" w:pos="5496"/>
          <w:tab w:val="left" w:pos="6480"/>
          <w:tab w:val="left" w:pos="6840"/>
          <w:tab w:val="left" w:pos="7328"/>
          <w:tab w:val="left" w:pos="8244"/>
          <w:tab w:val="left" w:pos="9160"/>
          <w:tab w:val="left" w:pos="10076"/>
          <w:tab w:val="left" w:pos="10992"/>
          <w:tab w:val="left" w:pos="11908"/>
          <w:tab w:val="left" w:pos="12824"/>
          <w:tab w:val="left" w:pos="13740"/>
          <w:tab w:val="left" w:pos="14656"/>
        </w:tabs>
        <w:ind w:firstLine="720"/>
        <w:jc w:val="both"/>
        <w:rPr>
          <w:noProof w:val="0"/>
          <w:sz w:val="28"/>
          <w:szCs w:val="28"/>
        </w:rPr>
      </w:pPr>
      <w:r>
        <w:rPr>
          <w:noProof w:val="0"/>
          <w:sz w:val="28"/>
          <w:szCs w:val="28"/>
        </w:rPr>
        <w:t>Заходи щодо охорони атмосферного повітря при несприятливих метеорологічних умовах здійснюються відповідно до вимог Методичних вказівок "Регулирование выбросов при неблагоприятных метеорологических условиях" (РД 52.04.52-85), затверджених Державним комітетом СРСР по гідрометеорології та контролю природного середовища 01.12.86 р., для об'єктів, які розташовані в населених пунктах, де Державною гідрометеорологічною службою України проводиться або планується проведення прогнозування несприятливих метеорологічних умов. 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 Заходи по тимчасовому скороченню викидів в період НМУ є обов’язковим і повинні виконуватися підприємством після одержання попередження про підвищення рівня забруднення атмосфери.</w:t>
      </w:r>
    </w:p>
    <w:p w:rsidR="00A202DD" w:rsidRDefault="00A202DD" w:rsidP="00A202DD">
      <w:pPr>
        <w:tabs>
          <w:tab w:val="left" w:pos="6480"/>
          <w:tab w:val="left" w:pos="6840"/>
        </w:tabs>
        <w:spacing w:after="120"/>
        <w:ind w:firstLine="720"/>
        <w:jc w:val="both"/>
        <w:rPr>
          <w:noProof w:val="0"/>
          <w:sz w:val="28"/>
          <w:szCs w:val="28"/>
          <w:highlight w:val="yellow"/>
        </w:rPr>
      </w:pPr>
      <w:r>
        <w:rPr>
          <w:noProof w:val="0"/>
          <w:sz w:val="28"/>
          <w:szCs w:val="28"/>
        </w:rPr>
        <w:t>По Прилуцькому району Чернігівський обласний центр з гідрометеорології прогнозування НМУ не проводить. Тому заходи щодо охорони атмосферного повітря при несприятливих метеорологічних умовах не розробляються.</w:t>
      </w:r>
    </w:p>
    <w:p w:rsidR="00A202DD" w:rsidRDefault="00A202DD" w:rsidP="00A202DD">
      <w:pPr>
        <w:jc w:val="center"/>
        <w:rPr>
          <w:noProof w:val="0"/>
          <w:color w:val="2E74B5" w:themeColor="accent1" w:themeShade="BF"/>
          <w:sz w:val="28"/>
          <w:szCs w:val="28"/>
        </w:rPr>
      </w:pPr>
    </w:p>
    <w:tbl>
      <w:tblPr>
        <w:tblW w:w="5000" w:type="pct"/>
        <w:tblCellMar>
          <w:left w:w="28" w:type="dxa"/>
          <w:right w:w="28" w:type="dxa"/>
        </w:tblCellMar>
        <w:tblLook w:val="04A0" w:firstRow="1" w:lastRow="0" w:firstColumn="1" w:lastColumn="0" w:noHBand="0" w:noVBand="1"/>
      </w:tblPr>
      <w:tblGrid>
        <w:gridCol w:w="1085"/>
        <w:gridCol w:w="1854"/>
        <w:gridCol w:w="1560"/>
        <w:gridCol w:w="1056"/>
        <w:gridCol w:w="762"/>
        <w:gridCol w:w="2465"/>
        <w:gridCol w:w="885"/>
      </w:tblGrid>
      <w:tr w:rsidR="00A202DD" w:rsidTr="00A202DD">
        <w:trPr>
          <w:trHeight w:val="705"/>
        </w:trPr>
        <w:tc>
          <w:tcPr>
            <w:tcW w:w="5000" w:type="pct"/>
            <w:gridSpan w:val="7"/>
            <w:tcMar>
              <w:top w:w="15" w:type="dxa"/>
              <w:left w:w="15" w:type="dxa"/>
              <w:bottom w:w="0" w:type="dxa"/>
              <w:right w:w="15" w:type="dxa"/>
            </w:tcMar>
            <w:vAlign w:val="center"/>
            <w:hideMark/>
          </w:tcPr>
          <w:p w:rsidR="00A202DD" w:rsidRDefault="00A202DD">
            <w:pPr>
              <w:jc w:val="center"/>
              <w:rPr>
                <w:b/>
                <w:bCs/>
                <w:noProof w:val="0"/>
                <w:lang w:eastAsia="ru-RU"/>
              </w:rPr>
            </w:pPr>
            <w:r>
              <w:rPr>
                <w:noProof w:val="0"/>
                <w:sz w:val="28"/>
                <w:szCs w:val="28"/>
              </w:rPr>
              <w:lastRenderedPageBreak/>
              <w:br w:type="page"/>
            </w:r>
            <w:r>
              <w:rPr>
                <w:b/>
                <w:bCs/>
                <w:noProof w:val="0"/>
                <w:lang w:eastAsia="ru-RU"/>
              </w:rPr>
              <w:t>Перелік заходів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p>
        </w:tc>
      </w:tr>
      <w:tr w:rsidR="00A202DD" w:rsidTr="00A202DD">
        <w:trPr>
          <w:trHeight w:val="255"/>
        </w:trPr>
        <w:tc>
          <w:tcPr>
            <w:tcW w:w="561" w:type="pct"/>
            <w:noWrap/>
            <w:tcMar>
              <w:top w:w="15" w:type="dxa"/>
              <w:left w:w="15" w:type="dxa"/>
              <w:bottom w:w="0" w:type="dxa"/>
              <w:right w:w="15" w:type="dxa"/>
            </w:tcMar>
            <w:vAlign w:val="center"/>
          </w:tcPr>
          <w:p w:rsidR="00A202DD" w:rsidRDefault="00A202DD">
            <w:pPr>
              <w:jc w:val="center"/>
              <w:rPr>
                <w:noProof w:val="0"/>
                <w:lang w:eastAsia="ru-RU"/>
              </w:rPr>
            </w:pPr>
          </w:p>
        </w:tc>
        <w:tc>
          <w:tcPr>
            <w:tcW w:w="959" w:type="pct"/>
            <w:noWrap/>
            <w:tcMar>
              <w:top w:w="15" w:type="dxa"/>
              <w:left w:w="15" w:type="dxa"/>
              <w:bottom w:w="0" w:type="dxa"/>
              <w:right w:w="15" w:type="dxa"/>
            </w:tcMar>
            <w:vAlign w:val="center"/>
          </w:tcPr>
          <w:p w:rsidR="00A202DD" w:rsidRDefault="00A202DD">
            <w:pPr>
              <w:jc w:val="center"/>
              <w:rPr>
                <w:noProof w:val="0"/>
                <w:lang w:eastAsia="ru-RU"/>
              </w:rPr>
            </w:pPr>
          </w:p>
        </w:tc>
        <w:tc>
          <w:tcPr>
            <w:tcW w:w="807" w:type="pct"/>
            <w:noWrap/>
            <w:tcMar>
              <w:top w:w="15" w:type="dxa"/>
              <w:left w:w="15" w:type="dxa"/>
              <w:bottom w:w="0" w:type="dxa"/>
              <w:right w:w="15" w:type="dxa"/>
            </w:tcMar>
            <w:vAlign w:val="center"/>
          </w:tcPr>
          <w:p w:rsidR="00A202DD" w:rsidRDefault="00A202DD">
            <w:pPr>
              <w:jc w:val="center"/>
              <w:rPr>
                <w:noProof w:val="0"/>
                <w:lang w:eastAsia="ru-RU"/>
              </w:rPr>
            </w:pPr>
          </w:p>
        </w:tc>
        <w:tc>
          <w:tcPr>
            <w:tcW w:w="546" w:type="pct"/>
            <w:noWrap/>
            <w:tcMar>
              <w:top w:w="15" w:type="dxa"/>
              <w:left w:w="15" w:type="dxa"/>
              <w:bottom w:w="0" w:type="dxa"/>
              <w:right w:w="15" w:type="dxa"/>
            </w:tcMar>
            <w:vAlign w:val="center"/>
          </w:tcPr>
          <w:p w:rsidR="00A202DD" w:rsidRDefault="00A202DD">
            <w:pPr>
              <w:jc w:val="center"/>
              <w:rPr>
                <w:noProof w:val="0"/>
                <w:lang w:eastAsia="ru-RU"/>
              </w:rPr>
            </w:pPr>
          </w:p>
        </w:tc>
        <w:tc>
          <w:tcPr>
            <w:tcW w:w="394" w:type="pct"/>
            <w:noWrap/>
            <w:tcMar>
              <w:top w:w="15" w:type="dxa"/>
              <w:left w:w="15" w:type="dxa"/>
              <w:bottom w:w="0" w:type="dxa"/>
              <w:right w:w="15" w:type="dxa"/>
            </w:tcMar>
            <w:vAlign w:val="center"/>
          </w:tcPr>
          <w:p w:rsidR="00A202DD" w:rsidRDefault="00A202DD">
            <w:pPr>
              <w:jc w:val="center"/>
              <w:rPr>
                <w:noProof w:val="0"/>
                <w:lang w:eastAsia="ru-RU"/>
              </w:rPr>
            </w:pPr>
          </w:p>
        </w:tc>
        <w:tc>
          <w:tcPr>
            <w:tcW w:w="1275" w:type="pct"/>
            <w:noWrap/>
            <w:tcMar>
              <w:top w:w="15" w:type="dxa"/>
              <w:left w:w="15" w:type="dxa"/>
              <w:bottom w:w="0" w:type="dxa"/>
              <w:right w:w="15" w:type="dxa"/>
            </w:tcMar>
            <w:vAlign w:val="center"/>
          </w:tcPr>
          <w:p w:rsidR="00A202DD" w:rsidRDefault="00A202DD">
            <w:pPr>
              <w:jc w:val="center"/>
              <w:rPr>
                <w:noProof w:val="0"/>
                <w:lang w:eastAsia="ru-RU"/>
              </w:rPr>
            </w:pPr>
          </w:p>
        </w:tc>
        <w:tc>
          <w:tcPr>
            <w:tcW w:w="458" w:type="pct"/>
            <w:noWrap/>
            <w:tcMar>
              <w:top w:w="15" w:type="dxa"/>
              <w:left w:w="15" w:type="dxa"/>
              <w:bottom w:w="0" w:type="dxa"/>
              <w:right w:w="15" w:type="dxa"/>
            </w:tcMar>
            <w:vAlign w:val="center"/>
          </w:tcPr>
          <w:p w:rsidR="00A202DD" w:rsidRDefault="00A202DD">
            <w:pPr>
              <w:jc w:val="center"/>
              <w:rPr>
                <w:noProof w:val="0"/>
                <w:lang w:eastAsia="ru-RU"/>
              </w:rPr>
            </w:pPr>
          </w:p>
        </w:tc>
      </w:tr>
      <w:tr w:rsidR="00A202DD" w:rsidTr="00A202DD">
        <w:trPr>
          <w:trHeight w:val="255"/>
        </w:trPr>
        <w:tc>
          <w:tcPr>
            <w:tcW w:w="561" w:type="pct"/>
            <w:noWrap/>
            <w:tcMar>
              <w:top w:w="15" w:type="dxa"/>
              <w:left w:w="15" w:type="dxa"/>
              <w:bottom w:w="0" w:type="dxa"/>
              <w:right w:w="15" w:type="dxa"/>
            </w:tcMar>
            <w:vAlign w:val="center"/>
          </w:tcPr>
          <w:p w:rsidR="00A202DD" w:rsidRDefault="00A202DD">
            <w:pPr>
              <w:jc w:val="center"/>
              <w:rPr>
                <w:noProof w:val="0"/>
                <w:lang w:eastAsia="ru-RU"/>
              </w:rPr>
            </w:pPr>
          </w:p>
        </w:tc>
        <w:tc>
          <w:tcPr>
            <w:tcW w:w="959" w:type="pct"/>
            <w:noWrap/>
            <w:tcMar>
              <w:top w:w="15" w:type="dxa"/>
              <w:left w:w="15" w:type="dxa"/>
              <w:bottom w:w="0" w:type="dxa"/>
              <w:right w:w="15" w:type="dxa"/>
            </w:tcMar>
            <w:vAlign w:val="center"/>
          </w:tcPr>
          <w:p w:rsidR="00A202DD" w:rsidRDefault="00A202DD">
            <w:pPr>
              <w:jc w:val="center"/>
              <w:rPr>
                <w:noProof w:val="0"/>
                <w:lang w:eastAsia="ru-RU"/>
              </w:rPr>
            </w:pPr>
          </w:p>
        </w:tc>
        <w:tc>
          <w:tcPr>
            <w:tcW w:w="807" w:type="pct"/>
            <w:noWrap/>
            <w:tcMar>
              <w:top w:w="15" w:type="dxa"/>
              <w:left w:w="15" w:type="dxa"/>
              <w:bottom w:w="0" w:type="dxa"/>
              <w:right w:w="15" w:type="dxa"/>
            </w:tcMar>
            <w:vAlign w:val="center"/>
          </w:tcPr>
          <w:p w:rsidR="00A202DD" w:rsidRDefault="00A202DD">
            <w:pPr>
              <w:jc w:val="center"/>
              <w:rPr>
                <w:noProof w:val="0"/>
                <w:lang w:eastAsia="ru-RU"/>
              </w:rPr>
            </w:pPr>
          </w:p>
        </w:tc>
        <w:tc>
          <w:tcPr>
            <w:tcW w:w="546" w:type="pct"/>
            <w:noWrap/>
            <w:tcMar>
              <w:top w:w="15" w:type="dxa"/>
              <w:left w:w="15" w:type="dxa"/>
              <w:bottom w:w="0" w:type="dxa"/>
              <w:right w:w="15" w:type="dxa"/>
            </w:tcMar>
            <w:vAlign w:val="center"/>
          </w:tcPr>
          <w:p w:rsidR="00A202DD" w:rsidRDefault="00A202DD">
            <w:pPr>
              <w:jc w:val="center"/>
              <w:rPr>
                <w:noProof w:val="0"/>
                <w:lang w:eastAsia="ru-RU"/>
              </w:rPr>
            </w:pPr>
          </w:p>
        </w:tc>
        <w:tc>
          <w:tcPr>
            <w:tcW w:w="394" w:type="pct"/>
            <w:noWrap/>
            <w:tcMar>
              <w:top w:w="15" w:type="dxa"/>
              <w:left w:w="15" w:type="dxa"/>
              <w:bottom w:w="0" w:type="dxa"/>
              <w:right w:w="15" w:type="dxa"/>
            </w:tcMar>
            <w:vAlign w:val="center"/>
          </w:tcPr>
          <w:p w:rsidR="00A202DD" w:rsidRDefault="00A202DD">
            <w:pPr>
              <w:jc w:val="center"/>
              <w:rPr>
                <w:noProof w:val="0"/>
                <w:lang w:eastAsia="ru-RU"/>
              </w:rPr>
            </w:pPr>
          </w:p>
        </w:tc>
        <w:tc>
          <w:tcPr>
            <w:tcW w:w="1733" w:type="pct"/>
            <w:gridSpan w:val="2"/>
            <w:noWrap/>
            <w:tcMar>
              <w:top w:w="15" w:type="dxa"/>
              <w:left w:w="15" w:type="dxa"/>
              <w:bottom w:w="0" w:type="dxa"/>
              <w:right w:w="15" w:type="dxa"/>
            </w:tcMar>
            <w:vAlign w:val="center"/>
            <w:hideMark/>
          </w:tcPr>
          <w:p w:rsidR="00A202DD" w:rsidRDefault="00A202DD">
            <w:pPr>
              <w:jc w:val="right"/>
              <w:rPr>
                <w:i/>
                <w:iCs/>
                <w:noProof w:val="0"/>
                <w:lang w:eastAsia="ru-RU"/>
              </w:rPr>
            </w:pPr>
            <w:r>
              <w:rPr>
                <w:i/>
                <w:iCs/>
                <w:noProof w:val="0"/>
                <w:lang w:eastAsia="ru-RU"/>
              </w:rPr>
              <w:t>Таблиця 10.2</w:t>
            </w:r>
          </w:p>
        </w:tc>
      </w:tr>
    </w:tbl>
    <w:tbl>
      <w:tblPr>
        <w:tblStyle w:val="ae"/>
        <w:tblW w:w="5000" w:type="pct"/>
        <w:tblInd w:w="0" w:type="dxa"/>
        <w:tblLook w:val="04A0" w:firstRow="1" w:lastRow="0" w:firstColumn="1" w:lastColumn="0" w:noHBand="0" w:noVBand="1"/>
      </w:tblPr>
      <w:tblGrid>
        <w:gridCol w:w="1137"/>
        <w:gridCol w:w="1496"/>
        <w:gridCol w:w="1610"/>
        <w:gridCol w:w="1269"/>
        <w:gridCol w:w="1407"/>
        <w:gridCol w:w="1491"/>
        <w:gridCol w:w="1341"/>
      </w:tblGrid>
      <w:tr w:rsidR="00A202DD" w:rsidTr="00A202DD">
        <w:tc>
          <w:tcPr>
            <w:tcW w:w="5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0"/>
                <w:szCs w:val="20"/>
                <w:lang w:eastAsia="ru-RU"/>
              </w:rPr>
            </w:pPr>
            <w:r>
              <w:rPr>
                <w:noProof w:val="0"/>
                <w:sz w:val="20"/>
                <w:szCs w:val="20"/>
                <w:lang w:eastAsia="ru-RU"/>
              </w:rPr>
              <w:t>Наймену-</w:t>
            </w:r>
          </w:p>
          <w:p w:rsidR="00A202DD" w:rsidRDefault="00A202DD">
            <w:pPr>
              <w:jc w:val="center"/>
              <w:rPr>
                <w:noProof w:val="0"/>
                <w:sz w:val="20"/>
                <w:szCs w:val="20"/>
                <w:lang w:eastAsia="ru-RU"/>
              </w:rPr>
            </w:pPr>
            <w:r>
              <w:rPr>
                <w:noProof w:val="0"/>
                <w:sz w:val="20"/>
                <w:szCs w:val="20"/>
                <w:lang w:eastAsia="ru-RU"/>
              </w:rPr>
              <w:t>вання потенційно</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небезпеч-ного об’єкта</w:t>
            </w:r>
          </w:p>
        </w:tc>
        <w:tc>
          <w:tcPr>
            <w:tcW w:w="7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0"/>
                <w:szCs w:val="20"/>
                <w:lang w:eastAsia="ru-RU"/>
              </w:rPr>
            </w:pPr>
            <w:r>
              <w:rPr>
                <w:noProof w:val="0"/>
                <w:sz w:val="20"/>
                <w:szCs w:val="20"/>
                <w:lang w:eastAsia="ru-RU"/>
              </w:rPr>
              <w:t>Місце</w:t>
            </w:r>
          </w:p>
          <w:p w:rsidR="00A202DD" w:rsidRDefault="00A202DD">
            <w:pPr>
              <w:jc w:val="center"/>
              <w:rPr>
                <w:noProof w:val="0"/>
                <w:sz w:val="20"/>
                <w:szCs w:val="20"/>
                <w:lang w:eastAsia="ru-RU"/>
              </w:rPr>
            </w:pPr>
            <w:r>
              <w:rPr>
                <w:noProof w:val="0"/>
                <w:sz w:val="20"/>
                <w:szCs w:val="20"/>
                <w:lang w:eastAsia="ru-RU"/>
              </w:rPr>
              <w:t>розташування</w:t>
            </w:r>
          </w:p>
          <w:p w:rsidR="00A202DD" w:rsidRDefault="00A202DD">
            <w:pPr>
              <w:jc w:val="center"/>
              <w:rPr>
                <w:noProof w:val="0"/>
                <w:sz w:val="20"/>
                <w:szCs w:val="20"/>
                <w:lang w:eastAsia="ru-RU"/>
              </w:rPr>
            </w:pPr>
            <w:r>
              <w:rPr>
                <w:noProof w:val="0"/>
                <w:sz w:val="20"/>
                <w:szCs w:val="20"/>
                <w:lang w:eastAsia="ru-RU"/>
              </w:rPr>
              <w:t>потенційно</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небезпечного об’єкта</w:t>
            </w:r>
          </w:p>
        </w:tc>
        <w:tc>
          <w:tcPr>
            <w:tcW w:w="8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Найменування, маса, категорія небезпечної речовини чи групи речовин, що використо-вуються або виготовляються, переробляються, зберігаються чи транспортуються на об’єкті</w:t>
            </w:r>
          </w:p>
        </w:tc>
        <w:tc>
          <w:tcPr>
            <w:tcW w:w="6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Наймену-вання або категорія небезпечної речовини чи групи небезпечних речовин, за якими проводилася ідентифі-кація об’єкта</w:t>
            </w:r>
          </w:p>
        </w:tc>
        <w:tc>
          <w:tcPr>
            <w:tcW w:w="7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Найменуван-ня забрудню-ючих речовин, які у випадку виникнення надзвичайної ситуації тех-ногенного або природного характеру можуть надій-ти  в атмосфер-не повітря</w:t>
            </w:r>
          </w:p>
        </w:tc>
        <w:tc>
          <w:tcPr>
            <w:tcW w:w="7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0"/>
                <w:szCs w:val="20"/>
                <w:lang w:eastAsia="ru-RU"/>
              </w:rPr>
            </w:pPr>
            <w:r>
              <w:rPr>
                <w:noProof w:val="0"/>
                <w:sz w:val="20"/>
                <w:szCs w:val="20"/>
                <w:lang w:eastAsia="ru-RU"/>
              </w:rPr>
              <w:t>Найменування</w:t>
            </w:r>
          </w:p>
          <w:p w:rsidR="00A202DD" w:rsidRDefault="00A202DD">
            <w:pPr>
              <w:jc w:val="center"/>
              <w:rPr>
                <w:noProof w:val="0"/>
                <w:sz w:val="20"/>
                <w:szCs w:val="20"/>
                <w:lang w:eastAsia="ru-RU"/>
              </w:rPr>
            </w:pPr>
            <w:r>
              <w:rPr>
                <w:noProof w:val="0"/>
                <w:sz w:val="20"/>
                <w:szCs w:val="20"/>
                <w:lang w:eastAsia="ru-RU"/>
              </w:rPr>
              <w:t>заходів щодо</w:t>
            </w:r>
          </w:p>
          <w:p w:rsidR="00A202DD" w:rsidRDefault="00A202DD">
            <w:pPr>
              <w:jc w:val="center"/>
              <w:rPr>
                <w:noProof w:val="0"/>
                <w:sz w:val="20"/>
                <w:szCs w:val="20"/>
                <w:lang w:eastAsia="ru-RU"/>
              </w:rPr>
            </w:pPr>
            <w:r>
              <w:rPr>
                <w:noProof w:val="0"/>
                <w:sz w:val="20"/>
                <w:szCs w:val="20"/>
                <w:lang w:eastAsia="ru-RU"/>
              </w:rPr>
              <w:t>охорони</w:t>
            </w:r>
          </w:p>
          <w:p w:rsidR="00A202DD" w:rsidRDefault="00A202DD">
            <w:pPr>
              <w:jc w:val="center"/>
              <w:rPr>
                <w:noProof w:val="0"/>
                <w:sz w:val="20"/>
                <w:szCs w:val="20"/>
                <w:lang w:eastAsia="ru-RU"/>
              </w:rPr>
            </w:pPr>
            <w:r>
              <w:rPr>
                <w:noProof w:val="0"/>
                <w:sz w:val="20"/>
                <w:szCs w:val="20"/>
                <w:lang w:eastAsia="ru-RU"/>
              </w:rPr>
              <w:t>атмосферного</w:t>
            </w:r>
          </w:p>
          <w:p w:rsidR="00A202DD" w:rsidRDefault="00A202DD">
            <w:pPr>
              <w:jc w:val="center"/>
              <w:rPr>
                <w:noProof w:val="0"/>
                <w:sz w:val="20"/>
                <w:szCs w:val="20"/>
                <w:lang w:eastAsia="ru-RU"/>
              </w:rPr>
            </w:pPr>
            <w:r>
              <w:rPr>
                <w:noProof w:val="0"/>
                <w:sz w:val="20"/>
                <w:szCs w:val="20"/>
                <w:lang w:eastAsia="ru-RU"/>
              </w:rPr>
              <w:t>повітря на випадок виникнення</w:t>
            </w:r>
          </w:p>
          <w:p w:rsidR="00A202DD" w:rsidRDefault="00A202DD">
            <w:pPr>
              <w:jc w:val="center"/>
              <w:rPr>
                <w:noProof w:val="0"/>
                <w:sz w:val="20"/>
                <w:szCs w:val="20"/>
                <w:lang w:eastAsia="ru-RU"/>
              </w:rPr>
            </w:pPr>
            <w:r>
              <w:rPr>
                <w:noProof w:val="0"/>
                <w:sz w:val="20"/>
                <w:szCs w:val="20"/>
                <w:lang w:eastAsia="ru-RU"/>
              </w:rPr>
              <w:t>надзвичайної</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ситуації</w:t>
            </w:r>
          </w:p>
        </w:tc>
        <w:tc>
          <w:tcPr>
            <w:tcW w:w="6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0"/>
                <w:szCs w:val="20"/>
                <w:lang w:eastAsia="ru-RU"/>
              </w:rPr>
            </w:pPr>
            <w:r>
              <w:rPr>
                <w:noProof w:val="0"/>
                <w:sz w:val="20"/>
                <w:szCs w:val="20"/>
                <w:lang w:eastAsia="ru-RU"/>
              </w:rPr>
              <w:t>Наймену-вання</w:t>
            </w:r>
          </w:p>
          <w:p w:rsidR="00A202DD" w:rsidRDefault="00A202DD">
            <w:pPr>
              <w:jc w:val="center"/>
              <w:rPr>
                <w:noProof w:val="0"/>
                <w:sz w:val="20"/>
                <w:szCs w:val="20"/>
                <w:lang w:eastAsia="ru-RU"/>
              </w:rPr>
            </w:pPr>
            <w:r>
              <w:rPr>
                <w:noProof w:val="0"/>
                <w:sz w:val="20"/>
                <w:szCs w:val="20"/>
                <w:lang w:eastAsia="ru-RU"/>
              </w:rPr>
              <w:t>заходів</w:t>
            </w:r>
          </w:p>
          <w:p w:rsidR="00A202DD" w:rsidRDefault="00A202DD">
            <w:pPr>
              <w:jc w:val="center"/>
              <w:rPr>
                <w:noProof w:val="0"/>
                <w:sz w:val="20"/>
                <w:szCs w:val="20"/>
                <w:lang w:eastAsia="ru-RU"/>
              </w:rPr>
            </w:pPr>
            <w:r>
              <w:rPr>
                <w:noProof w:val="0"/>
                <w:sz w:val="20"/>
                <w:szCs w:val="20"/>
                <w:lang w:eastAsia="ru-RU"/>
              </w:rPr>
              <w:t>щодо</w:t>
            </w:r>
          </w:p>
          <w:p w:rsidR="00A202DD" w:rsidRDefault="00A202DD">
            <w:pPr>
              <w:jc w:val="center"/>
              <w:rPr>
                <w:noProof w:val="0"/>
                <w:sz w:val="20"/>
                <w:szCs w:val="20"/>
                <w:lang w:eastAsia="ru-RU"/>
              </w:rPr>
            </w:pPr>
            <w:r>
              <w:rPr>
                <w:noProof w:val="0"/>
                <w:sz w:val="20"/>
                <w:szCs w:val="20"/>
                <w:lang w:eastAsia="ru-RU"/>
              </w:rPr>
              <w:t>ліквідації</w:t>
            </w:r>
          </w:p>
          <w:p w:rsidR="00A202DD" w:rsidRDefault="00A202DD">
            <w:pPr>
              <w:jc w:val="center"/>
              <w:rPr>
                <w:noProof w:val="0"/>
                <w:sz w:val="20"/>
                <w:szCs w:val="20"/>
                <w:lang w:eastAsia="ru-RU"/>
              </w:rPr>
            </w:pPr>
            <w:r>
              <w:rPr>
                <w:noProof w:val="0"/>
                <w:sz w:val="20"/>
                <w:szCs w:val="20"/>
                <w:lang w:eastAsia="ru-RU"/>
              </w:rPr>
              <w:t>наслідків</w:t>
            </w:r>
          </w:p>
          <w:p w:rsidR="00A202DD" w:rsidRDefault="00A202DD">
            <w:pPr>
              <w:jc w:val="center"/>
              <w:rPr>
                <w:noProof w:val="0"/>
                <w:sz w:val="20"/>
                <w:szCs w:val="20"/>
                <w:lang w:eastAsia="ru-RU"/>
              </w:rPr>
            </w:pPr>
            <w:r>
              <w:rPr>
                <w:noProof w:val="0"/>
                <w:sz w:val="20"/>
                <w:szCs w:val="20"/>
                <w:lang w:eastAsia="ru-RU"/>
              </w:rPr>
              <w:t>забруднення</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0"/>
                <w:szCs w:val="20"/>
                <w:lang w:eastAsia="ru-RU"/>
              </w:rPr>
              <w:t>атмосферного повітря у разі виникнення надзвичайної ситуації</w:t>
            </w:r>
          </w:p>
        </w:tc>
      </w:tr>
      <w:tr w:rsidR="00A202DD" w:rsidTr="00A202DD">
        <w:tc>
          <w:tcPr>
            <w:tcW w:w="5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1</w:t>
            </w:r>
          </w:p>
        </w:tc>
        <w:tc>
          <w:tcPr>
            <w:tcW w:w="7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2</w:t>
            </w:r>
          </w:p>
        </w:tc>
        <w:tc>
          <w:tcPr>
            <w:tcW w:w="8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3</w:t>
            </w:r>
          </w:p>
        </w:tc>
        <w:tc>
          <w:tcPr>
            <w:tcW w:w="6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4</w:t>
            </w:r>
          </w:p>
        </w:tc>
        <w:tc>
          <w:tcPr>
            <w:tcW w:w="7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6</w:t>
            </w:r>
          </w:p>
        </w:tc>
        <w:tc>
          <w:tcPr>
            <w:tcW w:w="6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202DD" w:rsidRDefault="00A202DD">
            <w:pPr>
              <w:jc w:val="center"/>
              <w:rPr>
                <w:noProof w:val="0"/>
                <w:sz w:val="20"/>
                <w:szCs w:val="20"/>
                <w:lang w:eastAsia="ru-RU"/>
              </w:rPr>
            </w:pPr>
            <w:r>
              <w:rPr>
                <w:noProof w:val="0"/>
                <w:sz w:val="20"/>
                <w:szCs w:val="20"/>
                <w:lang w:eastAsia="ru-RU"/>
              </w:rPr>
              <w:t>7</w:t>
            </w:r>
          </w:p>
        </w:tc>
      </w:tr>
      <w:tr w:rsidR="00A202DD" w:rsidTr="00A202DD">
        <w:tc>
          <w:tcPr>
            <w:tcW w:w="5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Котли МЗК-7АГ</w:t>
            </w:r>
          </w:p>
        </w:tc>
        <w:tc>
          <w:tcPr>
            <w:tcW w:w="7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2"/>
                <w:szCs w:val="22"/>
                <w:lang w:eastAsia="ru-RU"/>
              </w:rPr>
            </w:pPr>
            <w:r>
              <w:rPr>
                <w:noProof w:val="0"/>
                <w:sz w:val="22"/>
                <w:szCs w:val="22"/>
                <w:lang w:eastAsia="ru-RU"/>
              </w:rPr>
              <w:t>Котельня Резервуар</w:t>
            </w:r>
            <w:r w:rsidR="001A4A11">
              <w:rPr>
                <w:noProof w:val="0"/>
                <w:sz w:val="22"/>
                <w:szCs w:val="22"/>
                <w:lang w:eastAsia="ru-RU"/>
              </w:rPr>
              <w:t>-</w:t>
            </w:r>
            <w:r>
              <w:rPr>
                <w:noProof w:val="0"/>
                <w:sz w:val="22"/>
                <w:szCs w:val="22"/>
                <w:lang w:eastAsia="ru-RU"/>
              </w:rPr>
              <w:t>ного</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парку Гнідин-цівського ГПЗ</w:t>
            </w:r>
          </w:p>
        </w:tc>
        <w:tc>
          <w:tcPr>
            <w:tcW w:w="8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2"/>
                <w:szCs w:val="22"/>
                <w:lang w:eastAsia="ru-RU"/>
              </w:rPr>
            </w:pPr>
            <w:r>
              <w:rPr>
                <w:noProof w:val="0"/>
                <w:sz w:val="22"/>
                <w:szCs w:val="22"/>
                <w:lang w:eastAsia="ru-RU"/>
              </w:rPr>
              <w:t>Газ паливний/</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250тис. м3</w:t>
            </w:r>
          </w:p>
        </w:tc>
        <w:tc>
          <w:tcPr>
            <w:tcW w:w="6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Горючий газ</w:t>
            </w:r>
          </w:p>
        </w:tc>
        <w:tc>
          <w:tcPr>
            <w:tcW w:w="7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Метан</w:t>
            </w:r>
          </w:p>
        </w:tc>
        <w:tc>
          <w:tcPr>
            <w:tcW w:w="7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Перекрити подачу паливного газу</w:t>
            </w:r>
          </w:p>
        </w:tc>
        <w:tc>
          <w:tcPr>
            <w:tcW w:w="6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spacing w:line="220" w:lineRule="exact"/>
              <w:jc w:val="center"/>
              <w:rPr>
                <w:noProof w:val="0"/>
                <w:sz w:val="22"/>
                <w:szCs w:val="22"/>
                <w:lang w:eastAsia="ru-RU"/>
              </w:rPr>
            </w:pPr>
            <w:r>
              <w:rPr>
                <w:noProof w:val="0"/>
                <w:sz w:val="22"/>
                <w:szCs w:val="22"/>
                <w:lang w:eastAsia="ru-RU"/>
              </w:rPr>
              <w:t>При виник-</w:t>
            </w:r>
          </w:p>
          <w:p w:rsidR="00A202DD" w:rsidRDefault="00A202DD">
            <w:pPr>
              <w:spacing w:line="220" w:lineRule="exact"/>
              <w:jc w:val="center"/>
              <w:rPr>
                <w:noProof w:val="0"/>
                <w:sz w:val="22"/>
                <w:szCs w:val="22"/>
                <w:lang w:eastAsia="ru-RU"/>
              </w:rPr>
            </w:pPr>
            <w:r>
              <w:rPr>
                <w:noProof w:val="0"/>
                <w:sz w:val="22"/>
                <w:szCs w:val="22"/>
                <w:lang w:eastAsia="ru-RU"/>
              </w:rPr>
              <w:t>ненні</w:t>
            </w:r>
          </w:p>
          <w:p w:rsidR="00A202DD" w:rsidRDefault="00A202DD">
            <w:pPr>
              <w:spacing w:line="220" w:lineRule="exact"/>
              <w:jc w:val="center"/>
              <w:rPr>
                <w:noProof w:val="0"/>
                <w:sz w:val="22"/>
                <w:szCs w:val="22"/>
                <w:lang w:eastAsia="ru-RU"/>
              </w:rPr>
            </w:pPr>
            <w:r>
              <w:rPr>
                <w:noProof w:val="0"/>
                <w:sz w:val="22"/>
                <w:szCs w:val="22"/>
                <w:lang w:eastAsia="ru-RU"/>
              </w:rPr>
              <w:t>аварійних</w:t>
            </w:r>
          </w:p>
          <w:p w:rsidR="00A202DD" w:rsidRDefault="00A202DD">
            <w:pPr>
              <w:spacing w:line="220" w:lineRule="exact"/>
              <w:jc w:val="center"/>
              <w:rPr>
                <w:noProof w:val="0"/>
                <w:sz w:val="22"/>
                <w:szCs w:val="22"/>
                <w:lang w:eastAsia="ru-RU"/>
              </w:rPr>
            </w:pPr>
            <w:r>
              <w:rPr>
                <w:noProof w:val="0"/>
                <w:sz w:val="22"/>
                <w:szCs w:val="22"/>
                <w:lang w:eastAsia="ru-RU"/>
              </w:rPr>
              <w:t>ситуацій</w:t>
            </w:r>
          </w:p>
          <w:p w:rsidR="00A202DD" w:rsidRDefault="00A202DD">
            <w:pPr>
              <w:spacing w:line="220" w:lineRule="exact"/>
              <w:jc w:val="center"/>
              <w:rPr>
                <w:noProof w:val="0"/>
                <w:sz w:val="22"/>
                <w:szCs w:val="22"/>
                <w:lang w:eastAsia="ru-RU"/>
              </w:rPr>
            </w:pPr>
            <w:r>
              <w:rPr>
                <w:noProof w:val="0"/>
                <w:sz w:val="22"/>
                <w:szCs w:val="22"/>
                <w:lang w:eastAsia="ru-RU"/>
              </w:rPr>
              <w:t>керуватись</w:t>
            </w:r>
          </w:p>
          <w:p w:rsidR="00A202DD" w:rsidRDefault="00A202DD">
            <w:pPr>
              <w:spacing w:line="220" w:lineRule="exact"/>
              <w:jc w:val="center"/>
              <w:rPr>
                <w:noProof w:val="0"/>
                <w:sz w:val="22"/>
                <w:szCs w:val="22"/>
                <w:lang w:eastAsia="ru-RU"/>
              </w:rPr>
            </w:pPr>
            <w:r>
              <w:rPr>
                <w:noProof w:val="0"/>
                <w:sz w:val="22"/>
                <w:szCs w:val="22"/>
                <w:lang w:eastAsia="ru-RU"/>
              </w:rPr>
              <w:t>Планом</w:t>
            </w:r>
          </w:p>
          <w:p w:rsidR="00A202DD" w:rsidRDefault="00A202DD">
            <w:pPr>
              <w:spacing w:line="220" w:lineRule="exact"/>
              <w:jc w:val="center"/>
              <w:rPr>
                <w:noProof w:val="0"/>
                <w:sz w:val="22"/>
                <w:szCs w:val="22"/>
                <w:lang w:eastAsia="ru-RU"/>
              </w:rPr>
            </w:pPr>
            <w:r>
              <w:rPr>
                <w:noProof w:val="0"/>
                <w:sz w:val="22"/>
                <w:szCs w:val="22"/>
                <w:lang w:eastAsia="ru-RU"/>
              </w:rPr>
              <w:t>локалізації</w:t>
            </w:r>
          </w:p>
          <w:p w:rsidR="00A202DD" w:rsidRDefault="00A202DD">
            <w:pPr>
              <w:spacing w:line="220" w:lineRule="exact"/>
              <w:jc w:val="center"/>
              <w:rPr>
                <w:noProof w:val="0"/>
                <w:sz w:val="22"/>
                <w:szCs w:val="22"/>
                <w:lang w:eastAsia="ru-RU"/>
              </w:rPr>
            </w:pPr>
            <w:r>
              <w:rPr>
                <w:noProof w:val="0"/>
                <w:sz w:val="22"/>
                <w:szCs w:val="22"/>
                <w:lang w:eastAsia="ru-RU"/>
              </w:rPr>
              <w:t>та ліквідації</w:t>
            </w:r>
          </w:p>
          <w:p w:rsidR="00A202DD" w:rsidRDefault="00A202DD">
            <w:pPr>
              <w:spacing w:line="220" w:lineRule="exact"/>
              <w:jc w:val="center"/>
              <w:rPr>
                <w:noProof w:val="0"/>
                <w:sz w:val="22"/>
                <w:szCs w:val="22"/>
                <w:lang w:eastAsia="ru-RU"/>
              </w:rPr>
            </w:pPr>
            <w:r>
              <w:rPr>
                <w:noProof w:val="0"/>
                <w:sz w:val="22"/>
                <w:szCs w:val="22"/>
                <w:lang w:eastAsia="ru-RU"/>
              </w:rPr>
              <w:t>аварійних</w:t>
            </w:r>
          </w:p>
          <w:p w:rsidR="00A202DD" w:rsidRDefault="00A202DD">
            <w:pPr>
              <w:spacing w:line="220" w:lineRule="exact"/>
              <w:jc w:val="center"/>
              <w:rPr>
                <w:noProof w:val="0"/>
                <w:sz w:val="22"/>
                <w:szCs w:val="22"/>
                <w:lang w:eastAsia="ru-RU"/>
              </w:rPr>
            </w:pPr>
            <w:r>
              <w:rPr>
                <w:noProof w:val="0"/>
                <w:sz w:val="22"/>
                <w:szCs w:val="22"/>
                <w:lang w:eastAsia="ru-RU"/>
              </w:rPr>
              <w:t>ситуацій та</w:t>
            </w:r>
          </w:p>
          <w:p w:rsidR="00A202DD" w:rsidRDefault="00A202DD">
            <w:pPr>
              <w:tabs>
                <w:tab w:val="left" w:pos="6480"/>
                <w:tab w:val="left" w:pos="6840"/>
              </w:tabs>
              <w:spacing w:line="220" w:lineRule="exact"/>
              <w:jc w:val="center"/>
              <w:rPr>
                <w:noProof w:val="0"/>
                <w:color w:val="2E74B5" w:themeColor="accent1" w:themeShade="BF"/>
                <w:sz w:val="26"/>
                <w:szCs w:val="26"/>
                <w:lang w:eastAsia="ru-RU"/>
              </w:rPr>
            </w:pPr>
            <w:r>
              <w:rPr>
                <w:noProof w:val="0"/>
                <w:sz w:val="22"/>
                <w:szCs w:val="22"/>
                <w:lang w:eastAsia="ru-RU"/>
              </w:rPr>
              <w:t>аварій</w:t>
            </w:r>
          </w:p>
        </w:tc>
      </w:tr>
      <w:tr w:rsidR="00A202DD" w:rsidTr="00A202DD">
        <w:tc>
          <w:tcPr>
            <w:tcW w:w="5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2"/>
                <w:szCs w:val="22"/>
                <w:lang w:eastAsia="ru-RU"/>
              </w:rPr>
            </w:pPr>
            <w:r>
              <w:rPr>
                <w:noProof w:val="0"/>
                <w:sz w:val="22"/>
                <w:szCs w:val="22"/>
                <w:lang w:eastAsia="ru-RU"/>
              </w:rPr>
              <w:t>Резервуар-ний</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парк</w:t>
            </w:r>
          </w:p>
        </w:tc>
        <w:tc>
          <w:tcPr>
            <w:tcW w:w="7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2"/>
                <w:szCs w:val="22"/>
                <w:lang w:eastAsia="ru-RU"/>
              </w:rPr>
            </w:pPr>
            <w:r>
              <w:rPr>
                <w:noProof w:val="0"/>
                <w:sz w:val="22"/>
                <w:szCs w:val="22"/>
                <w:lang w:eastAsia="ru-RU"/>
              </w:rPr>
              <w:t>Резервуарний</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парк Гнідин-цівського ГПЗ</w:t>
            </w:r>
          </w:p>
        </w:tc>
        <w:tc>
          <w:tcPr>
            <w:tcW w:w="8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61BD3" w:rsidRDefault="00A202DD">
            <w:pPr>
              <w:jc w:val="center"/>
              <w:rPr>
                <w:noProof w:val="0"/>
                <w:sz w:val="22"/>
                <w:szCs w:val="22"/>
                <w:lang w:eastAsia="ru-RU"/>
              </w:rPr>
            </w:pPr>
            <w:r w:rsidRPr="001A4A11">
              <w:rPr>
                <w:noProof w:val="0"/>
                <w:sz w:val="22"/>
                <w:szCs w:val="22"/>
                <w:lang w:eastAsia="ru-RU"/>
              </w:rPr>
              <w:t>СВГ/ШФЛВ/</w:t>
            </w:r>
          </w:p>
          <w:p w:rsidR="00A202DD" w:rsidRPr="001A4A11" w:rsidRDefault="000E3504">
            <w:pPr>
              <w:jc w:val="center"/>
              <w:rPr>
                <w:noProof w:val="0"/>
                <w:sz w:val="22"/>
                <w:szCs w:val="22"/>
                <w:lang w:eastAsia="ru-RU"/>
              </w:rPr>
            </w:pPr>
            <w:r w:rsidRPr="001A4A11">
              <w:rPr>
                <w:noProof w:val="0"/>
                <w:sz w:val="22"/>
                <w:szCs w:val="22"/>
                <w:lang w:eastAsia="ru-RU"/>
              </w:rPr>
              <w:t>рідкі вуглеводні</w:t>
            </w:r>
          </w:p>
          <w:p w:rsidR="00A202DD" w:rsidRPr="001A4A11" w:rsidRDefault="00A202DD">
            <w:pPr>
              <w:tabs>
                <w:tab w:val="left" w:pos="6480"/>
                <w:tab w:val="left" w:pos="6840"/>
              </w:tabs>
              <w:spacing w:after="120"/>
              <w:jc w:val="center"/>
              <w:rPr>
                <w:noProof w:val="0"/>
                <w:sz w:val="22"/>
                <w:szCs w:val="22"/>
                <w:lang w:eastAsia="ru-RU"/>
              </w:rPr>
            </w:pPr>
            <w:r w:rsidRPr="001A4A11">
              <w:rPr>
                <w:noProof w:val="0"/>
                <w:sz w:val="22"/>
                <w:szCs w:val="22"/>
                <w:lang w:eastAsia="ru-RU"/>
              </w:rPr>
              <w:t>8000м3</w:t>
            </w:r>
          </w:p>
        </w:tc>
        <w:tc>
          <w:tcPr>
            <w:tcW w:w="6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pPr>
              <w:tabs>
                <w:tab w:val="left" w:pos="6480"/>
                <w:tab w:val="left" w:pos="6840"/>
              </w:tabs>
              <w:spacing w:after="120"/>
              <w:jc w:val="center"/>
              <w:rPr>
                <w:noProof w:val="0"/>
                <w:sz w:val="22"/>
                <w:szCs w:val="22"/>
                <w:lang w:eastAsia="ru-RU"/>
              </w:rPr>
            </w:pPr>
            <w:r w:rsidRPr="001A4A11">
              <w:rPr>
                <w:noProof w:val="0"/>
                <w:sz w:val="22"/>
                <w:szCs w:val="22"/>
                <w:lang w:eastAsia="ru-RU"/>
              </w:rPr>
              <w:t>Скраплений вугевод-невий газ</w:t>
            </w:r>
          </w:p>
          <w:p w:rsidR="00A202DD" w:rsidRPr="001A4A11" w:rsidRDefault="00A202DD">
            <w:pPr>
              <w:tabs>
                <w:tab w:val="left" w:pos="6480"/>
                <w:tab w:val="left" w:pos="6840"/>
              </w:tabs>
              <w:spacing w:after="120"/>
              <w:jc w:val="center"/>
              <w:rPr>
                <w:noProof w:val="0"/>
                <w:sz w:val="26"/>
                <w:szCs w:val="26"/>
                <w:lang w:eastAsia="ru-RU"/>
              </w:rPr>
            </w:pPr>
            <w:r w:rsidRPr="001A4A11">
              <w:rPr>
                <w:noProof w:val="0"/>
                <w:sz w:val="22"/>
                <w:szCs w:val="22"/>
                <w:lang w:eastAsia="ru-RU"/>
              </w:rPr>
              <w:t>ШФЛВ</w:t>
            </w:r>
          </w:p>
        </w:tc>
        <w:tc>
          <w:tcPr>
            <w:tcW w:w="7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rsidP="00CD0B80">
            <w:pPr>
              <w:tabs>
                <w:tab w:val="left" w:pos="6480"/>
                <w:tab w:val="left" w:pos="6840"/>
              </w:tabs>
              <w:spacing w:after="120"/>
              <w:jc w:val="center"/>
              <w:rPr>
                <w:noProof w:val="0"/>
                <w:sz w:val="26"/>
                <w:szCs w:val="26"/>
                <w:lang w:eastAsia="ru-RU"/>
              </w:rPr>
            </w:pPr>
            <w:r w:rsidRPr="001A4A11">
              <w:rPr>
                <w:noProof w:val="0"/>
                <w:sz w:val="22"/>
                <w:szCs w:val="22"/>
                <w:lang w:eastAsia="ru-RU"/>
              </w:rPr>
              <w:t xml:space="preserve">Бутан </w:t>
            </w:r>
            <w:r w:rsidRPr="001A4A11">
              <w:rPr>
                <w:noProof w:val="0"/>
                <w:sz w:val="22"/>
                <w:szCs w:val="22"/>
                <w:lang w:eastAsia="ru-RU"/>
              </w:rPr>
              <w:br/>
              <w:t>пентан</w:t>
            </w:r>
            <w:r w:rsidRPr="001A4A11">
              <w:rPr>
                <w:noProof w:val="0"/>
                <w:sz w:val="22"/>
                <w:szCs w:val="22"/>
                <w:lang w:eastAsia="ru-RU"/>
              </w:rPr>
              <w:br/>
            </w:r>
            <w:r w:rsidR="00CD0B80" w:rsidRPr="001A4A11">
              <w:rPr>
                <w:noProof w:val="0"/>
                <w:sz w:val="22"/>
                <w:szCs w:val="22"/>
                <w:lang w:eastAsia="ru-RU"/>
              </w:rPr>
              <w:t>п</w:t>
            </w:r>
            <w:r w:rsidR="00352F90" w:rsidRPr="001A4A11">
              <w:rPr>
                <w:noProof w:val="0"/>
                <w:sz w:val="22"/>
                <w:szCs w:val="22"/>
                <w:lang w:eastAsia="ru-RU"/>
              </w:rPr>
              <w:t>ропан</w:t>
            </w:r>
          </w:p>
        </w:tc>
        <w:tc>
          <w:tcPr>
            <w:tcW w:w="7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pPr>
              <w:tabs>
                <w:tab w:val="left" w:pos="6480"/>
                <w:tab w:val="left" w:pos="6840"/>
              </w:tabs>
              <w:spacing w:line="220" w:lineRule="exact"/>
              <w:jc w:val="center"/>
              <w:rPr>
                <w:noProof w:val="0"/>
                <w:sz w:val="26"/>
                <w:szCs w:val="26"/>
                <w:lang w:eastAsia="ru-RU"/>
              </w:rPr>
            </w:pPr>
            <w:r w:rsidRPr="001A4A11">
              <w:rPr>
                <w:noProof w:val="0"/>
                <w:sz w:val="22"/>
                <w:szCs w:val="22"/>
                <w:lang w:eastAsia="ru-RU"/>
              </w:rPr>
              <w:t>Зупинка ємностей відповідно до інструкції №ТГ-8 по експлуатації резервуарного парку із скрапленим газом і широ-кою фракцією легких вуглеводнів</w:t>
            </w:r>
          </w:p>
        </w:tc>
        <w:tc>
          <w:tcPr>
            <w:tcW w:w="6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spacing w:line="200" w:lineRule="exact"/>
              <w:jc w:val="center"/>
              <w:rPr>
                <w:noProof w:val="0"/>
                <w:sz w:val="22"/>
                <w:szCs w:val="22"/>
                <w:lang w:eastAsia="ru-RU"/>
              </w:rPr>
            </w:pPr>
            <w:r>
              <w:rPr>
                <w:noProof w:val="0"/>
                <w:sz w:val="22"/>
                <w:szCs w:val="22"/>
                <w:lang w:eastAsia="ru-RU"/>
              </w:rPr>
              <w:t>При виник-</w:t>
            </w:r>
          </w:p>
          <w:p w:rsidR="00A202DD" w:rsidRDefault="00A202DD">
            <w:pPr>
              <w:spacing w:line="220" w:lineRule="exact"/>
              <w:jc w:val="center"/>
              <w:rPr>
                <w:noProof w:val="0"/>
                <w:sz w:val="22"/>
                <w:szCs w:val="22"/>
                <w:lang w:eastAsia="ru-RU"/>
              </w:rPr>
            </w:pPr>
            <w:r>
              <w:rPr>
                <w:noProof w:val="0"/>
                <w:sz w:val="22"/>
                <w:szCs w:val="22"/>
                <w:lang w:eastAsia="ru-RU"/>
              </w:rPr>
              <w:t>ненні</w:t>
            </w:r>
          </w:p>
          <w:p w:rsidR="00A202DD" w:rsidRDefault="00A202DD">
            <w:pPr>
              <w:spacing w:line="220" w:lineRule="exact"/>
              <w:jc w:val="center"/>
              <w:rPr>
                <w:noProof w:val="0"/>
                <w:sz w:val="22"/>
                <w:szCs w:val="22"/>
                <w:lang w:eastAsia="ru-RU"/>
              </w:rPr>
            </w:pPr>
            <w:r>
              <w:rPr>
                <w:noProof w:val="0"/>
                <w:sz w:val="22"/>
                <w:szCs w:val="22"/>
                <w:lang w:eastAsia="ru-RU"/>
              </w:rPr>
              <w:t>аварійних</w:t>
            </w:r>
          </w:p>
          <w:p w:rsidR="00A202DD" w:rsidRDefault="00A202DD">
            <w:pPr>
              <w:spacing w:line="220" w:lineRule="exact"/>
              <w:jc w:val="center"/>
              <w:rPr>
                <w:noProof w:val="0"/>
                <w:sz w:val="22"/>
                <w:szCs w:val="22"/>
                <w:lang w:eastAsia="ru-RU"/>
              </w:rPr>
            </w:pPr>
            <w:r>
              <w:rPr>
                <w:noProof w:val="0"/>
                <w:sz w:val="22"/>
                <w:szCs w:val="22"/>
                <w:lang w:eastAsia="ru-RU"/>
              </w:rPr>
              <w:t>ситуацій</w:t>
            </w:r>
          </w:p>
          <w:p w:rsidR="00A202DD" w:rsidRDefault="00A202DD">
            <w:pPr>
              <w:spacing w:line="220" w:lineRule="exact"/>
              <w:jc w:val="center"/>
              <w:rPr>
                <w:noProof w:val="0"/>
                <w:sz w:val="22"/>
                <w:szCs w:val="22"/>
                <w:lang w:eastAsia="ru-RU"/>
              </w:rPr>
            </w:pPr>
            <w:r>
              <w:rPr>
                <w:noProof w:val="0"/>
                <w:sz w:val="22"/>
                <w:szCs w:val="22"/>
                <w:lang w:eastAsia="ru-RU"/>
              </w:rPr>
              <w:t>керуватись</w:t>
            </w:r>
          </w:p>
          <w:p w:rsidR="00A202DD" w:rsidRDefault="00A202DD">
            <w:pPr>
              <w:spacing w:line="220" w:lineRule="exact"/>
              <w:jc w:val="center"/>
              <w:rPr>
                <w:noProof w:val="0"/>
                <w:sz w:val="22"/>
                <w:szCs w:val="22"/>
                <w:lang w:eastAsia="ru-RU"/>
              </w:rPr>
            </w:pPr>
            <w:r>
              <w:rPr>
                <w:noProof w:val="0"/>
                <w:sz w:val="22"/>
                <w:szCs w:val="22"/>
                <w:lang w:eastAsia="ru-RU"/>
              </w:rPr>
              <w:t>Планом</w:t>
            </w:r>
          </w:p>
          <w:p w:rsidR="00A202DD" w:rsidRDefault="00A202DD">
            <w:pPr>
              <w:spacing w:line="220" w:lineRule="exact"/>
              <w:jc w:val="center"/>
              <w:rPr>
                <w:noProof w:val="0"/>
                <w:sz w:val="22"/>
                <w:szCs w:val="22"/>
                <w:lang w:eastAsia="ru-RU"/>
              </w:rPr>
            </w:pPr>
            <w:r>
              <w:rPr>
                <w:noProof w:val="0"/>
                <w:sz w:val="22"/>
                <w:szCs w:val="22"/>
                <w:lang w:eastAsia="ru-RU"/>
              </w:rPr>
              <w:t>локалізації</w:t>
            </w:r>
          </w:p>
          <w:p w:rsidR="00A202DD" w:rsidRDefault="00A202DD">
            <w:pPr>
              <w:spacing w:line="220" w:lineRule="exact"/>
              <w:jc w:val="center"/>
              <w:rPr>
                <w:noProof w:val="0"/>
                <w:sz w:val="22"/>
                <w:szCs w:val="22"/>
                <w:lang w:eastAsia="ru-RU"/>
              </w:rPr>
            </w:pPr>
            <w:r>
              <w:rPr>
                <w:noProof w:val="0"/>
                <w:sz w:val="22"/>
                <w:szCs w:val="22"/>
                <w:lang w:eastAsia="ru-RU"/>
              </w:rPr>
              <w:t>та ліквідації</w:t>
            </w:r>
          </w:p>
          <w:p w:rsidR="00A202DD" w:rsidRDefault="00A202DD">
            <w:pPr>
              <w:spacing w:line="220" w:lineRule="exact"/>
              <w:jc w:val="center"/>
              <w:rPr>
                <w:noProof w:val="0"/>
                <w:sz w:val="22"/>
                <w:szCs w:val="22"/>
                <w:lang w:eastAsia="ru-RU"/>
              </w:rPr>
            </w:pPr>
            <w:r>
              <w:rPr>
                <w:noProof w:val="0"/>
                <w:sz w:val="22"/>
                <w:szCs w:val="22"/>
                <w:lang w:eastAsia="ru-RU"/>
              </w:rPr>
              <w:t>аварійних</w:t>
            </w:r>
          </w:p>
          <w:p w:rsidR="00A202DD" w:rsidRDefault="00A202DD">
            <w:pPr>
              <w:spacing w:line="220" w:lineRule="exact"/>
              <w:jc w:val="center"/>
              <w:rPr>
                <w:noProof w:val="0"/>
                <w:sz w:val="22"/>
                <w:szCs w:val="22"/>
                <w:lang w:eastAsia="ru-RU"/>
              </w:rPr>
            </w:pPr>
            <w:r>
              <w:rPr>
                <w:noProof w:val="0"/>
                <w:sz w:val="22"/>
                <w:szCs w:val="22"/>
                <w:lang w:eastAsia="ru-RU"/>
              </w:rPr>
              <w:t>ситуацій та</w:t>
            </w:r>
          </w:p>
          <w:p w:rsidR="00A202DD" w:rsidRDefault="00A202DD">
            <w:pPr>
              <w:tabs>
                <w:tab w:val="left" w:pos="6480"/>
                <w:tab w:val="left" w:pos="6840"/>
              </w:tabs>
              <w:spacing w:line="220" w:lineRule="exact"/>
              <w:jc w:val="center"/>
              <w:rPr>
                <w:noProof w:val="0"/>
                <w:color w:val="2E74B5" w:themeColor="accent1" w:themeShade="BF"/>
                <w:sz w:val="26"/>
                <w:szCs w:val="26"/>
                <w:lang w:eastAsia="ru-RU"/>
              </w:rPr>
            </w:pPr>
            <w:r>
              <w:rPr>
                <w:noProof w:val="0"/>
                <w:sz w:val="22"/>
                <w:szCs w:val="22"/>
                <w:lang w:eastAsia="ru-RU"/>
              </w:rPr>
              <w:t>аварій</w:t>
            </w:r>
          </w:p>
        </w:tc>
      </w:tr>
      <w:tr w:rsidR="00A202DD" w:rsidTr="00A202DD">
        <w:tc>
          <w:tcPr>
            <w:tcW w:w="5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 xml:space="preserve">Установка відванта-ження готової продукції </w:t>
            </w:r>
          </w:p>
        </w:tc>
        <w:tc>
          <w:tcPr>
            <w:tcW w:w="7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Установка відванта-ження готової продукції Гнідин-цівського ГПЗ</w:t>
            </w:r>
          </w:p>
        </w:tc>
        <w:tc>
          <w:tcPr>
            <w:tcW w:w="8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61BD3" w:rsidRDefault="00A202DD">
            <w:pPr>
              <w:jc w:val="center"/>
              <w:rPr>
                <w:noProof w:val="0"/>
                <w:sz w:val="22"/>
                <w:szCs w:val="22"/>
                <w:lang w:eastAsia="ru-RU"/>
              </w:rPr>
            </w:pPr>
            <w:r w:rsidRPr="001A4A11">
              <w:rPr>
                <w:noProof w:val="0"/>
                <w:sz w:val="22"/>
                <w:szCs w:val="22"/>
                <w:lang w:eastAsia="ru-RU"/>
              </w:rPr>
              <w:t>СВГ</w:t>
            </w:r>
            <w:r w:rsidR="000E3504" w:rsidRPr="001A4A11">
              <w:rPr>
                <w:noProof w:val="0"/>
                <w:sz w:val="22"/>
                <w:szCs w:val="22"/>
                <w:lang w:eastAsia="ru-RU"/>
              </w:rPr>
              <w:t>/ШФЛВ</w:t>
            </w:r>
            <w:r w:rsidRPr="001A4A11">
              <w:rPr>
                <w:noProof w:val="0"/>
                <w:sz w:val="22"/>
                <w:szCs w:val="22"/>
                <w:lang w:eastAsia="ru-RU"/>
              </w:rPr>
              <w:t>/</w:t>
            </w:r>
          </w:p>
          <w:p w:rsidR="00A202DD" w:rsidRPr="001A4A11" w:rsidRDefault="000E3504">
            <w:pPr>
              <w:jc w:val="center"/>
              <w:rPr>
                <w:noProof w:val="0"/>
                <w:sz w:val="22"/>
                <w:szCs w:val="22"/>
                <w:lang w:eastAsia="ru-RU"/>
              </w:rPr>
            </w:pPr>
            <w:r w:rsidRPr="001A4A11">
              <w:rPr>
                <w:noProof w:val="0"/>
                <w:sz w:val="22"/>
                <w:szCs w:val="22"/>
                <w:lang w:eastAsia="ru-RU"/>
              </w:rPr>
              <w:t>рідкі вуглеводні</w:t>
            </w:r>
            <w:r w:rsidR="00A202DD" w:rsidRPr="001A4A11">
              <w:rPr>
                <w:noProof w:val="0"/>
                <w:sz w:val="22"/>
                <w:szCs w:val="22"/>
                <w:lang w:eastAsia="ru-RU"/>
              </w:rPr>
              <w:t>/</w:t>
            </w:r>
          </w:p>
          <w:p w:rsidR="00A202DD" w:rsidRPr="001A4A11" w:rsidRDefault="00A202DD">
            <w:pPr>
              <w:tabs>
                <w:tab w:val="left" w:pos="6480"/>
                <w:tab w:val="left" w:pos="6840"/>
              </w:tabs>
              <w:spacing w:after="120"/>
              <w:jc w:val="center"/>
              <w:rPr>
                <w:noProof w:val="0"/>
                <w:sz w:val="22"/>
                <w:szCs w:val="22"/>
                <w:lang w:eastAsia="ru-RU"/>
              </w:rPr>
            </w:pPr>
          </w:p>
        </w:tc>
        <w:tc>
          <w:tcPr>
            <w:tcW w:w="6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pPr>
              <w:tabs>
                <w:tab w:val="left" w:pos="6480"/>
                <w:tab w:val="left" w:pos="6840"/>
              </w:tabs>
              <w:spacing w:after="120"/>
              <w:jc w:val="center"/>
              <w:rPr>
                <w:noProof w:val="0"/>
                <w:sz w:val="22"/>
                <w:szCs w:val="22"/>
                <w:lang w:eastAsia="ru-RU"/>
              </w:rPr>
            </w:pPr>
            <w:r w:rsidRPr="001A4A11">
              <w:rPr>
                <w:noProof w:val="0"/>
                <w:sz w:val="22"/>
                <w:szCs w:val="22"/>
                <w:lang w:eastAsia="ru-RU"/>
              </w:rPr>
              <w:t>Скраплений вугевод-невий газ</w:t>
            </w:r>
          </w:p>
          <w:p w:rsidR="00A202DD" w:rsidRPr="001A4A11" w:rsidRDefault="00A202DD">
            <w:pPr>
              <w:tabs>
                <w:tab w:val="left" w:pos="6480"/>
                <w:tab w:val="left" w:pos="6840"/>
              </w:tabs>
              <w:spacing w:after="120"/>
              <w:jc w:val="center"/>
              <w:rPr>
                <w:noProof w:val="0"/>
                <w:sz w:val="22"/>
                <w:szCs w:val="22"/>
                <w:lang w:eastAsia="ru-RU"/>
              </w:rPr>
            </w:pPr>
            <w:r w:rsidRPr="001A4A11">
              <w:rPr>
                <w:noProof w:val="0"/>
                <w:sz w:val="22"/>
                <w:szCs w:val="22"/>
                <w:lang w:eastAsia="ru-RU"/>
              </w:rPr>
              <w:t>ШФЛВ</w:t>
            </w:r>
          </w:p>
          <w:p w:rsidR="000E3504" w:rsidRPr="001A4A11" w:rsidRDefault="000E3504">
            <w:pPr>
              <w:tabs>
                <w:tab w:val="left" w:pos="6480"/>
                <w:tab w:val="left" w:pos="6840"/>
              </w:tabs>
              <w:spacing w:after="120"/>
              <w:jc w:val="center"/>
              <w:rPr>
                <w:noProof w:val="0"/>
                <w:sz w:val="26"/>
                <w:szCs w:val="26"/>
                <w:lang w:eastAsia="ru-RU"/>
              </w:rPr>
            </w:pPr>
            <w:r w:rsidRPr="001A4A11">
              <w:rPr>
                <w:noProof w:val="0"/>
                <w:sz w:val="22"/>
                <w:szCs w:val="22"/>
                <w:lang w:eastAsia="ru-RU"/>
              </w:rPr>
              <w:t>Рідкі вуглеводні</w:t>
            </w:r>
          </w:p>
        </w:tc>
        <w:tc>
          <w:tcPr>
            <w:tcW w:w="7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rsidP="00CD0B80">
            <w:pPr>
              <w:tabs>
                <w:tab w:val="left" w:pos="6480"/>
                <w:tab w:val="left" w:pos="6840"/>
              </w:tabs>
              <w:spacing w:after="120"/>
              <w:jc w:val="center"/>
              <w:rPr>
                <w:noProof w:val="0"/>
                <w:sz w:val="22"/>
                <w:szCs w:val="22"/>
                <w:lang w:eastAsia="ru-RU"/>
              </w:rPr>
            </w:pPr>
            <w:r w:rsidRPr="001A4A11">
              <w:rPr>
                <w:noProof w:val="0"/>
                <w:sz w:val="22"/>
                <w:szCs w:val="22"/>
                <w:lang w:eastAsia="ru-RU"/>
              </w:rPr>
              <w:t xml:space="preserve">Бутан </w:t>
            </w:r>
            <w:r w:rsidRPr="001A4A11">
              <w:rPr>
                <w:noProof w:val="0"/>
                <w:sz w:val="22"/>
                <w:szCs w:val="22"/>
                <w:lang w:eastAsia="ru-RU"/>
              </w:rPr>
              <w:br/>
              <w:t>пентан</w:t>
            </w:r>
            <w:r w:rsidRPr="001A4A11">
              <w:rPr>
                <w:noProof w:val="0"/>
                <w:sz w:val="22"/>
                <w:szCs w:val="22"/>
                <w:lang w:eastAsia="ru-RU"/>
              </w:rPr>
              <w:br/>
            </w:r>
            <w:r w:rsidR="00CD0B80" w:rsidRPr="001A4A11">
              <w:rPr>
                <w:noProof w:val="0"/>
                <w:sz w:val="22"/>
                <w:szCs w:val="22"/>
                <w:lang w:eastAsia="ru-RU"/>
              </w:rPr>
              <w:t>п</w:t>
            </w:r>
            <w:r w:rsidR="00352F90" w:rsidRPr="001A4A11">
              <w:rPr>
                <w:noProof w:val="0"/>
                <w:sz w:val="22"/>
                <w:szCs w:val="22"/>
                <w:lang w:eastAsia="ru-RU"/>
              </w:rPr>
              <w:t>ропан</w:t>
            </w:r>
          </w:p>
          <w:p w:rsidR="000E3504" w:rsidRPr="001A4A11" w:rsidRDefault="000E3504" w:rsidP="00CD0B80">
            <w:pPr>
              <w:tabs>
                <w:tab w:val="left" w:pos="6480"/>
                <w:tab w:val="left" w:pos="6840"/>
              </w:tabs>
              <w:spacing w:after="120"/>
              <w:jc w:val="center"/>
              <w:rPr>
                <w:noProof w:val="0"/>
                <w:sz w:val="26"/>
                <w:szCs w:val="26"/>
                <w:lang w:eastAsia="ru-RU"/>
              </w:rPr>
            </w:pPr>
            <w:r w:rsidRPr="001A4A11">
              <w:rPr>
                <w:noProof w:val="0"/>
                <w:sz w:val="22"/>
                <w:szCs w:val="22"/>
                <w:lang w:eastAsia="ru-RU"/>
              </w:rPr>
              <w:t>гексан</w:t>
            </w:r>
          </w:p>
        </w:tc>
        <w:tc>
          <w:tcPr>
            <w:tcW w:w="7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Pr="001A4A11" w:rsidRDefault="00A202DD">
            <w:pPr>
              <w:spacing w:line="220" w:lineRule="exact"/>
              <w:jc w:val="center"/>
              <w:rPr>
                <w:noProof w:val="0"/>
                <w:sz w:val="22"/>
                <w:szCs w:val="22"/>
                <w:lang w:eastAsia="ru-RU"/>
              </w:rPr>
            </w:pPr>
            <w:r w:rsidRPr="001A4A11">
              <w:rPr>
                <w:noProof w:val="0"/>
                <w:sz w:val="22"/>
                <w:szCs w:val="22"/>
                <w:lang w:eastAsia="ru-RU"/>
              </w:rPr>
              <w:t xml:space="preserve">Налив припиняється відповідно до інструкції </w:t>
            </w:r>
          </w:p>
          <w:p w:rsidR="00A202DD" w:rsidRPr="001A4A11" w:rsidRDefault="00A202DD">
            <w:pPr>
              <w:spacing w:line="220" w:lineRule="exact"/>
              <w:jc w:val="center"/>
              <w:rPr>
                <w:noProof w:val="0"/>
                <w:sz w:val="22"/>
                <w:szCs w:val="22"/>
                <w:lang w:eastAsia="ru-RU"/>
              </w:rPr>
            </w:pPr>
            <w:r w:rsidRPr="001A4A11">
              <w:rPr>
                <w:noProof w:val="0"/>
                <w:sz w:val="22"/>
                <w:szCs w:val="22"/>
                <w:lang w:eastAsia="ru-RU"/>
              </w:rPr>
              <w:t>№ТГ-3  з експлуатації блоку відван-таження скра-пленого газу на установці відвантаження готової проду-кції авто-транспортом в РП ЦПГ</w:t>
            </w:r>
          </w:p>
        </w:tc>
        <w:tc>
          <w:tcPr>
            <w:tcW w:w="6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202DD" w:rsidRDefault="00A202DD">
            <w:pPr>
              <w:jc w:val="center"/>
              <w:rPr>
                <w:noProof w:val="0"/>
                <w:sz w:val="22"/>
                <w:szCs w:val="22"/>
                <w:lang w:eastAsia="ru-RU"/>
              </w:rPr>
            </w:pPr>
            <w:r>
              <w:rPr>
                <w:noProof w:val="0"/>
                <w:sz w:val="22"/>
                <w:szCs w:val="22"/>
                <w:lang w:eastAsia="ru-RU"/>
              </w:rPr>
              <w:t>При виник-</w:t>
            </w:r>
          </w:p>
          <w:p w:rsidR="00A202DD" w:rsidRDefault="00A202DD">
            <w:pPr>
              <w:jc w:val="center"/>
              <w:rPr>
                <w:noProof w:val="0"/>
                <w:sz w:val="22"/>
                <w:szCs w:val="22"/>
                <w:lang w:eastAsia="ru-RU"/>
              </w:rPr>
            </w:pPr>
            <w:r>
              <w:rPr>
                <w:noProof w:val="0"/>
                <w:sz w:val="22"/>
                <w:szCs w:val="22"/>
                <w:lang w:eastAsia="ru-RU"/>
              </w:rPr>
              <w:t>ненні</w:t>
            </w:r>
          </w:p>
          <w:p w:rsidR="00A202DD" w:rsidRDefault="00A202DD">
            <w:pPr>
              <w:jc w:val="center"/>
              <w:rPr>
                <w:noProof w:val="0"/>
                <w:sz w:val="22"/>
                <w:szCs w:val="22"/>
                <w:lang w:eastAsia="ru-RU"/>
              </w:rPr>
            </w:pPr>
            <w:r>
              <w:rPr>
                <w:noProof w:val="0"/>
                <w:sz w:val="22"/>
                <w:szCs w:val="22"/>
                <w:lang w:eastAsia="ru-RU"/>
              </w:rPr>
              <w:t>аварійних</w:t>
            </w:r>
          </w:p>
          <w:p w:rsidR="00A202DD" w:rsidRDefault="00A202DD">
            <w:pPr>
              <w:jc w:val="center"/>
              <w:rPr>
                <w:noProof w:val="0"/>
                <w:sz w:val="22"/>
                <w:szCs w:val="22"/>
                <w:lang w:eastAsia="ru-RU"/>
              </w:rPr>
            </w:pPr>
            <w:r>
              <w:rPr>
                <w:noProof w:val="0"/>
                <w:sz w:val="22"/>
                <w:szCs w:val="22"/>
                <w:lang w:eastAsia="ru-RU"/>
              </w:rPr>
              <w:t>ситуацій</w:t>
            </w:r>
          </w:p>
          <w:p w:rsidR="00A202DD" w:rsidRDefault="00A202DD">
            <w:pPr>
              <w:jc w:val="center"/>
              <w:rPr>
                <w:noProof w:val="0"/>
                <w:sz w:val="22"/>
                <w:szCs w:val="22"/>
                <w:lang w:eastAsia="ru-RU"/>
              </w:rPr>
            </w:pPr>
            <w:r>
              <w:rPr>
                <w:noProof w:val="0"/>
                <w:sz w:val="22"/>
                <w:szCs w:val="22"/>
                <w:lang w:eastAsia="ru-RU"/>
              </w:rPr>
              <w:t>керуватись</w:t>
            </w:r>
          </w:p>
          <w:p w:rsidR="00A202DD" w:rsidRDefault="00A202DD">
            <w:pPr>
              <w:jc w:val="center"/>
              <w:rPr>
                <w:noProof w:val="0"/>
                <w:sz w:val="22"/>
                <w:szCs w:val="22"/>
                <w:lang w:eastAsia="ru-RU"/>
              </w:rPr>
            </w:pPr>
            <w:r>
              <w:rPr>
                <w:noProof w:val="0"/>
                <w:sz w:val="22"/>
                <w:szCs w:val="22"/>
                <w:lang w:eastAsia="ru-RU"/>
              </w:rPr>
              <w:t>Планом</w:t>
            </w:r>
          </w:p>
          <w:p w:rsidR="00A202DD" w:rsidRDefault="00A202DD">
            <w:pPr>
              <w:jc w:val="center"/>
              <w:rPr>
                <w:noProof w:val="0"/>
                <w:sz w:val="22"/>
                <w:szCs w:val="22"/>
                <w:lang w:eastAsia="ru-RU"/>
              </w:rPr>
            </w:pPr>
            <w:r>
              <w:rPr>
                <w:noProof w:val="0"/>
                <w:sz w:val="22"/>
                <w:szCs w:val="22"/>
                <w:lang w:eastAsia="ru-RU"/>
              </w:rPr>
              <w:t>локалізації</w:t>
            </w:r>
          </w:p>
          <w:p w:rsidR="00A202DD" w:rsidRDefault="00A202DD">
            <w:pPr>
              <w:jc w:val="center"/>
              <w:rPr>
                <w:noProof w:val="0"/>
                <w:sz w:val="22"/>
                <w:szCs w:val="22"/>
                <w:lang w:eastAsia="ru-RU"/>
              </w:rPr>
            </w:pPr>
            <w:r>
              <w:rPr>
                <w:noProof w:val="0"/>
                <w:sz w:val="22"/>
                <w:szCs w:val="22"/>
                <w:lang w:eastAsia="ru-RU"/>
              </w:rPr>
              <w:t>та ліквідації</w:t>
            </w:r>
          </w:p>
          <w:p w:rsidR="00A202DD" w:rsidRDefault="00A202DD">
            <w:pPr>
              <w:jc w:val="center"/>
              <w:rPr>
                <w:noProof w:val="0"/>
                <w:sz w:val="22"/>
                <w:szCs w:val="22"/>
                <w:lang w:eastAsia="ru-RU"/>
              </w:rPr>
            </w:pPr>
            <w:r>
              <w:rPr>
                <w:noProof w:val="0"/>
                <w:sz w:val="22"/>
                <w:szCs w:val="22"/>
                <w:lang w:eastAsia="ru-RU"/>
              </w:rPr>
              <w:t>аварійних</w:t>
            </w:r>
          </w:p>
          <w:p w:rsidR="00A202DD" w:rsidRDefault="00A202DD">
            <w:pPr>
              <w:jc w:val="center"/>
              <w:rPr>
                <w:noProof w:val="0"/>
                <w:sz w:val="22"/>
                <w:szCs w:val="22"/>
                <w:lang w:eastAsia="ru-RU"/>
              </w:rPr>
            </w:pPr>
            <w:r>
              <w:rPr>
                <w:noProof w:val="0"/>
                <w:sz w:val="22"/>
                <w:szCs w:val="22"/>
                <w:lang w:eastAsia="ru-RU"/>
              </w:rPr>
              <w:t>ситуацій та</w:t>
            </w:r>
          </w:p>
          <w:p w:rsidR="00A202DD" w:rsidRDefault="00A202DD">
            <w:pPr>
              <w:tabs>
                <w:tab w:val="left" w:pos="6480"/>
                <w:tab w:val="left" w:pos="6840"/>
              </w:tabs>
              <w:spacing w:after="120"/>
              <w:jc w:val="center"/>
              <w:rPr>
                <w:noProof w:val="0"/>
                <w:color w:val="2E74B5" w:themeColor="accent1" w:themeShade="BF"/>
                <w:sz w:val="26"/>
                <w:szCs w:val="26"/>
                <w:lang w:eastAsia="ru-RU"/>
              </w:rPr>
            </w:pPr>
            <w:r>
              <w:rPr>
                <w:noProof w:val="0"/>
                <w:sz w:val="22"/>
                <w:szCs w:val="22"/>
                <w:lang w:eastAsia="ru-RU"/>
              </w:rPr>
              <w:t>аварій</w:t>
            </w:r>
          </w:p>
        </w:tc>
      </w:tr>
    </w:tbl>
    <w:p w:rsidR="00A202DD" w:rsidRDefault="00A202DD">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r>
        <w:rPr>
          <w:rFonts w:ascii="Arial" w:hAnsi="Arial" w:cs="Arial"/>
          <w:b/>
          <w:bCs/>
          <w:noProof w:val="0"/>
          <w:color w:val="2E74B5" w:themeColor="accent1" w:themeShade="BF"/>
          <w:lang w:eastAsia="ru-RU"/>
        </w:rPr>
        <w:br w:type="page"/>
      </w:r>
    </w:p>
    <w:p w:rsidR="007941BC" w:rsidRPr="00682849" w:rsidRDefault="007941BC" w:rsidP="007941BC">
      <w:pPr>
        <w:pStyle w:val="3"/>
        <w:rPr>
          <w:noProof w:val="0"/>
          <w:sz w:val="28"/>
          <w:szCs w:val="28"/>
          <w:lang w:val="uk-UA" w:eastAsia="ru-RU"/>
        </w:rPr>
      </w:pPr>
      <w:bookmarkStart w:id="13" w:name="_Toc121238687"/>
      <w:bookmarkStart w:id="14" w:name="_Toc139877321"/>
      <w:r w:rsidRPr="00682849">
        <w:rPr>
          <w:b/>
          <w:bCs/>
          <w:noProof w:val="0"/>
          <w:sz w:val="28"/>
          <w:szCs w:val="28"/>
          <w:u w:val="none"/>
          <w:lang w:val="uk-UA"/>
        </w:rPr>
        <w:lastRenderedPageBreak/>
        <w:t>15.4 П</w:t>
      </w:r>
      <w:r w:rsidRPr="00682849">
        <w:rPr>
          <w:b/>
          <w:noProof w:val="0"/>
          <w:sz w:val="28"/>
          <w:szCs w:val="28"/>
          <w:u w:val="none"/>
          <w:lang w:val="uk-UA" w:eastAsia="ru-RU"/>
        </w:rPr>
        <w:t>ропозиції щодо дозволених обсягів викидів забруднюючих речовин в атмосферне повітря стаціонарними джерелами</w:t>
      </w:r>
      <w:bookmarkEnd w:id="13"/>
      <w:bookmarkEnd w:id="14"/>
    </w:p>
    <w:p w:rsidR="007941BC" w:rsidRPr="00682849" w:rsidRDefault="007941BC" w:rsidP="007941BC">
      <w:pPr>
        <w:rPr>
          <w:noProof w:val="0"/>
          <w:sz w:val="28"/>
          <w:szCs w:val="28"/>
          <w:lang w:eastAsia="ru-RU"/>
        </w:rPr>
      </w:pPr>
    </w:p>
    <w:p w:rsidR="007941BC" w:rsidRPr="00682849" w:rsidRDefault="007941BC" w:rsidP="007941BC">
      <w:pPr>
        <w:pStyle w:val="21"/>
        <w:ind w:firstLine="720"/>
        <w:rPr>
          <w:b/>
          <w:bCs/>
          <w:noProof w:val="0"/>
          <w:lang w:val="uk-UA"/>
        </w:rPr>
      </w:pPr>
      <w:r w:rsidRPr="00682849">
        <w:rPr>
          <w:b/>
          <w:bCs/>
          <w:noProof w:val="0"/>
          <w:lang w:val="uk-UA"/>
        </w:rPr>
        <w:t>Пропозиції щодо дозволених обсягів викидів забруднюючих речовин, які віднесені до основних джерел викидів</w:t>
      </w:r>
    </w:p>
    <w:p w:rsidR="007941BC" w:rsidRPr="00682849" w:rsidRDefault="007941BC" w:rsidP="007941BC">
      <w:pPr>
        <w:ind w:firstLine="720"/>
        <w:jc w:val="both"/>
        <w:rPr>
          <w:noProof w:val="0"/>
          <w:sz w:val="28"/>
          <w:szCs w:val="28"/>
          <w:lang w:eastAsia="ru-RU"/>
        </w:rPr>
      </w:pPr>
    </w:p>
    <w:p w:rsidR="007941BC" w:rsidRPr="00682849" w:rsidRDefault="007941BC" w:rsidP="007941BC">
      <w:pPr>
        <w:ind w:firstLine="720"/>
        <w:jc w:val="both"/>
        <w:rPr>
          <w:noProof w:val="0"/>
          <w:sz w:val="28"/>
          <w:szCs w:val="28"/>
          <w:lang w:eastAsia="ru-RU"/>
        </w:rPr>
      </w:pPr>
      <w:r w:rsidRPr="00682849">
        <w:rPr>
          <w:noProof w:val="0"/>
          <w:sz w:val="28"/>
          <w:szCs w:val="28"/>
          <w:lang w:eastAsia="ru-RU"/>
        </w:rPr>
        <w:t>Пропозиції щодо дозволених обсягів викидів забруднюючих речовин, які віднесені до основних джерел викидів. не розробляються, оскільки вказані джерела на виробничому майданчику відсутні.</w:t>
      </w:r>
    </w:p>
    <w:p w:rsidR="007941BC" w:rsidRPr="00682849" w:rsidRDefault="007941BC" w:rsidP="007941BC">
      <w:pPr>
        <w:ind w:firstLine="720"/>
        <w:jc w:val="both"/>
        <w:rPr>
          <w:bCs/>
          <w:noProof w:val="0"/>
          <w:sz w:val="28"/>
          <w:szCs w:val="28"/>
        </w:rPr>
      </w:pPr>
    </w:p>
    <w:p w:rsidR="007941BC" w:rsidRPr="00682849" w:rsidRDefault="007941BC" w:rsidP="007941BC">
      <w:pPr>
        <w:pStyle w:val="21"/>
        <w:ind w:firstLine="720"/>
        <w:rPr>
          <w:b/>
          <w:bCs/>
          <w:noProof w:val="0"/>
          <w:lang w:val="uk-UA"/>
        </w:rPr>
      </w:pPr>
      <w:r w:rsidRPr="00682849">
        <w:rPr>
          <w:b/>
          <w:bCs/>
          <w:noProof w:val="0"/>
          <w:lang w:val="uk-UA"/>
        </w:rPr>
        <w:t>Пропозиції щодо дозволених обсягів викидів забруднюючих речовин, які віднесені до інших джерел викидів</w:t>
      </w:r>
    </w:p>
    <w:p w:rsidR="007941BC" w:rsidRPr="00682849" w:rsidRDefault="007941BC" w:rsidP="007941BC">
      <w:pPr>
        <w:ind w:firstLine="720"/>
        <w:jc w:val="both"/>
        <w:rPr>
          <w:bCs/>
          <w:noProof w:val="0"/>
          <w:sz w:val="28"/>
          <w:szCs w:val="28"/>
        </w:rPr>
      </w:pPr>
    </w:p>
    <w:p w:rsidR="00895BA5" w:rsidRDefault="00895BA5" w:rsidP="00895BA5">
      <w:pPr>
        <w:ind w:firstLine="720"/>
        <w:jc w:val="both"/>
        <w:rPr>
          <w:bCs/>
          <w:noProof w:val="0"/>
          <w:sz w:val="28"/>
          <w:szCs w:val="28"/>
        </w:rPr>
      </w:pPr>
      <w:r>
        <w:rPr>
          <w:bCs/>
          <w:noProof w:val="0"/>
          <w:sz w:val="28"/>
          <w:szCs w:val="28"/>
        </w:rPr>
        <w:t>Пропозиції щодо дозволених обсягів викидів забруднюючих речовин, які віднесені до інших джерел викидів наведені таблицях 9.2 згідно з додатком 9 до Інструкції, затвердженої  Наказом Мінприроди № 108  від 09.03.2006 р. [9].</w:t>
      </w:r>
    </w:p>
    <w:p w:rsidR="00895BA5" w:rsidRDefault="00895BA5" w:rsidP="00895BA5"/>
    <w:p w:rsidR="00895BA5" w:rsidRDefault="00895BA5" w:rsidP="00895BA5"/>
    <w:tbl>
      <w:tblPr>
        <w:tblW w:w="5000" w:type="pct"/>
        <w:tblLook w:val="04A0" w:firstRow="1" w:lastRow="0" w:firstColumn="1" w:lastColumn="0" w:noHBand="0" w:noVBand="1"/>
      </w:tblPr>
      <w:tblGrid>
        <w:gridCol w:w="2463"/>
        <w:gridCol w:w="581"/>
        <w:gridCol w:w="1011"/>
        <w:gridCol w:w="1019"/>
        <w:gridCol w:w="510"/>
        <w:gridCol w:w="2034"/>
        <w:gridCol w:w="2235"/>
      </w:tblGrid>
      <w:tr w:rsidR="00895BA5" w:rsidRPr="00B16C78" w:rsidTr="00CA5FAB">
        <w:trPr>
          <w:trHeight w:val="90"/>
        </w:trPr>
        <w:tc>
          <w:tcPr>
            <w:tcW w:w="1545" w:type="pct"/>
            <w:gridSpan w:val="2"/>
            <w:tcBorders>
              <w:top w:val="nil"/>
              <w:left w:val="nil"/>
              <w:bottom w:val="nil"/>
              <w:right w:val="nil"/>
            </w:tcBorders>
            <w:shd w:val="clear" w:color="auto" w:fill="auto"/>
            <w:vAlign w:val="bottom"/>
            <w:hideMark/>
          </w:tcPr>
          <w:p w:rsidR="00895BA5" w:rsidRPr="00B16C78" w:rsidRDefault="00895BA5" w:rsidP="00CA5FAB">
            <w:pPr>
              <w:jc w:val="center"/>
              <w:rPr>
                <w:b/>
                <w:bCs/>
                <w:noProof w:val="0"/>
                <w:lang w:eastAsia="ru-RU"/>
              </w:rPr>
            </w:pPr>
          </w:p>
        </w:tc>
        <w:tc>
          <w:tcPr>
            <w:tcW w:w="1289" w:type="pct"/>
            <w:gridSpan w:val="3"/>
            <w:tcBorders>
              <w:top w:val="nil"/>
              <w:left w:val="nil"/>
              <w:bottom w:val="nil"/>
              <w:right w:val="nil"/>
            </w:tcBorders>
            <w:shd w:val="clear" w:color="auto" w:fill="auto"/>
            <w:noWrap/>
            <w:vAlign w:val="bottom"/>
            <w:hideMark/>
          </w:tcPr>
          <w:p w:rsidR="00895BA5" w:rsidRPr="00B16C78" w:rsidRDefault="00895BA5" w:rsidP="00CA5FAB">
            <w:pPr>
              <w:jc w:val="right"/>
              <w:rPr>
                <w:noProof w:val="0"/>
                <w:lang w:eastAsia="ru-RU"/>
              </w:rPr>
            </w:pPr>
          </w:p>
        </w:tc>
        <w:tc>
          <w:tcPr>
            <w:tcW w:w="1032" w:type="pct"/>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134" w:type="pct"/>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r>
      <w:tr w:rsidR="00895BA5" w:rsidRPr="00B16C78" w:rsidTr="00CA5FAB">
        <w:trPr>
          <w:trHeight w:val="255"/>
        </w:trPr>
        <w:tc>
          <w:tcPr>
            <w:tcW w:w="1545" w:type="pct"/>
            <w:gridSpan w:val="2"/>
            <w:tcBorders>
              <w:top w:val="nil"/>
              <w:left w:val="nil"/>
              <w:bottom w:val="nil"/>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Номери джерел викидів:</w:t>
            </w:r>
          </w:p>
        </w:tc>
        <w:tc>
          <w:tcPr>
            <w:tcW w:w="1289" w:type="pct"/>
            <w:gridSpan w:val="3"/>
            <w:tcBorders>
              <w:top w:val="nil"/>
              <w:left w:val="nil"/>
              <w:bottom w:val="single" w:sz="4" w:space="0" w:color="auto"/>
              <w:right w:val="nil"/>
            </w:tcBorders>
            <w:shd w:val="clear" w:color="auto" w:fill="auto"/>
            <w:vAlign w:val="bottom"/>
            <w:hideMark/>
          </w:tcPr>
          <w:p w:rsidR="00895BA5" w:rsidRPr="00B16C78" w:rsidRDefault="00895BA5" w:rsidP="00CA5FAB">
            <w:pPr>
              <w:jc w:val="center"/>
              <w:rPr>
                <w:noProof w:val="0"/>
                <w:lang w:eastAsia="ru-RU"/>
              </w:rPr>
            </w:pPr>
            <w:r w:rsidRPr="00B16C78">
              <w:rPr>
                <w:noProof w:val="0"/>
                <w:lang w:eastAsia="ru-RU"/>
              </w:rPr>
              <w:t>1</w:t>
            </w:r>
          </w:p>
        </w:tc>
        <w:tc>
          <w:tcPr>
            <w:tcW w:w="1032" w:type="pct"/>
            <w:tcBorders>
              <w:top w:val="nil"/>
              <w:left w:val="nil"/>
              <w:bottom w:val="single" w:sz="4" w:space="0" w:color="auto"/>
              <w:right w:val="nil"/>
            </w:tcBorders>
            <w:shd w:val="clear" w:color="auto" w:fill="auto"/>
            <w:noWrap/>
            <w:vAlign w:val="bottom"/>
            <w:hideMark/>
          </w:tcPr>
          <w:p w:rsidR="00895BA5" w:rsidRPr="00B16C78" w:rsidRDefault="00895BA5" w:rsidP="00CA5FAB">
            <w:pPr>
              <w:rPr>
                <w:noProof w:val="0"/>
                <w:lang w:eastAsia="ru-RU"/>
              </w:rPr>
            </w:pPr>
            <w:r w:rsidRPr="00B16C78">
              <w:rPr>
                <w:noProof w:val="0"/>
                <w:lang w:eastAsia="ru-RU"/>
              </w:rPr>
              <w:t>Труба димова</w:t>
            </w:r>
          </w:p>
        </w:tc>
        <w:tc>
          <w:tcPr>
            <w:tcW w:w="1134" w:type="pct"/>
            <w:tcBorders>
              <w:top w:val="nil"/>
              <w:left w:val="nil"/>
              <w:bottom w:val="single" w:sz="4" w:space="0" w:color="auto"/>
              <w:right w:val="nil"/>
            </w:tcBorders>
            <w:shd w:val="clear" w:color="auto" w:fill="auto"/>
            <w:noWrap/>
            <w:vAlign w:val="bottom"/>
            <w:hideMark/>
          </w:tcPr>
          <w:p w:rsidR="00895BA5" w:rsidRPr="00B16C78" w:rsidRDefault="00895BA5" w:rsidP="00CA5FAB">
            <w:pPr>
              <w:rPr>
                <w:noProof w:val="0"/>
                <w:lang w:eastAsia="ru-RU"/>
              </w:rPr>
            </w:pPr>
            <w:r w:rsidRPr="00B16C78">
              <w:rPr>
                <w:noProof w:val="0"/>
                <w:lang w:eastAsia="ru-RU"/>
              </w:rPr>
              <w:t> </w:t>
            </w:r>
          </w:p>
        </w:tc>
      </w:tr>
      <w:tr w:rsidR="00895BA5" w:rsidRPr="00B16C78" w:rsidTr="00CA5FAB">
        <w:trPr>
          <w:trHeight w:val="315"/>
        </w:trPr>
        <w:tc>
          <w:tcPr>
            <w:tcW w:w="1250" w:type="pct"/>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325" w:type="pct"/>
            <w:gridSpan w:val="3"/>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291"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134" w:type="pct"/>
            <w:tcBorders>
              <w:top w:val="nil"/>
              <w:left w:val="nil"/>
              <w:bottom w:val="single" w:sz="4" w:space="0" w:color="auto"/>
              <w:right w:val="nil"/>
            </w:tcBorders>
            <w:shd w:val="clear" w:color="auto" w:fill="auto"/>
            <w:noWrap/>
            <w:vAlign w:val="bottom"/>
            <w:hideMark/>
          </w:tcPr>
          <w:p w:rsidR="00895BA5" w:rsidRPr="00B16C78" w:rsidRDefault="00895BA5" w:rsidP="00CA5FAB">
            <w:pPr>
              <w:jc w:val="right"/>
              <w:rPr>
                <w:i/>
                <w:iCs/>
                <w:noProof w:val="0"/>
                <w:lang w:eastAsia="ru-RU"/>
              </w:rPr>
            </w:pPr>
            <w:r w:rsidRPr="00B16C78">
              <w:rPr>
                <w:i/>
                <w:iCs/>
                <w:noProof w:val="0"/>
                <w:lang w:eastAsia="ru-RU"/>
              </w:rPr>
              <w:t>Таблиця 9.2</w:t>
            </w:r>
          </w:p>
        </w:tc>
      </w:tr>
      <w:tr w:rsidR="00895BA5" w:rsidRPr="00B16C78" w:rsidTr="00CA5FAB">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34" w:type="pct"/>
            <w:tcBorders>
              <w:top w:val="nil"/>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55"/>
        </w:trPr>
        <w:tc>
          <w:tcPr>
            <w:tcW w:w="1250" w:type="pct"/>
            <w:tcBorders>
              <w:top w:val="nil"/>
              <w:left w:val="single" w:sz="4" w:space="0" w:color="auto"/>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1</w:t>
            </w:r>
          </w:p>
        </w:tc>
        <w:tc>
          <w:tcPr>
            <w:tcW w:w="1325" w:type="pct"/>
            <w:gridSpan w:val="3"/>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2</w:t>
            </w:r>
          </w:p>
        </w:tc>
        <w:tc>
          <w:tcPr>
            <w:tcW w:w="1291" w:type="pct"/>
            <w:gridSpan w:val="2"/>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3</w:t>
            </w:r>
          </w:p>
        </w:tc>
        <w:tc>
          <w:tcPr>
            <w:tcW w:w="1134" w:type="pct"/>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4</w:t>
            </w:r>
          </w:p>
        </w:tc>
      </w:tr>
      <w:tr w:rsidR="00895BA5" w:rsidRPr="00B16C78" w:rsidTr="00CA5FAB">
        <w:trPr>
          <w:trHeight w:val="25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325" w:type="pct"/>
            <w:gridSpan w:val="3"/>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291" w:type="pct"/>
            <w:gridSpan w:val="2"/>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134" w:type="pct"/>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r>
      <w:tr w:rsidR="00895BA5" w:rsidRPr="00B16C78" w:rsidTr="00CA5FAB">
        <w:trPr>
          <w:trHeight w:val="255"/>
        </w:trPr>
        <w:tc>
          <w:tcPr>
            <w:tcW w:w="1250" w:type="pct"/>
            <w:tcBorders>
              <w:top w:val="nil"/>
              <w:left w:val="nil"/>
              <w:bottom w:val="nil"/>
              <w:right w:val="nil"/>
            </w:tcBorders>
            <w:shd w:val="clear" w:color="auto" w:fill="auto"/>
            <w:noWrap/>
            <w:vAlign w:val="bottom"/>
            <w:hideMark/>
          </w:tcPr>
          <w:p w:rsidR="00895BA5" w:rsidRPr="00B16C78" w:rsidRDefault="00895BA5" w:rsidP="00CA5FAB">
            <w:pPr>
              <w:jc w:val="center"/>
              <w:rPr>
                <w:noProof w:val="0"/>
                <w:lang w:eastAsia="ru-RU"/>
              </w:rPr>
            </w:pPr>
          </w:p>
        </w:tc>
        <w:tc>
          <w:tcPr>
            <w:tcW w:w="1325" w:type="pct"/>
            <w:gridSpan w:val="3"/>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291"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134" w:type="pct"/>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r>
      <w:tr w:rsidR="00895BA5" w:rsidRPr="00B16C78" w:rsidTr="00CA5FAB">
        <w:trPr>
          <w:trHeight w:val="690"/>
        </w:trPr>
        <w:tc>
          <w:tcPr>
            <w:tcW w:w="5000" w:type="pct"/>
            <w:gridSpan w:val="7"/>
            <w:tcBorders>
              <w:top w:val="nil"/>
              <w:left w:val="nil"/>
              <w:right w:val="nil"/>
            </w:tcBorders>
            <w:shd w:val="clear" w:color="auto" w:fill="auto"/>
            <w:vAlign w:val="center"/>
            <w:hideMark/>
          </w:tcPr>
          <w:p w:rsidR="00895BA5" w:rsidRPr="00B16C78" w:rsidRDefault="00895BA5" w:rsidP="00CA5FAB">
            <w:pPr>
              <w:jc w:val="center"/>
              <w:rPr>
                <w:noProof w:val="0"/>
                <w:color w:val="000000"/>
                <w:lang w:eastAsia="ru-RU"/>
              </w:rPr>
            </w:pPr>
            <w:r w:rsidRPr="00B16C78">
              <w:rPr>
                <w:noProof w:val="0"/>
                <w:color w:val="000000"/>
                <w:lang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tc>
      </w:tr>
      <w:tr w:rsidR="00895BA5" w:rsidRPr="00B16C78" w:rsidTr="00CA5FAB">
        <w:trPr>
          <w:trHeight w:val="255"/>
        </w:trPr>
        <w:tc>
          <w:tcPr>
            <w:tcW w:w="2058" w:type="pct"/>
            <w:gridSpan w:val="3"/>
            <w:tcBorders>
              <w:top w:val="nil"/>
              <w:left w:val="nil"/>
              <w:bottom w:val="single" w:sz="4" w:space="0" w:color="auto"/>
              <w:right w:val="nil"/>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Оксид вуглецю</w:t>
            </w:r>
          </w:p>
        </w:tc>
        <w:tc>
          <w:tcPr>
            <w:tcW w:w="517" w:type="pct"/>
            <w:tcBorders>
              <w:top w:val="nil"/>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0,01823</w:t>
            </w:r>
          </w:p>
        </w:tc>
        <w:tc>
          <w:tcPr>
            <w:tcW w:w="1291" w:type="pct"/>
            <w:gridSpan w:val="2"/>
            <w:tcBorders>
              <w:top w:val="nil"/>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 xml:space="preserve">– з дати </w:t>
            </w:r>
          </w:p>
        </w:tc>
        <w:tc>
          <w:tcPr>
            <w:tcW w:w="1134" w:type="pct"/>
            <w:tcBorders>
              <w:top w:val="nil"/>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отримання дозволу</w:t>
            </w:r>
          </w:p>
        </w:tc>
      </w:tr>
      <w:tr w:rsidR="00895BA5" w:rsidRPr="00B16C78" w:rsidTr="00CA5FAB">
        <w:trPr>
          <w:trHeight w:val="450"/>
        </w:trPr>
        <w:tc>
          <w:tcPr>
            <w:tcW w:w="2058" w:type="pct"/>
            <w:gridSpan w:val="3"/>
            <w:tcBorders>
              <w:top w:val="single" w:sz="4" w:space="0" w:color="auto"/>
              <w:left w:val="nil"/>
              <w:bottom w:val="single" w:sz="4" w:space="0" w:color="auto"/>
              <w:right w:val="nil"/>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Оксиди азоту (оксид та діоксид азоту) у перерахунку на діоксид азоту</w:t>
            </w:r>
          </w:p>
        </w:tc>
        <w:tc>
          <w:tcPr>
            <w:tcW w:w="517" w:type="pct"/>
            <w:tcBorders>
              <w:top w:val="single" w:sz="4" w:space="0" w:color="auto"/>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0,06897</w:t>
            </w:r>
          </w:p>
        </w:tc>
        <w:tc>
          <w:tcPr>
            <w:tcW w:w="1291" w:type="pct"/>
            <w:gridSpan w:val="2"/>
            <w:tcBorders>
              <w:top w:val="single" w:sz="4" w:space="0" w:color="auto"/>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 xml:space="preserve">– з дати </w:t>
            </w:r>
          </w:p>
        </w:tc>
        <w:tc>
          <w:tcPr>
            <w:tcW w:w="1134" w:type="pct"/>
            <w:tcBorders>
              <w:top w:val="single" w:sz="4" w:space="0" w:color="auto"/>
              <w:left w:val="nil"/>
              <w:bottom w:val="single" w:sz="4" w:space="0" w:color="auto"/>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отримання дозволу</w:t>
            </w:r>
          </w:p>
        </w:tc>
      </w:tr>
    </w:tbl>
    <w:p w:rsidR="00895BA5" w:rsidRPr="00B16C78" w:rsidRDefault="00895BA5" w:rsidP="00895BA5">
      <w:pPr>
        <w:rPr>
          <w:noProof w:val="0"/>
        </w:rPr>
      </w:pPr>
    </w:p>
    <w:p w:rsidR="00895BA5" w:rsidRDefault="00895BA5" w:rsidP="00895BA5">
      <w:r>
        <w:br w:type="page"/>
      </w:r>
    </w:p>
    <w:p w:rsidR="00895BA5" w:rsidRDefault="00895BA5" w:rsidP="00895BA5"/>
    <w:p w:rsidR="00895BA5" w:rsidRDefault="00895BA5" w:rsidP="00895BA5"/>
    <w:tbl>
      <w:tblPr>
        <w:tblW w:w="5000" w:type="pct"/>
        <w:tblCellMar>
          <w:left w:w="30" w:type="dxa"/>
          <w:right w:w="30" w:type="dxa"/>
        </w:tblCellMar>
        <w:tblLook w:val="0000" w:firstRow="0" w:lastRow="0" w:firstColumn="0" w:lastColumn="0" w:noHBand="0" w:noVBand="0"/>
      </w:tblPr>
      <w:tblGrid>
        <w:gridCol w:w="2283"/>
        <w:gridCol w:w="570"/>
        <w:gridCol w:w="1998"/>
        <w:gridCol w:w="570"/>
        <w:gridCol w:w="2139"/>
        <w:gridCol w:w="2137"/>
      </w:tblGrid>
      <w:tr w:rsidR="00895BA5" w:rsidRPr="00B16C78" w:rsidTr="00CA5FAB">
        <w:trPr>
          <w:trHeight w:val="247"/>
        </w:trPr>
        <w:tc>
          <w:tcPr>
            <w:tcW w:w="1471"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1324"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220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Труба вентиляційна</w:t>
            </w:r>
          </w:p>
        </w:tc>
      </w:tr>
      <w:tr w:rsidR="00895BA5" w:rsidRPr="00B16C78" w:rsidTr="00CA5FAB">
        <w:trPr>
          <w:trHeight w:val="247"/>
        </w:trPr>
        <w:tc>
          <w:tcPr>
            <w:tcW w:w="1471"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220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Труба вентиляційна</w:t>
            </w:r>
          </w:p>
        </w:tc>
      </w:tr>
      <w:tr w:rsidR="00895BA5" w:rsidRPr="00B16C78" w:rsidTr="00CA5FAB">
        <w:trPr>
          <w:trHeight w:val="247"/>
        </w:trPr>
        <w:tc>
          <w:tcPr>
            <w:tcW w:w="1471"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c>
          <w:tcPr>
            <w:tcW w:w="220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Труба вентиляційна</w:t>
            </w:r>
          </w:p>
        </w:tc>
      </w:tr>
      <w:tr w:rsidR="00895BA5" w:rsidRPr="00B16C78" w:rsidTr="00CA5FAB">
        <w:trPr>
          <w:trHeight w:val="305"/>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97"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24"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97"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02"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397"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02"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97"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02"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247"/>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97"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02"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667"/>
        </w:trPr>
        <w:tc>
          <w:tcPr>
            <w:tcW w:w="5000" w:type="pct"/>
            <w:gridSpan w:val="6"/>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гексан, пентан, пропан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Default="00895BA5" w:rsidP="00895BA5">
      <w:pPr>
        <w:rPr>
          <w:noProof w:val="0"/>
        </w:rPr>
      </w:pPr>
    </w:p>
    <w:p w:rsidR="00895BA5" w:rsidRDefault="00895BA5" w:rsidP="00895BA5">
      <w:pPr>
        <w:rPr>
          <w:noProof w:val="0"/>
        </w:rPr>
      </w:pPr>
    </w:p>
    <w:p w:rsidR="00895BA5" w:rsidRPr="00B16C78" w:rsidRDefault="00895BA5" w:rsidP="00895BA5">
      <w:pPr>
        <w:rPr>
          <w:noProof w:val="0"/>
        </w:rPr>
      </w:pPr>
    </w:p>
    <w:tbl>
      <w:tblPr>
        <w:tblW w:w="5000" w:type="pct"/>
        <w:tblCellMar>
          <w:left w:w="30" w:type="dxa"/>
          <w:right w:w="30" w:type="dxa"/>
        </w:tblCellMar>
        <w:tblLook w:val="0000" w:firstRow="0" w:lastRow="0" w:firstColumn="0" w:lastColumn="0" w:noHBand="0" w:noVBand="0"/>
      </w:tblPr>
      <w:tblGrid>
        <w:gridCol w:w="2282"/>
        <w:gridCol w:w="1573"/>
        <w:gridCol w:w="995"/>
        <w:gridCol w:w="1080"/>
        <w:gridCol w:w="1488"/>
        <w:gridCol w:w="423"/>
        <w:gridCol w:w="1856"/>
      </w:tblGrid>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5</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6</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7</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8</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9</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10</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11</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12</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13</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14</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15</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16</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17</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18</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19</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98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070"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20</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8"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305"/>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5"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24"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24"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75"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75"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75"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247"/>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5"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667"/>
        </w:trPr>
        <w:tc>
          <w:tcPr>
            <w:tcW w:w="5000" w:type="pct"/>
            <w:gridSpan w:val="7"/>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пропан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r w:rsidR="00895BA5" w:rsidRPr="00B16C78" w:rsidTr="00CA5FAB">
        <w:trPr>
          <w:trHeight w:val="305"/>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5"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bl>
    <w:p w:rsidR="00895BA5" w:rsidRPr="00B16C78" w:rsidRDefault="00895BA5" w:rsidP="00895BA5">
      <w:pPr>
        <w:rPr>
          <w:noProof w:val="0"/>
        </w:rPr>
      </w:pPr>
    </w:p>
    <w:p w:rsidR="00895BA5" w:rsidRDefault="00895BA5" w:rsidP="00895BA5">
      <w:r>
        <w:br w:type="page"/>
      </w:r>
    </w:p>
    <w:tbl>
      <w:tblPr>
        <w:tblW w:w="5000" w:type="pct"/>
        <w:tblCellMar>
          <w:left w:w="30" w:type="dxa"/>
          <w:right w:w="30" w:type="dxa"/>
        </w:tblCellMar>
        <w:tblLook w:val="0000" w:firstRow="0" w:lastRow="0" w:firstColumn="0" w:lastColumn="0" w:noHBand="0" w:noVBand="0"/>
      </w:tblPr>
      <w:tblGrid>
        <w:gridCol w:w="2712"/>
        <w:gridCol w:w="2422"/>
        <w:gridCol w:w="2426"/>
        <w:gridCol w:w="2137"/>
      </w:tblGrid>
      <w:tr w:rsidR="00895BA5" w:rsidRPr="00B16C78" w:rsidTr="00CA5FAB">
        <w:trPr>
          <w:trHeight w:val="247"/>
        </w:trPr>
        <w:tc>
          <w:tcPr>
            <w:tcW w:w="1398"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lastRenderedPageBreak/>
              <w:t>Номери джерел викидів:</w:t>
            </w:r>
          </w:p>
        </w:tc>
        <w:tc>
          <w:tcPr>
            <w:tcW w:w="1249"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21</w:t>
            </w:r>
          </w:p>
        </w:tc>
        <w:tc>
          <w:tcPr>
            <w:tcW w:w="1251"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398"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49"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22</w:t>
            </w:r>
          </w:p>
        </w:tc>
        <w:tc>
          <w:tcPr>
            <w:tcW w:w="1251"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398"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49"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23</w:t>
            </w:r>
          </w:p>
        </w:tc>
        <w:tc>
          <w:tcPr>
            <w:tcW w:w="1251"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398"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49"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24</w:t>
            </w:r>
          </w:p>
        </w:tc>
        <w:tc>
          <w:tcPr>
            <w:tcW w:w="1251"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305"/>
        </w:trPr>
        <w:tc>
          <w:tcPr>
            <w:tcW w:w="1398"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49"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51"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02"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249"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251"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02"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249"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251"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02"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249"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251"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02"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667"/>
        </w:trPr>
        <w:tc>
          <w:tcPr>
            <w:tcW w:w="5000" w:type="pct"/>
            <w:gridSpan w:val="4"/>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пропан, етантіол (етилмеркаптан)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Pr="00B16C78" w:rsidRDefault="00895BA5" w:rsidP="00895BA5">
      <w:pPr>
        <w:rPr>
          <w:noProof w:val="0"/>
        </w:rPr>
      </w:pPr>
    </w:p>
    <w:tbl>
      <w:tblPr>
        <w:tblW w:w="5000" w:type="pct"/>
        <w:tblCellMar>
          <w:left w:w="30" w:type="dxa"/>
          <w:right w:w="30" w:type="dxa"/>
        </w:tblCellMar>
        <w:tblLook w:val="0000" w:firstRow="0" w:lastRow="0" w:firstColumn="0" w:lastColumn="0" w:noHBand="0" w:noVBand="0"/>
      </w:tblPr>
      <w:tblGrid>
        <w:gridCol w:w="2711"/>
        <w:gridCol w:w="427"/>
        <w:gridCol w:w="1996"/>
        <w:gridCol w:w="793"/>
        <w:gridCol w:w="1633"/>
        <w:gridCol w:w="277"/>
        <w:gridCol w:w="1860"/>
      </w:tblGrid>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25</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26</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27</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28</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29</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30</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31</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32</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33</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247"/>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34</w:t>
            </w:r>
          </w:p>
        </w:tc>
        <w:tc>
          <w:tcPr>
            <w:tcW w:w="985" w:type="pct"/>
            <w:gridSpan w:val="2"/>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305"/>
        </w:trPr>
        <w:tc>
          <w:tcPr>
            <w:tcW w:w="161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438"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985"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959"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249"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251"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02"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249"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251"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02"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398"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249"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251"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02"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667"/>
        </w:trPr>
        <w:tc>
          <w:tcPr>
            <w:tcW w:w="5000" w:type="pct"/>
            <w:gridSpan w:val="7"/>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пентан, пропан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Pr="00B16C78" w:rsidRDefault="00895BA5" w:rsidP="00895BA5">
      <w:pPr>
        <w:rPr>
          <w:noProof w:val="0"/>
        </w:rPr>
      </w:pPr>
    </w:p>
    <w:tbl>
      <w:tblPr>
        <w:tblW w:w="5000" w:type="pct"/>
        <w:tblLayout w:type="fixed"/>
        <w:tblLook w:val="04A0" w:firstRow="1" w:lastRow="0" w:firstColumn="1" w:lastColumn="0" w:noHBand="0" w:noVBand="1"/>
      </w:tblPr>
      <w:tblGrid>
        <w:gridCol w:w="2176"/>
        <w:gridCol w:w="869"/>
        <w:gridCol w:w="1884"/>
        <w:gridCol w:w="869"/>
        <w:gridCol w:w="1799"/>
        <w:gridCol w:w="2256"/>
      </w:tblGrid>
      <w:tr w:rsidR="00895BA5" w:rsidRPr="00B16C78" w:rsidTr="00CA5FAB">
        <w:trPr>
          <w:trHeight w:val="255"/>
        </w:trPr>
        <w:tc>
          <w:tcPr>
            <w:tcW w:w="1545" w:type="pct"/>
            <w:gridSpan w:val="2"/>
            <w:tcBorders>
              <w:top w:val="nil"/>
              <w:left w:val="nil"/>
              <w:bottom w:val="nil"/>
              <w:right w:val="nil"/>
            </w:tcBorders>
            <w:shd w:val="clear" w:color="auto" w:fill="auto"/>
            <w:noWrap/>
            <w:vAlign w:val="bottom"/>
            <w:hideMark/>
          </w:tcPr>
          <w:p w:rsidR="00895BA5" w:rsidRPr="00B16C78" w:rsidRDefault="00895BA5" w:rsidP="00CA5FAB">
            <w:pPr>
              <w:jc w:val="right"/>
              <w:rPr>
                <w:noProof w:val="0"/>
                <w:lang w:eastAsia="ru-RU"/>
              </w:rPr>
            </w:pPr>
            <w:r w:rsidRPr="00B16C78">
              <w:rPr>
                <w:noProof w:val="0"/>
                <w:lang w:eastAsia="ru-RU"/>
              </w:rPr>
              <w:t>Номери джерел викидів:</w:t>
            </w:r>
          </w:p>
        </w:tc>
        <w:tc>
          <w:tcPr>
            <w:tcW w:w="1397" w:type="pct"/>
            <w:gridSpan w:val="2"/>
            <w:tcBorders>
              <w:top w:val="nil"/>
              <w:left w:val="nil"/>
              <w:bottom w:val="single" w:sz="4" w:space="0" w:color="auto"/>
              <w:right w:val="nil"/>
            </w:tcBorders>
            <w:shd w:val="clear" w:color="auto" w:fill="auto"/>
            <w:vAlign w:val="bottom"/>
            <w:hideMark/>
          </w:tcPr>
          <w:p w:rsidR="00895BA5" w:rsidRPr="00B16C78" w:rsidRDefault="00895BA5" w:rsidP="00CA5FAB">
            <w:pPr>
              <w:jc w:val="center"/>
              <w:rPr>
                <w:noProof w:val="0"/>
                <w:lang w:eastAsia="ru-RU"/>
              </w:rPr>
            </w:pPr>
            <w:r w:rsidRPr="00B16C78">
              <w:rPr>
                <w:noProof w:val="0"/>
                <w:lang w:eastAsia="ru-RU"/>
              </w:rPr>
              <w:t>35</w:t>
            </w:r>
          </w:p>
        </w:tc>
        <w:tc>
          <w:tcPr>
            <w:tcW w:w="2058" w:type="pct"/>
            <w:gridSpan w:val="2"/>
            <w:tcBorders>
              <w:top w:val="nil"/>
              <w:left w:val="nil"/>
              <w:bottom w:val="single" w:sz="4" w:space="0" w:color="auto"/>
              <w:right w:val="nil"/>
            </w:tcBorders>
            <w:shd w:val="clear" w:color="auto" w:fill="auto"/>
            <w:noWrap/>
            <w:vAlign w:val="bottom"/>
            <w:hideMark/>
          </w:tcPr>
          <w:p w:rsidR="00895BA5" w:rsidRPr="00B16C78" w:rsidRDefault="00895BA5" w:rsidP="00CA5FAB">
            <w:pPr>
              <w:rPr>
                <w:noProof w:val="0"/>
                <w:lang w:eastAsia="ru-RU"/>
              </w:rPr>
            </w:pPr>
            <w:r w:rsidRPr="00B16C78">
              <w:rPr>
                <w:noProof w:val="0"/>
                <w:lang w:eastAsia="ru-RU"/>
              </w:rPr>
              <w:t>Дихальний клапан</w:t>
            </w:r>
          </w:p>
        </w:tc>
      </w:tr>
      <w:tr w:rsidR="00895BA5" w:rsidRPr="00B16C78" w:rsidTr="00CA5FAB">
        <w:trPr>
          <w:trHeight w:val="255"/>
        </w:trPr>
        <w:tc>
          <w:tcPr>
            <w:tcW w:w="1545"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397" w:type="pct"/>
            <w:gridSpan w:val="2"/>
            <w:tcBorders>
              <w:top w:val="nil"/>
              <w:left w:val="nil"/>
              <w:bottom w:val="single" w:sz="4" w:space="0" w:color="auto"/>
              <w:right w:val="nil"/>
            </w:tcBorders>
            <w:shd w:val="clear" w:color="auto" w:fill="auto"/>
            <w:vAlign w:val="bottom"/>
            <w:hideMark/>
          </w:tcPr>
          <w:p w:rsidR="00895BA5" w:rsidRPr="00B16C78" w:rsidRDefault="00895BA5" w:rsidP="00CA5FAB">
            <w:pPr>
              <w:jc w:val="center"/>
              <w:rPr>
                <w:noProof w:val="0"/>
                <w:lang w:eastAsia="ru-RU"/>
              </w:rPr>
            </w:pPr>
            <w:r w:rsidRPr="00B16C78">
              <w:rPr>
                <w:noProof w:val="0"/>
                <w:lang w:eastAsia="ru-RU"/>
              </w:rPr>
              <w:t>36</w:t>
            </w:r>
          </w:p>
        </w:tc>
        <w:tc>
          <w:tcPr>
            <w:tcW w:w="2058" w:type="pct"/>
            <w:gridSpan w:val="2"/>
            <w:tcBorders>
              <w:top w:val="nil"/>
              <w:left w:val="nil"/>
              <w:bottom w:val="single" w:sz="4" w:space="0" w:color="auto"/>
              <w:right w:val="nil"/>
            </w:tcBorders>
            <w:shd w:val="clear" w:color="auto" w:fill="auto"/>
            <w:noWrap/>
            <w:vAlign w:val="bottom"/>
            <w:hideMark/>
          </w:tcPr>
          <w:p w:rsidR="00895BA5" w:rsidRPr="00B16C78" w:rsidRDefault="00895BA5" w:rsidP="00CA5FAB">
            <w:pPr>
              <w:rPr>
                <w:noProof w:val="0"/>
                <w:lang w:eastAsia="ru-RU"/>
              </w:rPr>
            </w:pPr>
            <w:r w:rsidRPr="00B16C78">
              <w:rPr>
                <w:noProof w:val="0"/>
                <w:lang w:eastAsia="ru-RU"/>
              </w:rPr>
              <w:t>Дихальний клапан</w:t>
            </w:r>
          </w:p>
        </w:tc>
      </w:tr>
      <w:tr w:rsidR="00895BA5" w:rsidRPr="00B16C78" w:rsidTr="00CA5FAB">
        <w:trPr>
          <w:trHeight w:val="255"/>
        </w:trPr>
        <w:tc>
          <w:tcPr>
            <w:tcW w:w="1545"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397" w:type="pct"/>
            <w:gridSpan w:val="2"/>
            <w:tcBorders>
              <w:top w:val="nil"/>
              <w:left w:val="nil"/>
              <w:bottom w:val="single" w:sz="4" w:space="0" w:color="auto"/>
              <w:right w:val="nil"/>
            </w:tcBorders>
            <w:shd w:val="clear" w:color="auto" w:fill="auto"/>
            <w:vAlign w:val="bottom"/>
            <w:hideMark/>
          </w:tcPr>
          <w:p w:rsidR="00895BA5" w:rsidRPr="00B16C78" w:rsidRDefault="00895BA5" w:rsidP="00CA5FAB">
            <w:pPr>
              <w:jc w:val="center"/>
              <w:rPr>
                <w:noProof w:val="0"/>
                <w:lang w:eastAsia="ru-RU"/>
              </w:rPr>
            </w:pPr>
            <w:r w:rsidRPr="00B16C78">
              <w:rPr>
                <w:noProof w:val="0"/>
                <w:lang w:eastAsia="ru-RU"/>
              </w:rPr>
              <w:t>37</w:t>
            </w:r>
          </w:p>
        </w:tc>
        <w:tc>
          <w:tcPr>
            <w:tcW w:w="2058" w:type="pct"/>
            <w:gridSpan w:val="2"/>
            <w:tcBorders>
              <w:top w:val="nil"/>
              <w:left w:val="nil"/>
              <w:bottom w:val="single" w:sz="4" w:space="0" w:color="auto"/>
              <w:right w:val="nil"/>
            </w:tcBorders>
            <w:shd w:val="clear" w:color="auto" w:fill="auto"/>
            <w:noWrap/>
            <w:vAlign w:val="bottom"/>
            <w:hideMark/>
          </w:tcPr>
          <w:p w:rsidR="00895BA5" w:rsidRPr="00B16C78" w:rsidRDefault="00895BA5" w:rsidP="00CA5FAB">
            <w:pPr>
              <w:rPr>
                <w:noProof w:val="0"/>
                <w:lang w:eastAsia="ru-RU"/>
              </w:rPr>
            </w:pPr>
            <w:r w:rsidRPr="00B16C78">
              <w:rPr>
                <w:noProof w:val="0"/>
                <w:lang w:eastAsia="ru-RU"/>
              </w:rPr>
              <w:t>Дихальний клапан</w:t>
            </w:r>
          </w:p>
        </w:tc>
      </w:tr>
      <w:tr w:rsidR="00895BA5" w:rsidRPr="00B16C78" w:rsidTr="00CA5FAB">
        <w:trPr>
          <w:trHeight w:val="255"/>
        </w:trPr>
        <w:tc>
          <w:tcPr>
            <w:tcW w:w="1545" w:type="pct"/>
            <w:gridSpan w:val="2"/>
            <w:tcBorders>
              <w:top w:val="nil"/>
              <w:left w:val="nil"/>
              <w:bottom w:val="nil"/>
              <w:right w:val="nil"/>
            </w:tcBorders>
            <w:shd w:val="clear" w:color="auto" w:fill="auto"/>
            <w:noWrap/>
            <w:vAlign w:val="bottom"/>
          </w:tcPr>
          <w:p w:rsidR="00895BA5" w:rsidRPr="00B16C78" w:rsidRDefault="00895BA5" w:rsidP="00CA5FAB">
            <w:pPr>
              <w:rPr>
                <w:noProof w:val="0"/>
                <w:lang w:eastAsia="ru-RU"/>
              </w:rPr>
            </w:pPr>
          </w:p>
        </w:tc>
        <w:tc>
          <w:tcPr>
            <w:tcW w:w="1397" w:type="pct"/>
            <w:gridSpan w:val="2"/>
            <w:tcBorders>
              <w:top w:val="nil"/>
              <w:left w:val="nil"/>
              <w:bottom w:val="single" w:sz="4" w:space="0" w:color="auto"/>
              <w:right w:val="nil"/>
            </w:tcBorders>
            <w:shd w:val="clear" w:color="auto" w:fill="auto"/>
          </w:tcPr>
          <w:p w:rsidR="00895BA5" w:rsidRPr="00B16C78" w:rsidRDefault="00895BA5" w:rsidP="00CA5FAB">
            <w:pPr>
              <w:autoSpaceDE w:val="0"/>
              <w:autoSpaceDN w:val="0"/>
              <w:adjustRightInd w:val="0"/>
              <w:jc w:val="center"/>
              <w:rPr>
                <w:noProof w:val="0"/>
                <w:color w:val="000000"/>
              </w:rPr>
            </w:pPr>
            <w:r w:rsidRPr="00B16C78">
              <w:rPr>
                <w:noProof w:val="0"/>
                <w:color w:val="000000"/>
              </w:rPr>
              <w:t>38</w:t>
            </w:r>
          </w:p>
        </w:tc>
        <w:tc>
          <w:tcPr>
            <w:tcW w:w="2058" w:type="pct"/>
            <w:gridSpan w:val="2"/>
            <w:tcBorders>
              <w:top w:val="nil"/>
              <w:left w:val="nil"/>
              <w:bottom w:val="single" w:sz="4" w:space="0" w:color="auto"/>
              <w:right w:val="nil"/>
            </w:tcBorders>
            <w:shd w:val="clear" w:color="auto" w:fill="auto"/>
            <w:noWrap/>
          </w:tcPr>
          <w:p w:rsidR="00895BA5" w:rsidRPr="00B16C78" w:rsidRDefault="00895BA5" w:rsidP="00CA5FAB">
            <w:pPr>
              <w:autoSpaceDE w:val="0"/>
              <w:autoSpaceDN w:val="0"/>
              <w:adjustRightInd w:val="0"/>
              <w:rPr>
                <w:noProof w:val="0"/>
                <w:color w:val="000000"/>
              </w:rPr>
            </w:pPr>
            <w:r w:rsidRPr="00B16C78">
              <w:rPr>
                <w:noProof w:val="0"/>
                <w:color w:val="000000"/>
              </w:rPr>
              <w:t>Дихальний клапан</w:t>
            </w:r>
          </w:p>
        </w:tc>
      </w:tr>
      <w:tr w:rsidR="00895BA5" w:rsidRPr="00B16C78" w:rsidTr="00CA5FAB">
        <w:trPr>
          <w:trHeight w:val="315"/>
        </w:trPr>
        <w:tc>
          <w:tcPr>
            <w:tcW w:w="1104" w:type="pct"/>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397"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354" w:type="pct"/>
            <w:gridSpan w:val="2"/>
            <w:tcBorders>
              <w:top w:val="nil"/>
              <w:left w:val="nil"/>
              <w:bottom w:val="nil"/>
              <w:right w:val="nil"/>
            </w:tcBorders>
            <w:shd w:val="clear" w:color="auto" w:fill="auto"/>
            <w:noWrap/>
            <w:vAlign w:val="bottom"/>
            <w:hideMark/>
          </w:tcPr>
          <w:p w:rsidR="00895BA5" w:rsidRPr="00B16C78" w:rsidRDefault="00895BA5" w:rsidP="00CA5FAB">
            <w:pPr>
              <w:rPr>
                <w:noProof w:val="0"/>
                <w:lang w:eastAsia="ru-RU"/>
              </w:rPr>
            </w:pPr>
          </w:p>
        </w:tc>
        <w:tc>
          <w:tcPr>
            <w:tcW w:w="1145" w:type="pct"/>
            <w:tcBorders>
              <w:top w:val="nil"/>
              <w:left w:val="nil"/>
              <w:bottom w:val="single" w:sz="4" w:space="0" w:color="auto"/>
              <w:right w:val="nil"/>
            </w:tcBorders>
            <w:shd w:val="clear" w:color="auto" w:fill="auto"/>
            <w:noWrap/>
            <w:vAlign w:val="bottom"/>
            <w:hideMark/>
          </w:tcPr>
          <w:p w:rsidR="00895BA5" w:rsidRPr="00B16C78" w:rsidRDefault="00895BA5" w:rsidP="00CA5FAB">
            <w:pPr>
              <w:jc w:val="right"/>
              <w:rPr>
                <w:i/>
                <w:iCs/>
                <w:noProof w:val="0"/>
                <w:lang w:eastAsia="ru-RU"/>
              </w:rPr>
            </w:pPr>
            <w:r w:rsidRPr="00B16C78">
              <w:rPr>
                <w:i/>
                <w:iCs/>
                <w:noProof w:val="0"/>
                <w:lang w:eastAsia="ru-RU"/>
              </w:rPr>
              <w:t>Таблиця 9.2</w:t>
            </w:r>
          </w:p>
        </w:tc>
      </w:tr>
      <w:tr w:rsidR="00895BA5" w:rsidRPr="00B16C78" w:rsidTr="00CA5FAB">
        <w:trPr>
          <w:trHeight w:val="255"/>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45" w:type="pct"/>
            <w:tcBorders>
              <w:top w:val="nil"/>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55"/>
        </w:trPr>
        <w:tc>
          <w:tcPr>
            <w:tcW w:w="1104" w:type="pct"/>
            <w:tcBorders>
              <w:top w:val="nil"/>
              <w:left w:val="single" w:sz="4" w:space="0" w:color="auto"/>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1</w:t>
            </w:r>
          </w:p>
        </w:tc>
        <w:tc>
          <w:tcPr>
            <w:tcW w:w="1397" w:type="pct"/>
            <w:gridSpan w:val="2"/>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2</w:t>
            </w:r>
          </w:p>
        </w:tc>
        <w:tc>
          <w:tcPr>
            <w:tcW w:w="1354" w:type="pct"/>
            <w:gridSpan w:val="2"/>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3</w:t>
            </w:r>
          </w:p>
        </w:tc>
        <w:tc>
          <w:tcPr>
            <w:tcW w:w="1145" w:type="pct"/>
            <w:tcBorders>
              <w:top w:val="nil"/>
              <w:left w:val="nil"/>
              <w:bottom w:val="single" w:sz="4" w:space="0" w:color="auto"/>
              <w:right w:val="single" w:sz="4" w:space="0" w:color="auto"/>
            </w:tcBorders>
            <w:shd w:val="clear" w:color="auto" w:fill="auto"/>
            <w:hideMark/>
          </w:tcPr>
          <w:p w:rsidR="00895BA5" w:rsidRPr="00B16C78" w:rsidRDefault="00895BA5" w:rsidP="00CA5FAB">
            <w:pPr>
              <w:jc w:val="center"/>
              <w:rPr>
                <w:noProof w:val="0"/>
                <w:lang w:eastAsia="ru-RU"/>
              </w:rPr>
            </w:pPr>
            <w:r w:rsidRPr="00B16C78">
              <w:rPr>
                <w:noProof w:val="0"/>
                <w:lang w:eastAsia="ru-RU"/>
              </w:rPr>
              <w:t>4</w:t>
            </w:r>
          </w:p>
        </w:tc>
      </w:tr>
      <w:tr w:rsidR="00895BA5" w:rsidRPr="00B16C78" w:rsidTr="00CA5FAB">
        <w:trPr>
          <w:trHeight w:val="255"/>
        </w:trPr>
        <w:tc>
          <w:tcPr>
            <w:tcW w:w="1104" w:type="pct"/>
            <w:tcBorders>
              <w:top w:val="nil"/>
              <w:left w:val="single" w:sz="4" w:space="0" w:color="auto"/>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397" w:type="pct"/>
            <w:gridSpan w:val="2"/>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354" w:type="pct"/>
            <w:gridSpan w:val="2"/>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c>
          <w:tcPr>
            <w:tcW w:w="1145" w:type="pct"/>
            <w:tcBorders>
              <w:top w:val="nil"/>
              <w:left w:val="nil"/>
              <w:bottom w:val="single" w:sz="4" w:space="0" w:color="auto"/>
              <w:right w:val="single" w:sz="4" w:space="0" w:color="auto"/>
            </w:tcBorders>
            <w:shd w:val="clear" w:color="auto" w:fill="auto"/>
            <w:vAlign w:val="center"/>
            <w:hideMark/>
          </w:tcPr>
          <w:p w:rsidR="00895BA5" w:rsidRPr="00B16C78" w:rsidRDefault="00895BA5" w:rsidP="00CA5FAB">
            <w:pPr>
              <w:jc w:val="center"/>
              <w:rPr>
                <w:noProof w:val="0"/>
                <w:lang w:eastAsia="ru-RU"/>
              </w:rPr>
            </w:pPr>
            <w:r w:rsidRPr="00B16C78">
              <w:rPr>
                <w:noProof w:val="0"/>
                <w:lang w:eastAsia="ru-RU"/>
              </w:rPr>
              <w:t> </w:t>
            </w:r>
          </w:p>
        </w:tc>
      </w:tr>
      <w:tr w:rsidR="00895BA5" w:rsidRPr="00B16C78" w:rsidTr="00CA5FAB">
        <w:trPr>
          <w:trHeight w:val="690"/>
        </w:trPr>
        <w:tc>
          <w:tcPr>
            <w:tcW w:w="5000" w:type="pct"/>
            <w:gridSpan w:val="6"/>
            <w:tcBorders>
              <w:top w:val="nil"/>
              <w:left w:val="nil"/>
              <w:bottom w:val="nil"/>
              <w:right w:val="nil"/>
            </w:tcBorders>
            <w:shd w:val="clear" w:color="auto" w:fill="auto"/>
            <w:vAlign w:val="center"/>
            <w:hideMark/>
          </w:tcPr>
          <w:p w:rsidR="00895BA5" w:rsidRPr="00B16C78" w:rsidRDefault="00895BA5" w:rsidP="00CA5FAB">
            <w:pPr>
              <w:jc w:val="center"/>
              <w:rPr>
                <w:noProof w:val="0"/>
                <w:color w:val="000000"/>
                <w:lang w:eastAsia="ru-RU"/>
              </w:rPr>
            </w:pPr>
            <w:r w:rsidRPr="00B16C78">
              <w:rPr>
                <w:noProof w:val="0"/>
                <w:color w:val="000000"/>
              </w:rPr>
              <w:t>Для речовин  бутан, гексан, пентан, пропан, етан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Default="00895BA5" w:rsidP="00895BA5">
      <w:r>
        <w:br w:type="page"/>
      </w:r>
    </w:p>
    <w:p w:rsidR="00895BA5" w:rsidRDefault="00895BA5" w:rsidP="00895BA5"/>
    <w:tbl>
      <w:tblPr>
        <w:tblW w:w="5000" w:type="pct"/>
        <w:tblCellMar>
          <w:left w:w="30" w:type="dxa"/>
          <w:right w:w="30" w:type="dxa"/>
        </w:tblCellMar>
        <w:tblLook w:val="0000" w:firstRow="0" w:lastRow="0" w:firstColumn="0" w:lastColumn="0" w:noHBand="0" w:noVBand="0"/>
      </w:tblPr>
      <w:tblGrid>
        <w:gridCol w:w="2569"/>
        <w:gridCol w:w="427"/>
        <w:gridCol w:w="1998"/>
        <w:gridCol w:w="2568"/>
        <w:gridCol w:w="2135"/>
      </w:tblGrid>
      <w:tr w:rsidR="00895BA5" w:rsidRPr="00B16C78" w:rsidTr="00CA5FAB">
        <w:trPr>
          <w:trHeight w:val="247"/>
        </w:trPr>
        <w:tc>
          <w:tcPr>
            <w:tcW w:w="1545"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1030"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41</w:t>
            </w:r>
          </w:p>
        </w:tc>
        <w:tc>
          <w:tcPr>
            <w:tcW w:w="1324"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01"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305"/>
        </w:trPr>
        <w:tc>
          <w:tcPr>
            <w:tcW w:w="1325"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50"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01"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325"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250"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24"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01"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325"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250"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324"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01"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325"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250"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01"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247"/>
        </w:trPr>
        <w:tc>
          <w:tcPr>
            <w:tcW w:w="1325"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250"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01"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667"/>
        </w:trPr>
        <w:tc>
          <w:tcPr>
            <w:tcW w:w="5000" w:type="pct"/>
            <w:gridSpan w:val="5"/>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пропан, етантіол (етилмеркаптан)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Default="00895BA5" w:rsidP="00895BA5">
      <w:pPr>
        <w:rPr>
          <w:noProof w:val="0"/>
        </w:rPr>
      </w:pPr>
    </w:p>
    <w:p w:rsidR="00895BA5" w:rsidRPr="00B16C78" w:rsidRDefault="00895BA5" w:rsidP="00895BA5">
      <w:pPr>
        <w:rPr>
          <w:noProof w:val="0"/>
        </w:rPr>
      </w:pPr>
    </w:p>
    <w:tbl>
      <w:tblPr>
        <w:tblW w:w="5000" w:type="pct"/>
        <w:tblLook w:val="0000" w:firstRow="0" w:lastRow="0" w:firstColumn="0" w:lastColumn="0" w:noHBand="0" w:noVBand="0"/>
      </w:tblPr>
      <w:tblGrid>
        <w:gridCol w:w="2320"/>
        <w:gridCol w:w="725"/>
        <w:gridCol w:w="1884"/>
        <w:gridCol w:w="2609"/>
        <w:gridCol w:w="2315"/>
      </w:tblGrid>
      <w:tr w:rsidR="00895BA5" w:rsidRPr="00B16C78" w:rsidTr="00CA5FAB">
        <w:trPr>
          <w:trHeight w:val="247"/>
        </w:trPr>
        <w:tc>
          <w:tcPr>
            <w:tcW w:w="1545"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956" w:type="pct"/>
            <w:tcBorders>
              <w:top w:val="nil"/>
              <w:left w:val="nil"/>
              <w:bottom w:val="single" w:sz="6" w:space="0" w:color="auto"/>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42</w:t>
            </w:r>
          </w:p>
        </w:tc>
        <w:tc>
          <w:tcPr>
            <w:tcW w:w="1324" w:type="pct"/>
            <w:tcBorders>
              <w:top w:val="nil"/>
              <w:left w:val="nil"/>
              <w:bottom w:val="single" w:sz="6" w:space="0" w:color="auto"/>
              <w:right w:val="nil"/>
            </w:tcBorders>
          </w:tcPr>
          <w:p w:rsidR="00895BA5" w:rsidRPr="00B16C78" w:rsidRDefault="00895BA5" w:rsidP="00CA5FAB">
            <w:pPr>
              <w:autoSpaceDE w:val="0"/>
              <w:autoSpaceDN w:val="0"/>
              <w:adjustRightInd w:val="0"/>
              <w:rPr>
                <w:noProof w:val="0"/>
                <w:color w:val="000000"/>
              </w:rPr>
            </w:pPr>
            <w:r w:rsidRPr="00B16C78">
              <w:rPr>
                <w:noProof w:val="0"/>
                <w:color w:val="000000"/>
              </w:rPr>
              <w:t>Свіча</w:t>
            </w:r>
          </w:p>
        </w:tc>
        <w:tc>
          <w:tcPr>
            <w:tcW w:w="1175"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305"/>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5"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24"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24"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75"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324"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75"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75"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247"/>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5"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667"/>
        </w:trPr>
        <w:tc>
          <w:tcPr>
            <w:tcW w:w="5000" w:type="pct"/>
            <w:gridSpan w:val="5"/>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гексан, пентан, пропан, етан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Default="00895BA5" w:rsidP="00895BA5">
      <w:pPr>
        <w:rPr>
          <w:noProof w:val="0"/>
        </w:rPr>
      </w:pPr>
    </w:p>
    <w:p w:rsidR="00895BA5" w:rsidRPr="00B16C78" w:rsidRDefault="00895BA5" w:rsidP="00895BA5">
      <w:pPr>
        <w:rPr>
          <w:noProof w:val="0"/>
        </w:rPr>
      </w:pPr>
    </w:p>
    <w:tbl>
      <w:tblPr>
        <w:tblW w:w="5000" w:type="pct"/>
        <w:tblLook w:val="0000" w:firstRow="0" w:lastRow="0" w:firstColumn="0" w:lastColumn="0" w:noHBand="0" w:noVBand="0"/>
      </w:tblPr>
      <w:tblGrid>
        <w:gridCol w:w="2320"/>
        <w:gridCol w:w="579"/>
        <w:gridCol w:w="2030"/>
        <w:gridCol w:w="2607"/>
        <w:gridCol w:w="2317"/>
      </w:tblGrid>
      <w:tr w:rsidR="00895BA5" w:rsidRPr="00B16C78" w:rsidTr="00CA5FAB">
        <w:trPr>
          <w:trHeight w:val="247"/>
        </w:trPr>
        <w:tc>
          <w:tcPr>
            <w:tcW w:w="1471"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r w:rsidRPr="00B16C78">
              <w:rPr>
                <w:noProof w:val="0"/>
                <w:color w:val="000000"/>
              </w:rPr>
              <w:t>Номери джерел викидів:</w:t>
            </w:r>
          </w:p>
        </w:tc>
        <w:tc>
          <w:tcPr>
            <w:tcW w:w="1030" w:type="pct"/>
            <w:tcBorders>
              <w:top w:val="nil"/>
              <w:left w:val="nil"/>
              <w:bottom w:val="single" w:sz="6" w:space="0" w:color="auto"/>
              <w:right w:val="nil"/>
            </w:tcBorders>
          </w:tcPr>
          <w:p w:rsidR="00895BA5" w:rsidRPr="00DF59FD" w:rsidRDefault="00895BA5" w:rsidP="00CA5FAB">
            <w:pPr>
              <w:autoSpaceDE w:val="0"/>
              <w:autoSpaceDN w:val="0"/>
              <w:adjustRightInd w:val="0"/>
              <w:jc w:val="center"/>
              <w:rPr>
                <w:noProof w:val="0"/>
              </w:rPr>
            </w:pPr>
            <w:r w:rsidRPr="00DF59FD">
              <w:rPr>
                <w:noProof w:val="0"/>
              </w:rPr>
              <w:t>44</w:t>
            </w:r>
          </w:p>
        </w:tc>
        <w:tc>
          <w:tcPr>
            <w:tcW w:w="2499" w:type="pct"/>
            <w:gridSpan w:val="2"/>
            <w:tcBorders>
              <w:top w:val="nil"/>
              <w:left w:val="nil"/>
              <w:bottom w:val="single" w:sz="6" w:space="0" w:color="auto"/>
              <w:right w:val="nil"/>
            </w:tcBorders>
          </w:tcPr>
          <w:p w:rsidR="00895BA5" w:rsidRPr="00DF59FD" w:rsidRDefault="00DF59FD" w:rsidP="00CA5FAB">
            <w:pPr>
              <w:autoSpaceDE w:val="0"/>
              <w:autoSpaceDN w:val="0"/>
              <w:adjustRightInd w:val="0"/>
              <w:rPr>
                <w:noProof w:val="0"/>
              </w:rPr>
            </w:pPr>
            <w:r w:rsidRPr="00DF59FD">
              <w:rPr>
                <w:noProof w:val="0"/>
              </w:rPr>
              <w:t>С</w:t>
            </w:r>
            <w:r w:rsidR="000E3504" w:rsidRPr="00DF59FD">
              <w:rPr>
                <w:noProof w:val="0"/>
              </w:rPr>
              <w:t>віча</w:t>
            </w:r>
          </w:p>
        </w:tc>
      </w:tr>
      <w:tr w:rsidR="00895BA5" w:rsidRPr="00B16C78" w:rsidTr="00CA5FAB">
        <w:trPr>
          <w:trHeight w:val="305"/>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3"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6" w:type="pct"/>
            <w:tcBorders>
              <w:top w:val="nil"/>
              <w:left w:val="nil"/>
              <w:bottom w:val="single" w:sz="6" w:space="0" w:color="auto"/>
              <w:right w:val="nil"/>
            </w:tcBorders>
          </w:tcPr>
          <w:p w:rsidR="00895BA5" w:rsidRPr="00B16C78" w:rsidRDefault="00895BA5" w:rsidP="00CA5FAB">
            <w:pPr>
              <w:autoSpaceDE w:val="0"/>
              <w:autoSpaceDN w:val="0"/>
              <w:adjustRightInd w:val="0"/>
              <w:jc w:val="right"/>
              <w:rPr>
                <w:i/>
                <w:iCs/>
                <w:noProof w:val="0"/>
                <w:color w:val="000000"/>
              </w:rPr>
            </w:pPr>
            <w:r w:rsidRPr="00B16C78">
              <w:rPr>
                <w:i/>
                <w:iCs/>
                <w:noProof w:val="0"/>
                <w:color w:val="000000"/>
              </w:rPr>
              <w:t>Таблиця 9.2</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Найменування забруднюючої речовини</w:t>
            </w:r>
          </w:p>
        </w:tc>
        <w:tc>
          <w:tcPr>
            <w:tcW w:w="1324" w:type="pct"/>
            <w:gridSpan w:val="2"/>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Гранично допустимий викид відповідно до законодавства,   мг/м</w:t>
            </w:r>
            <w:r w:rsidRPr="00B16C78">
              <w:rPr>
                <w:noProof w:val="0"/>
                <w:vertAlign w:val="superscript"/>
                <w:lang w:eastAsia="ru-RU"/>
              </w:rPr>
              <w:t>3</w:t>
            </w:r>
          </w:p>
        </w:tc>
        <w:tc>
          <w:tcPr>
            <w:tcW w:w="1323"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Затверджений гранично-допустимий викид, мг/м</w:t>
            </w:r>
            <w:r w:rsidRPr="00B16C78">
              <w:rPr>
                <w:noProof w:val="0"/>
                <w:vertAlign w:val="superscript"/>
                <w:lang w:eastAsia="ru-RU"/>
              </w:rPr>
              <w:t>3</w:t>
            </w:r>
          </w:p>
        </w:tc>
        <w:tc>
          <w:tcPr>
            <w:tcW w:w="1176" w:type="pct"/>
            <w:tcBorders>
              <w:top w:val="single" w:sz="6" w:space="0" w:color="auto"/>
              <w:left w:val="single" w:sz="6" w:space="0" w:color="auto"/>
              <w:bottom w:val="single" w:sz="6" w:space="0" w:color="auto"/>
              <w:right w:val="single" w:sz="6" w:space="0" w:color="auto"/>
            </w:tcBorders>
            <w:vAlign w:val="center"/>
          </w:tcPr>
          <w:p w:rsidR="00895BA5" w:rsidRPr="00B16C78" w:rsidRDefault="00895BA5" w:rsidP="00CA5FAB">
            <w:pPr>
              <w:jc w:val="center"/>
              <w:rPr>
                <w:noProof w:val="0"/>
                <w:lang w:eastAsia="ru-RU"/>
              </w:rPr>
            </w:pPr>
            <w:r w:rsidRPr="00B16C78">
              <w:rPr>
                <w:noProof w:val="0"/>
                <w:lang w:eastAsia="ru-RU"/>
              </w:rPr>
              <w:t>Термін досягнення затвердженого значення</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1</w:t>
            </w: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2</w:t>
            </w:r>
          </w:p>
        </w:tc>
        <w:tc>
          <w:tcPr>
            <w:tcW w:w="1323"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3</w:t>
            </w:r>
          </w:p>
        </w:tc>
        <w:tc>
          <w:tcPr>
            <w:tcW w:w="1176"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4</w:t>
            </w:r>
          </w:p>
        </w:tc>
      </w:tr>
      <w:tr w:rsidR="00895BA5" w:rsidRPr="00B16C78" w:rsidTr="00CA5FAB">
        <w:trPr>
          <w:trHeight w:val="247"/>
        </w:trPr>
        <w:tc>
          <w:tcPr>
            <w:tcW w:w="1177"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4" w:type="pct"/>
            <w:gridSpan w:val="2"/>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323"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c>
          <w:tcPr>
            <w:tcW w:w="1176" w:type="pct"/>
            <w:tcBorders>
              <w:top w:val="single" w:sz="6" w:space="0" w:color="auto"/>
              <w:left w:val="single" w:sz="6" w:space="0" w:color="auto"/>
              <w:bottom w:val="single" w:sz="6" w:space="0" w:color="auto"/>
              <w:right w:val="single" w:sz="6" w:space="0" w:color="auto"/>
            </w:tcBorders>
          </w:tcPr>
          <w:p w:rsidR="00895BA5" w:rsidRPr="00B16C78" w:rsidRDefault="00895BA5" w:rsidP="00CA5FAB">
            <w:pPr>
              <w:autoSpaceDE w:val="0"/>
              <w:autoSpaceDN w:val="0"/>
              <w:adjustRightInd w:val="0"/>
              <w:jc w:val="center"/>
              <w:rPr>
                <w:noProof w:val="0"/>
                <w:color w:val="000000"/>
              </w:rPr>
            </w:pPr>
          </w:p>
        </w:tc>
      </w:tr>
      <w:tr w:rsidR="00895BA5" w:rsidRPr="00B16C78" w:rsidTr="00CA5FAB">
        <w:trPr>
          <w:trHeight w:val="247"/>
        </w:trPr>
        <w:tc>
          <w:tcPr>
            <w:tcW w:w="1177"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4" w:type="pct"/>
            <w:gridSpan w:val="2"/>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323"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c>
          <w:tcPr>
            <w:tcW w:w="1176" w:type="pct"/>
            <w:tcBorders>
              <w:top w:val="nil"/>
              <w:left w:val="nil"/>
              <w:bottom w:val="nil"/>
              <w:right w:val="nil"/>
            </w:tcBorders>
          </w:tcPr>
          <w:p w:rsidR="00895BA5" w:rsidRPr="00B16C78" w:rsidRDefault="00895BA5" w:rsidP="00CA5FAB">
            <w:pPr>
              <w:autoSpaceDE w:val="0"/>
              <w:autoSpaceDN w:val="0"/>
              <w:adjustRightInd w:val="0"/>
              <w:jc w:val="right"/>
              <w:rPr>
                <w:noProof w:val="0"/>
                <w:color w:val="000000"/>
              </w:rPr>
            </w:pPr>
          </w:p>
        </w:tc>
      </w:tr>
      <w:tr w:rsidR="00895BA5" w:rsidRPr="00B16C78" w:rsidTr="00CA5FAB">
        <w:trPr>
          <w:trHeight w:val="667"/>
        </w:trPr>
        <w:tc>
          <w:tcPr>
            <w:tcW w:w="5000" w:type="pct"/>
            <w:gridSpan w:val="5"/>
            <w:tcBorders>
              <w:top w:val="nil"/>
              <w:left w:val="nil"/>
              <w:bottom w:val="nil"/>
              <w:right w:val="nil"/>
            </w:tcBorders>
          </w:tcPr>
          <w:p w:rsidR="00895BA5" w:rsidRPr="00B16C78" w:rsidRDefault="00895BA5" w:rsidP="00CA5FAB">
            <w:pPr>
              <w:autoSpaceDE w:val="0"/>
              <w:autoSpaceDN w:val="0"/>
              <w:adjustRightInd w:val="0"/>
              <w:jc w:val="center"/>
              <w:rPr>
                <w:noProof w:val="0"/>
                <w:color w:val="000000"/>
              </w:rPr>
            </w:pPr>
            <w:r w:rsidRPr="00B16C78">
              <w:rPr>
                <w:noProof w:val="0"/>
                <w:color w:val="000000"/>
              </w:rPr>
              <w:t>Для речовин  бутан, гексан, пентан граничнодопустимі викиди не встановлено, так як викиди цих забруднюючих речовин не підлягають регулюванню і за результатами проведеного розрахунку немає перевищення гігієнічних нормативів</w:t>
            </w:r>
          </w:p>
        </w:tc>
      </w:tr>
    </w:tbl>
    <w:p w:rsidR="00895BA5" w:rsidRDefault="00895BA5" w:rsidP="00895BA5">
      <w:pPr>
        <w:rPr>
          <w:noProof w:val="0"/>
          <w:sz w:val="28"/>
          <w:szCs w:val="28"/>
        </w:rPr>
      </w:pPr>
    </w:p>
    <w:p w:rsidR="00895BA5" w:rsidRPr="003B02A5" w:rsidRDefault="00895BA5" w:rsidP="00895BA5">
      <w:pPr>
        <w:ind w:firstLine="543"/>
        <w:jc w:val="both"/>
        <w:rPr>
          <w:noProof w:val="0"/>
          <w:sz w:val="26"/>
          <w:szCs w:val="26"/>
        </w:rPr>
      </w:pPr>
      <w:r w:rsidRPr="003B02A5">
        <w:rPr>
          <w:noProof w:val="0"/>
          <w:sz w:val="26"/>
          <w:szCs w:val="26"/>
        </w:rPr>
        <w:t>Для неорганізованих стаціонарних джерел (№№ 39, 40, 43, 45</w:t>
      </w:r>
      <w:r w:rsidRPr="003B02A5">
        <w:rPr>
          <w:noProof w:val="0"/>
          <w:sz w:val="26"/>
          <w:szCs w:val="26"/>
          <w:lang w:eastAsia="ru-RU"/>
        </w:rPr>
        <w:t xml:space="preserve">) </w:t>
      </w:r>
      <w:r w:rsidRPr="003B02A5">
        <w:rPr>
          <w:noProof w:val="0"/>
          <w:sz w:val="26"/>
          <w:szCs w:val="26"/>
        </w:rPr>
        <w:t>нормативи граничнодопустимих викидів забруднюючих речовин в атмосферне повітря не встановлюються. Регулювання викидів від цих джерел здійснюється шляхом встановлення вимог.</w:t>
      </w:r>
    </w:p>
    <w:p w:rsidR="00895BA5" w:rsidRPr="003B02A5" w:rsidRDefault="00895BA5" w:rsidP="00895BA5">
      <w:pPr>
        <w:rPr>
          <w:b/>
          <w:bCs/>
          <w:noProof w:val="0"/>
          <w:color w:val="2E74B5" w:themeColor="accent1" w:themeShade="BF"/>
          <w:sz w:val="26"/>
          <w:szCs w:val="26"/>
          <w:lang w:eastAsia="ru-RU"/>
        </w:rPr>
      </w:pPr>
    </w:p>
    <w:p w:rsidR="00A202DD" w:rsidRDefault="00A202DD">
      <w:pPr>
        <w:rPr>
          <w:b/>
          <w:noProof w:val="0"/>
          <w:sz w:val="26"/>
          <w:szCs w:val="26"/>
          <w:lang w:eastAsia="ru-RU"/>
        </w:rPr>
      </w:pPr>
      <w:r>
        <w:rPr>
          <w:b/>
          <w:noProof w:val="0"/>
          <w:sz w:val="26"/>
          <w:szCs w:val="26"/>
          <w:lang w:eastAsia="ru-RU"/>
        </w:rPr>
        <w:br w:type="page"/>
      </w:r>
    </w:p>
    <w:p w:rsidR="007941BC" w:rsidRPr="00682849" w:rsidRDefault="007941BC" w:rsidP="007941BC">
      <w:pPr>
        <w:jc w:val="center"/>
        <w:rPr>
          <w:noProof w:val="0"/>
          <w:color w:val="2E74B5" w:themeColor="accent1" w:themeShade="BF"/>
          <w:sz w:val="28"/>
          <w:szCs w:val="28"/>
          <w:lang w:eastAsia="ru-RU"/>
        </w:rPr>
      </w:pPr>
      <w:r w:rsidRPr="00682849">
        <w:rPr>
          <w:b/>
          <w:noProof w:val="0"/>
          <w:sz w:val="28"/>
          <w:szCs w:val="28"/>
          <w:lang w:eastAsia="ru-RU"/>
        </w:rPr>
        <w:lastRenderedPageBreak/>
        <w:t>Умови, які встановлюються в дозволі на викиди</w:t>
      </w:r>
    </w:p>
    <w:p w:rsidR="00AF54AE" w:rsidRDefault="00AF54AE">
      <w:pPr>
        <w:rPr>
          <w:rFonts w:ascii="Arial" w:hAnsi="Arial" w:cs="Arial"/>
          <w:b/>
          <w:bCs/>
          <w:noProof w:val="0"/>
          <w:color w:val="2E74B5" w:themeColor="accent1" w:themeShade="BF"/>
          <w:lang w:eastAsia="ru-RU"/>
        </w:rPr>
      </w:pPr>
    </w:p>
    <w:p w:rsidR="008D4EDC" w:rsidRDefault="008D4EDC" w:rsidP="008D4EDC">
      <w:pPr>
        <w:spacing w:after="60"/>
        <w:jc w:val="both"/>
        <w:rPr>
          <w:noProof w:val="0"/>
          <w:sz w:val="26"/>
          <w:szCs w:val="26"/>
          <w:lang w:eastAsia="ru-RU"/>
        </w:rPr>
      </w:pPr>
      <w:r>
        <w:rPr>
          <w:b/>
          <w:i/>
          <w:noProof w:val="0"/>
          <w:sz w:val="26"/>
          <w:szCs w:val="26"/>
          <w:u w:val="single"/>
          <w:lang w:eastAsia="ru-RU"/>
        </w:rPr>
        <w:t>1. До викидів забруднюючих речовин (в тому числі, до технологічного процесу, обладнання та споруд, очистки газопилового потоку</w:t>
      </w:r>
      <w:r>
        <w:rPr>
          <w:noProof w:val="0"/>
          <w:sz w:val="26"/>
          <w:szCs w:val="26"/>
          <w:lang w:eastAsia="ru-RU"/>
        </w:rPr>
        <w:t>)</w:t>
      </w:r>
    </w:p>
    <w:p w:rsidR="008D4EDC" w:rsidRDefault="008D4EDC" w:rsidP="008D4EDC">
      <w:pPr>
        <w:spacing w:after="60"/>
        <w:jc w:val="both"/>
        <w:rPr>
          <w:noProof w:val="0"/>
          <w:sz w:val="26"/>
          <w:szCs w:val="26"/>
          <w:lang w:eastAsia="ru-RU"/>
        </w:rPr>
      </w:pPr>
      <w:r>
        <w:rPr>
          <w:noProof w:val="0"/>
          <w:sz w:val="26"/>
          <w:szCs w:val="26"/>
          <w:lang w:eastAsia="ru-RU"/>
        </w:rPr>
        <w:t>1.1. По кожній забруднюючій речовині для кожного джерела викиду не повинно бути перевищення встановлених значень нормативів граничнодопустимих викидів, наведених в розділі 3 додатку до Дозволу. Інших викидів в атмосферу, що чинять суттєвий вплив на навколишнє середовище, бути не повинно.</w:t>
      </w:r>
    </w:p>
    <w:p w:rsidR="008D4EDC" w:rsidRDefault="008D4EDC" w:rsidP="008D4EDC">
      <w:pPr>
        <w:spacing w:after="60"/>
        <w:jc w:val="both"/>
        <w:rPr>
          <w:noProof w:val="0"/>
          <w:sz w:val="26"/>
          <w:szCs w:val="26"/>
          <w:lang w:eastAsia="ru-RU"/>
        </w:rPr>
      </w:pPr>
      <w:r>
        <w:rPr>
          <w:noProof w:val="0"/>
          <w:sz w:val="26"/>
          <w:szCs w:val="26"/>
          <w:lang w:eastAsia="ru-RU"/>
        </w:rPr>
        <w:t>1.2. Статистичні звіти про викиди в атмосферне повітря повинні надаватися відповідно до законодавства. Наведена в таких звітах інформація повинна готуватися у відповідності з інструкціями з даного питання.</w:t>
      </w:r>
    </w:p>
    <w:p w:rsidR="008D4EDC" w:rsidRDefault="008D4EDC" w:rsidP="008D4EDC">
      <w:pPr>
        <w:spacing w:after="60"/>
        <w:jc w:val="both"/>
        <w:rPr>
          <w:noProof w:val="0"/>
          <w:sz w:val="26"/>
          <w:szCs w:val="26"/>
          <w:lang w:eastAsia="ru-RU"/>
        </w:rPr>
      </w:pPr>
      <w:r>
        <w:rPr>
          <w:noProof w:val="0"/>
          <w:sz w:val="26"/>
          <w:szCs w:val="26"/>
          <w:lang w:eastAsia="ru-RU"/>
        </w:rPr>
        <w:t>1.3. При проведенні реконструкції, модернізації, введенні нових потужностей виробництва підприємство повинно керуватись чинним природоохоронним законодавством України.</w:t>
      </w:r>
    </w:p>
    <w:p w:rsidR="008D4EDC" w:rsidRDefault="008D4EDC" w:rsidP="008D4EDC">
      <w:pPr>
        <w:spacing w:after="60"/>
        <w:jc w:val="both"/>
        <w:rPr>
          <w:noProof w:val="0"/>
          <w:sz w:val="26"/>
          <w:szCs w:val="26"/>
          <w:lang w:eastAsia="ru-RU"/>
        </w:rPr>
      </w:pPr>
      <w:r>
        <w:rPr>
          <w:b/>
          <w:noProof w:val="0"/>
          <w:sz w:val="26"/>
          <w:szCs w:val="26"/>
          <w:lang w:eastAsia="ru-RU"/>
        </w:rPr>
        <w:t>1.4. До технологічного процесу</w:t>
      </w:r>
    </w:p>
    <w:p w:rsidR="008D4EDC" w:rsidRDefault="008D4EDC" w:rsidP="008D4EDC">
      <w:pPr>
        <w:spacing w:after="60"/>
        <w:jc w:val="both"/>
        <w:rPr>
          <w:noProof w:val="0"/>
          <w:sz w:val="26"/>
          <w:szCs w:val="26"/>
          <w:lang w:eastAsia="ru-RU"/>
        </w:rPr>
      </w:pPr>
      <w:r>
        <w:rPr>
          <w:noProof w:val="0"/>
          <w:sz w:val="26"/>
          <w:szCs w:val="26"/>
          <w:lang w:eastAsia="ru-RU"/>
        </w:rPr>
        <w:t>1.4.1.  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8D4EDC" w:rsidRDefault="008D4EDC" w:rsidP="008D4EDC">
      <w:pPr>
        <w:spacing w:after="60"/>
        <w:jc w:val="both"/>
        <w:rPr>
          <w:noProof w:val="0"/>
          <w:sz w:val="26"/>
          <w:szCs w:val="26"/>
          <w:shd w:val="clear" w:color="auto" w:fill="FFFFFF"/>
        </w:rPr>
      </w:pPr>
      <w:r>
        <w:rPr>
          <w:noProof w:val="0"/>
          <w:sz w:val="26"/>
          <w:szCs w:val="26"/>
          <w:lang w:eastAsia="ru-RU"/>
        </w:rPr>
        <w:t xml:space="preserve">1.4.2. </w:t>
      </w:r>
      <w:r>
        <w:rPr>
          <w:noProof w:val="0"/>
          <w:sz w:val="26"/>
          <w:szCs w:val="26"/>
          <w:shd w:val="clear" w:color="auto" w:fill="FFFFFF"/>
        </w:rPr>
        <w:t>Сировина та матеріали, що використовується у виробничих процесах, повинна відповідати технічним умовам (погодженим у встановленому законодавством порядку), державним стандартам, санітарним нормам та регламентам технологічних процесів. Використовувати тільки ту сировину, що закладена технічним регламентом, сировинною базою та має висновки державної санітарно-епідеміологічної експертизи.</w:t>
      </w:r>
    </w:p>
    <w:p w:rsidR="008D4EDC" w:rsidRDefault="008D4EDC" w:rsidP="008D4EDC">
      <w:pPr>
        <w:spacing w:after="60"/>
        <w:jc w:val="both"/>
        <w:rPr>
          <w:noProof w:val="0"/>
          <w:sz w:val="26"/>
          <w:szCs w:val="26"/>
          <w:shd w:val="clear" w:color="auto" w:fill="FFFFFF"/>
        </w:rPr>
      </w:pPr>
      <w:r>
        <w:rPr>
          <w:noProof w:val="0"/>
          <w:sz w:val="26"/>
          <w:szCs w:val="26"/>
          <w:shd w:val="clear" w:color="auto" w:fill="FFFFFF"/>
        </w:rPr>
        <w:t>1.4.3. Оператори повинні здійснювати постійний контроль всіх параметрів технологічного режиму і підтримувати їх значення в межах технологічної карти, контролювати стан обладнання, території.</w:t>
      </w:r>
    </w:p>
    <w:p w:rsidR="008D4EDC" w:rsidRDefault="008D4EDC" w:rsidP="008D4EDC">
      <w:pPr>
        <w:spacing w:after="60"/>
        <w:jc w:val="both"/>
        <w:rPr>
          <w:noProof w:val="0"/>
          <w:sz w:val="26"/>
          <w:szCs w:val="26"/>
          <w:shd w:val="clear" w:color="auto" w:fill="FFFFFF"/>
        </w:rPr>
      </w:pPr>
      <w:r>
        <w:rPr>
          <w:noProof w:val="0"/>
          <w:sz w:val="26"/>
          <w:szCs w:val="26"/>
          <w:shd w:val="clear" w:color="auto" w:fill="FFFFFF"/>
        </w:rPr>
        <w:t>1.4.4. В процесі роботи повинен перевірятися стан і справність апаратів, трубопроводів, запобіжних клапанів, манометрів в строки і порядку, що встановлений інструкціями по експлуатації обладнання, з записами результатів перевірки у вахтовий журнал.</w:t>
      </w:r>
    </w:p>
    <w:p w:rsidR="008D4EDC" w:rsidRDefault="008D4EDC" w:rsidP="008D4EDC">
      <w:pPr>
        <w:spacing w:after="60"/>
        <w:jc w:val="both"/>
        <w:rPr>
          <w:noProof w:val="0"/>
          <w:sz w:val="26"/>
          <w:szCs w:val="26"/>
          <w:shd w:val="clear" w:color="auto" w:fill="FFFFFF"/>
        </w:rPr>
      </w:pPr>
      <w:r>
        <w:rPr>
          <w:noProof w:val="0"/>
          <w:sz w:val="26"/>
          <w:szCs w:val="26"/>
          <w:shd w:val="clear" w:color="auto" w:fill="FFFFFF"/>
        </w:rPr>
        <w:t>1.4.5. У випадках виявлення пропусків продуктів або загазованості виробничих приміщень і територій вище допустимих концентрацій, необхідно приймати міри по їх усуненню і припинити всі роботи на території резервуарного парку (ремонтні, вогневі, газонебезпечні).</w:t>
      </w:r>
    </w:p>
    <w:p w:rsidR="008D4EDC" w:rsidRDefault="008D4EDC" w:rsidP="008D4EDC">
      <w:pPr>
        <w:spacing w:after="60"/>
        <w:jc w:val="both"/>
        <w:rPr>
          <w:noProof w:val="0"/>
          <w:sz w:val="26"/>
          <w:szCs w:val="26"/>
          <w:lang w:eastAsia="ru-RU"/>
        </w:rPr>
      </w:pPr>
      <w:r>
        <w:rPr>
          <w:noProof w:val="0"/>
          <w:sz w:val="26"/>
          <w:szCs w:val="26"/>
          <w:lang w:eastAsia="ru-RU"/>
        </w:rPr>
        <w:t>1.4.6. Технологія виробництва повинна передбачати використання:</w:t>
      </w:r>
    </w:p>
    <w:p w:rsidR="008D4EDC" w:rsidRDefault="008D4EDC" w:rsidP="008D4EDC">
      <w:pPr>
        <w:spacing w:after="60"/>
        <w:jc w:val="both"/>
        <w:rPr>
          <w:noProof w:val="0"/>
          <w:sz w:val="26"/>
          <w:szCs w:val="26"/>
          <w:lang w:eastAsia="ru-RU"/>
        </w:rPr>
      </w:pPr>
      <w:r>
        <w:rPr>
          <w:noProof w:val="0"/>
          <w:sz w:val="26"/>
          <w:szCs w:val="26"/>
          <w:lang w:eastAsia="ru-RU"/>
        </w:rPr>
        <w:t>1.4.6.а) Максимально можливої ізоляції та герметизації обладнання, що пов'язане з виділенням у повітряне середовище парів шкідливих речовин.</w:t>
      </w:r>
    </w:p>
    <w:p w:rsidR="008D4EDC" w:rsidRDefault="008D4EDC" w:rsidP="008D4EDC">
      <w:pPr>
        <w:spacing w:after="60"/>
        <w:jc w:val="both"/>
        <w:rPr>
          <w:noProof w:val="0"/>
          <w:sz w:val="26"/>
          <w:szCs w:val="26"/>
          <w:lang w:eastAsia="ru-RU"/>
        </w:rPr>
      </w:pPr>
      <w:r>
        <w:rPr>
          <w:noProof w:val="0"/>
          <w:sz w:val="26"/>
          <w:szCs w:val="26"/>
          <w:lang w:eastAsia="ru-RU"/>
        </w:rPr>
        <w:t>1.4.6.б) Запобігання забрудненню атмосферного повітря за межами санітарно-захисної зони понад встановлених нормативів ГДК.</w:t>
      </w:r>
    </w:p>
    <w:p w:rsidR="008D4EDC" w:rsidRDefault="008D4EDC" w:rsidP="008D4EDC">
      <w:pPr>
        <w:spacing w:after="60"/>
        <w:jc w:val="both"/>
        <w:rPr>
          <w:noProof w:val="0"/>
          <w:sz w:val="26"/>
          <w:szCs w:val="26"/>
          <w:lang w:eastAsia="ru-RU"/>
        </w:rPr>
      </w:pPr>
      <w:r>
        <w:rPr>
          <w:noProof w:val="0"/>
          <w:sz w:val="26"/>
          <w:szCs w:val="26"/>
          <w:lang w:eastAsia="ru-RU"/>
        </w:rPr>
        <w:t>1.4.6.в) Додержання граничнодопустимого рівня дії шкідливих виробничих факторів.</w:t>
      </w:r>
    </w:p>
    <w:p w:rsidR="008D4EDC" w:rsidRDefault="008D4EDC" w:rsidP="008D4EDC">
      <w:pPr>
        <w:spacing w:after="60"/>
        <w:jc w:val="both"/>
        <w:rPr>
          <w:b/>
          <w:noProof w:val="0"/>
          <w:sz w:val="26"/>
          <w:szCs w:val="26"/>
          <w:lang w:eastAsia="ru-RU"/>
        </w:rPr>
      </w:pPr>
      <w:r>
        <w:rPr>
          <w:b/>
          <w:noProof w:val="0"/>
          <w:sz w:val="26"/>
          <w:szCs w:val="26"/>
          <w:lang w:eastAsia="ru-RU"/>
        </w:rPr>
        <w:t>1.5</w:t>
      </w:r>
      <w:r>
        <w:rPr>
          <w:noProof w:val="0"/>
          <w:sz w:val="26"/>
          <w:szCs w:val="26"/>
          <w:lang w:eastAsia="ru-RU"/>
        </w:rPr>
        <w:t>.</w:t>
      </w:r>
      <w:r>
        <w:rPr>
          <w:b/>
          <w:noProof w:val="0"/>
          <w:sz w:val="26"/>
          <w:szCs w:val="26"/>
          <w:lang w:eastAsia="ru-RU"/>
        </w:rPr>
        <w:t xml:space="preserve"> До обладнання та споруд</w:t>
      </w:r>
    </w:p>
    <w:p w:rsidR="008D4EDC" w:rsidRDefault="008D4EDC" w:rsidP="008D4EDC">
      <w:pPr>
        <w:spacing w:after="60"/>
        <w:jc w:val="both"/>
        <w:rPr>
          <w:noProof w:val="0"/>
          <w:sz w:val="26"/>
          <w:szCs w:val="26"/>
          <w:lang w:eastAsia="ru-RU"/>
        </w:rPr>
      </w:pPr>
      <w:r>
        <w:rPr>
          <w:noProof w:val="0"/>
          <w:sz w:val="26"/>
          <w:szCs w:val="26"/>
          <w:lang w:eastAsia="ru-RU"/>
        </w:rPr>
        <w:t>1.5.1. Зовнішня поверхня резервуарів, яка розташована над землею, повинна фарбуватися світловідбивальною фарбою з коефіцієнтом теплового відбивання не менше 70 %.</w:t>
      </w:r>
    </w:p>
    <w:p w:rsidR="008D4EDC" w:rsidRDefault="008D4EDC" w:rsidP="008D4EDC">
      <w:pPr>
        <w:spacing w:after="60"/>
        <w:jc w:val="both"/>
        <w:rPr>
          <w:noProof w:val="0"/>
          <w:sz w:val="26"/>
          <w:szCs w:val="26"/>
          <w:lang w:eastAsia="ru-RU"/>
        </w:rPr>
      </w:pPr>
      <w:r>
        <w:rPr>
          <w:noProof w:val="0"/>
          <w:sz w:val="26"/>
          <w:szCs w:val="26"/>
          <w:lang w:eastAsia="ru-RU"/>
        </w:rPr>
        <w:lastRenderedPageBreak/>
        <w:t>1.5.2. Резервуарне обладнання повинне забезпечувати герметичність для запобігання викидам летких фракцій. Забороняється використання резервуарів і ємностей без дихальних клапанів.</w:t>
      </w:r>
    </w:p>
    <w:p w:rsidR="008D4EDC" w:rsidRDefault="008D4EDC" w:rsidP="008D4EDC">
      <w:pPr>
        <w:spacing w:after="60"/>
        <w:jc w:val="both"/>
        <w:rPr>
          <w:noProof w:val="0"/>
          <w:sz w:val="26"/>
          <w:szCs w:val="26"/>
          <w:lang w:eastAsia="ru-RU"/>
        </w:rPr>
      </w:pPr>
      <w:r>
        <w:rPr>
          <w:noProof w:val="0"/>
          <w:sz w:val="26"/>
          <w:szCs w:val="26"/>
          <w:lang w:eastAsia="ru-RU"/>
        </w:rPr>
        <w:t>1.5.3. При експлуатації насосного обладнання повинний бути встановлений нагляд за герметичністю насосів, трубопроводів, арматури.</w:t>
      </w:r>
    </w:p>
    <w:p w:rsidR="008D4EDC" w:rsidRDefault="008D4EDC" w:rsidP="008D4EDC">
      <w:pPr>
        <w:spacing w:after="60"/>
        <w:jc w:val="both"/>
        <w:rPr>
          <w:noProof w:val="0"/>
          <w:sz w:val="26"/>
          <w:szCs w:val="26"/>
          <w:lang w:eastAsia="ru-RU"/>
        </w:rPr>
      </w:pPr>
      <w:r>
        <w:rPr>
          <w:noProof w:val="0"/>
          <w:sz w:val="26"/>
          <w:szCs w:val="26"/>
          <w:lang w:eastAsia="ru-RU"/>
        </w:rPr>
        <w:t>1.5.4. Всі металеві та електропровідні неметалеві частини технологічного обладнання повинні бути заземлені незалежно від того, чи приймаються інші заходи захисту від статичної електрики.</w:t>
      </w:r>
    </w:p>
    <w:p w:rsidR="008D4EDC" w:rsidRDefault="008D4EDC" w:rsidP="008D4EDC">
      <w:pPr>
        <w:spacing w:after="60"/>
        <w:jc w:val="both"/>
        <w:rPr>
          <w:noProof w:val="0"/>
          <w:sz w:val="26"/>
          <w:szCs w:val="26"/>
          <w:lang w:eastAsia="ru-RU"/>
        </w:rPr>
      </w:pPr>
      <w:r>
        <w:rPr>
          <w:noProof w:val="0"/>
          <w:sz w:val="26"/>
          <w:szCs w:val="26"/>
          <w:lang w:eastAsia="ru-RU"/>
        </w:rPr>
        <w:t>1.5.5. Планово-попереджувальний ремонт основного та допоміжного обладнання повинен проводитися у відповідності з графіком затвердженим головним інженером підприємства.</w:t>
      </w:r>
    </w:p>
    <w:p w:rsidR="008D4EDC" w:rsidRDefault="008D4EDC" w:rsidP="008D4EDC">
      <w:pPr>
        <w:spacing w:after="60"/>
        <w:jc w:val="both"/>
        <w:rPr>
          <w:noProof w:val="0"/>
          <w:sz w:val="26"/>
          <w:szCs w:val="26"/>
          <w:lang w:eastAsia="ru-RU"/>
        </w:rPr>
      </w:pPr>
      <w:r>
        <w:rPr>
          <w:noProof w:val="0"/>
          <w:sz w:val="26"/>
          <w:szCs w:val="26"/>
          <w:lang w:eastAsia="ru-RU"/>
        </w:rPr>
        <w:t>1.5.6. На всіх апаратах і трубопроводах установок, де може виникнути тиск, який перевищує розрахунковий, встановлюються і повинні постійно підтримуватися в працездатному стані запобіжні клапани. Всі запобіжні клапани перед пуском в експлуатацію, після ремонту підлягають ревізії,   випробовуванню,   настройці  на  встановлений  тиск спрацювання, перевірці на щільність затвора,  а також гідравлічному випробовуванню на міцність корпуса.</w:t>
      </w:r>
    </w:p>
    <w:p w:rsidR="008D4EDC" w:rsidRDefault="008D4EDC" w:rsidP="008D4EDC">
      <w:pPr>
        <w:spacing w:after="60"/>
        <w:jc w:val="both"/>
        <w:rPr>
          <w:noProof w:val="0"/>
          <w:sz w:val="26"/>
          <w:szCs w:val="26"/>
        </w:rPr>
      </w:pPr>
      <w:r>
        <w:rPr>
          <w:noProof w:val="0"/>
          <w:sz w:val="26"/>
          <w:szCs w:val="26"/>
        </w:rPr>
        <w:t>1.5.7. Необхідно своєчасно проводити технічне опосвідчення і випробовування технологічного обладнання промислу на міцність і герметичність, ревізію запірної, регулюючої, запобіжної арматури. Суворо дотримуватися діючих інструкцій з обслуговування технологічних апаратів, насосного обладнання, нафто- і газопроводів, засобів КВП, трубопроводів технологічного теплоносія.</w:t>
      </w:r>
    </w:p>
    <w:p w:rsidR="008D4EDC" w:rsidRDefault="008D4EDC" w:rsidP="008D4EDC">
      <w:pPr>
        <w:spacing w:after="60"/>
        <w:jc w:val="both"/>
        <w:rPr>
          <w:noProof w:val="0"/>
          <w:sz w:val="26"/>
          <w:szCs w:val="26"/>
        </w:rPr>
      </w:pPr>
      <w:r>
        <w:rPr>
          <w:noProof w:val="0"/>
          <w:sz w:val="26"/>
          <w:szCs w:val="26"/>
        </w:rPr>
        <w:t>1.5.8. Не допускати перевищення або зниження рівня в сепараторах, технологічних ємностях вище або нижче гранично допустимих норм технологічного режиму.</w:t>
      </w:r>
    </w:p>
    <w:p w:rsidR="008D4EDC" w:rsidRDefault="008D4EDC" w:rsidP="008D4EDC">
      <w:pPr>
        <w:spacing w:after="60"/>
        <w:jc w:val="both"/>
        <w:rPr>
          <w:noProof w:val="0"/>
          <w:sz w:val="26"/>
          <w:szCs w:val="26"/>
        </w:rPr>
      </w:pPr>
      <w:r>
        <w:rPr>
          <w:noProof w:val="0"/>
          <w:sz w:val="26"/>
          <w:szCs w:val="26"/>
        </w:rPr>
        <w:t>1.5.9. Запірна арматура та трубопроводи наповнювальних колонок повинні бути герметичні. Справність дії запобіжного клапана, встановленого на трубопроводі рідинної фази, перевіряти не рідше одного разу в місяць, шляхом короткочасного підриву важеля клапана, з занесенням результатів перевірки в журнал.</w:t>
      </w:r>
    </w:p>
    <w:p w:rsidR="008D4EDC" w:rsidRDefault="008D4EDC" w:rsidP="008D4EDC">
      <w:pPr>
        <w:spacing w:after="60"/>
        <w:jc w:val="both"/>
        <w:rPr>
          <w:noProof w:val="0"/>
          <w:sz w:val="26"/>
          <w:szCs w:val="26"/>
        </w:rPr>
      </w:pPr>
      <w:r>
        <w:rPr>
          <w:noProof w:val="0"/>
          <w:sz w:val="26"/>
          <w:szCs w:val="26"/>
        </w:rPr>
        <w:t>1.5.11. Для здійснення контролю за станом сепараційних і фільтруючих елементів необхідно не рідше одного разу в рік проводити їх огляд, а при необхідності – очистку, ремонт, заміну.</w:t>
      </w:r>
    </w:p>
    <w:p w:rsidR="008D4EDC" w:rsidRDefault="008D4EDC" w:rsidP="008D4EDC">
      <w:pPr>
        <w:spacing w:after="60"/>
        <w:jc w:val="both"/>
        <w:rPr>
          <w:noProof w:val="0"/>
          <w:sz w:val="26"/>
          <w:szCs w:val="26"/>
          <w:lang w:eastAsia="ru-RU"/>
        </w:rPr>
      </w:pPr>
      <w:r>
        <w:rPr>
          <w:noProof w:val="0"/>
          <w:sz w:val="26"/>
          <w:szCs w:val="26"/>
          <w:lang w:eastAsia="ru-RU"/>
        </w:rPr>
        <w:t>1.5.12. Експлуатація котлів повинна здійснюватись згідно з вимогами експлуатаційної документації заводу-виготовлювача та інструкції, затвердженої уповноваженою особою структурного підрозділу.</w:t>
      </w:r>
    </w:p>
    <w:p w:rsidR="008D4EDC" w:rsidRDefault="008D4EDC" w:rsidP="008D4EDC">
      <w:pPr>
        <w:spacing w:after="60"/>
        <w:jc w:val="both"/>
        <w:rPr>
          <w:noProof w:val="0"/>
          <w:sz w:val="26"/>
          <w:szCs w:val="26"/>
          <w:lang w:eastAsia="ru-RU"/>
        </w:rPr>
      </w:pPr>
      <w:r>
        <w:rPr>
          <w:b/>
          <w:noProof w:val="0"/>
          <w:sz w:val="26"/>
          <w:szCs w:val="26"/>
          <w:lang w:eastAsia="ru-RU"/>
        </w:rPr>
        <w:t>1.6. До очистки газопилового потоку</w:t>
      </w:r>
    </w:p>
    <w:p w:rsidR="008D4EDC" w:rsidRDefault="008D4EDC" w:rsidP="008D4EDC">
      <w:pPr>
        <w:spacing w:after="60"/>
        <w:jc w:val="both"/>
        <w:rPr>
          <w:noProof w:val="0"/>
          <w:sz w:val="26"/>
          <w:szCs w:val="26"/>
          <w:lang w:eastAsia="ru-RU"/>
        </w:rPr>
      </w:pPr>
      <w:r>
        <w:rPr>
          <w:noProof w:val="0"/>
          <w:sz w:val="26"/>
          <w:szCs w:val="26"/>
          <w:lang w:eastAsia="ru-RU"/>
        </w:rPr>
        <w:t>1.6.1. Умови не встановлюються</w:t>
      </w:r>
    </w:p>
    <w:p w:rsidR="008D4EDC" w:rsidRDefault="008D4EDC" w:rsidP="008D4EDC">
      <w:pPr>
        <w:spacing w:after="60"/>
        <w:jc w:val="both"/>
        <w:rPr>
          <w:noProof w:val="0"/>
          <w:sz w:val="26"/>
          <w:szCs w:val="26"/>
          <w:lang w:eastAsia="ru-RU"/>
        </w:rPr>
      </w:pPr>
      <w:r>
        <w:rPr>
          <w:b/>
          <w:noProof w:val="0"/>
          <w:sz w:val="26"/>
          <w:szCs w:val="26"/>
          <w:lang w:eastAsia="ru-RU"/>
        </w:rPr>
        <w:t>1.7. До неорганізованих джерел викиду</w:t>
      </w:r>
    </w:p>
    <w:p w:rsidR="008D4EDC" w:rsidRDefault="008D4EDC" w:rsidP="008D4EDC">
      <w:pPr>
        <w:spacing w:after="60"/>
        <w:jc w:val="both"/>
        <w:rPr>
          <w:noProof w:val="0"/>
          <w:sz w:val="26"/>
          <w:szCs w:val="26"/>
          <w:lang w:eastAsia="ru-RU"/>
        </w:rPr>
      </w:pPr>
      <w:r>
        <w:rPr>
          <w:noProof w:val="0"/>
          <w:sz w:val="26"/>
          <w:szCs w:val="26"/>
          <w:lang w:eastAsia="ru-RU"/>
        </w:rPr>
        <w:t xml:space="preserve">1.7.1. До джерела № 39. При експлуатації обладнання повинний бути встановлений нагляд за герметичністю фланцевих з'єднань, запірно-регулюючої апаратури та запобіжних клапанів.  </w:t>
      </w:r>
    </w:p>
    <w:p w:rsidR="008D4EDC" w:rsidRDefault="008D4EDC" w:rsidP="008D4EDC">
      <w:pPr>
        <w:spacing w:after="60"/>
        <w:jc w:val="both"/>
        <w:rPr>
          <w:noProof w:val="0"/>
          <w:sz w:val="26"/>
          <w:szCs w:val="26"/>
          <w:lang w:eastAsia="ru-RU"/>
        </w:rPr>
      </w:pPr>
      <w:r>
        <w:rPr>
          <w:noProof w:val="0"/>
          <w:sz w:val="26"/>
          <w:szCs w:val="26"/>
          <w:lang w:eastAsia="ru-RU"/>
        </w:rPr>
        <w:t>1.7.2. До джерела № 40. Для безпечного проведення операцій наливання скраплених газів в цистерни  повинні передбачатися заходи, що виключають можливість пароутворення в трубопроводах, кавітації, гідравлічних ударів і інших явищ, здатних привести до механічного руйнування елементів системи "зливу - наливу".</w:t>
      </w:r>
    </w:p>
    <w:p w:rsidR="008D4EDC" w:rsidRDefault="008D4EDC" w:rsidP="008D4EDC">
      <w:pPr>
        <w:spacing w:after="60"/>
        <w:jc w:val="both"/>
        <w:rPr>
          <w:noProof w:val="0"/>
          <w:sz w:val="26"/>
          <w:szCs w:val="26"/>
          <w:lang w:eastAsia="ru-RU"/>
        </w:rPr>
      </w:pPr>
      <w:r>
        <w:rPr>
          <w:noProof w:val="0"/>
          <w:sz w:val="26"/>
          <w:szCs w:val="26"/>
          <w:lang w:eastAsia="ru-RU"/>
        </w:rPr>
        <w:lastRenderedPageBreak/>
        <w:t>1.7.3. До джерела №  4</w:t>
      </w:r>
      <w:r w:rsidR="00AB47ED">
        <w:rPr>
          <w:noProof w:val="0"/>
          <w:sz w:val="26"/>
          <w:szCs w:val="26"/>
          <w:lang w:eastAsia="ru-RU"/>
        </w:rPr>
        <w:t>3</w:t>
      </w:r>
      <w:r>
        <w:rPr>
          <w:noProof w:val="0"/>
          <w:sz w:val="26"/>
          <w:szCs w:val="26"/>
          <w:lang w:eastAsia="ru-RU"/>
        </w:rPr>
        <w:t>. Налив нафтопродуктів в автоцистерни необхідно проводити без розбризкування, під шар рідини, що досягається опусканням наливних рукавів і труб до дна цистерни. Зливоналивні  пристрої автоцистерн повинні бути справними; люки повинні бути забезпечені стійкими до нафтопродуктів прокладками і не допускати випліскування і підтікання нафтопродуктів при транспортуванні.</w:t>
      </w:r>
    </w:p>
    <w:p w:rsidR="008D4EDC" w:rsidRDefault="008D4EDC" w:rsidP="008D4EDC">
      <w:pPr>
        <w:spacing w:after="60"/>
        <w:jc w:val="both"/>
        <w:rPr>
          <w:noProof w:val="0"/>
          <w:sz w:val="26"/>
          <w:szCs w:val="26"/>
          <w:lang w:eastAsia="ru-RU"/>
        </w:rPr>
      </w:pPr>
      <w:r>
        <w:rPr>
          <w:noProof w:val="0"/>
          <w:sz w:val="26"/>
          <w:szCs w:val="26"/>
          <w:lang w:eastAsia="ru-RU"/>
        </w:rPr>
        <w:t xml:space="preserve">1.7.4. До джерела № 45. </w:t>
      </w:r>
      <w:r>
        <w:rPr>
          <w:noProof w:val="0"/>
          <w:sz w:val="26"/>
          <w:szCs w:val="26"/>
        </w:rPr>
        <w:t>Факельна система повинна забезпечувати стабільне горіння в широкому інтервалі витрат газів і парів, а також безпечну густину теплового потоку та запобігати попаданню повітря через верхній зріз факельних стовбурів у внутрішній простір. Для забезпечення стабільного горіння при спалюванні газів і парів з показником співвідношення їх густини відносно густини повітря більше ніж 0,8, швидкість викиду не повинна перевищувати 120 м/с.</w:t>
      </w:r>
      <w:r>
        <w:rPr>
          <w:noProof w:val="0"/>
          <w:sz w:val="26"/>
          <w:szCs w:val="26"/>
          <w:lang w:eastAsia="ru-RU"/>
        </w:rPr>
        <w:t xml:space="preserve"> </w:t>
      </w:r>
    </w:p>
    <w:p w:rsidR="008D4EDC" w:rsidRDefault="008D4EDC" w:rsidP="008D4EDC">
      <w:pPr>
        <w:spacing w:after="60"/>
        <w:jc w:val="both"/>
        <w:rPr>
          <w:noProof w:val="0"/>
          <w:sz w:val="26"/>
          <w:szCs w:val="26"/>
          <w:lang w:eastAsia="ru-RU"/>
        </w:rPr>
      </w:pPr>
      <w:r>
        <w:rPr>
          <w:b/>
          <w:noProof w:val="0"/>
          <w:sz w:val="26"/>
          <w:szCs w:val="26"/>
          <w:lang w:eastAsia="ru-RU"/>
        </w:rPr>
        <w:t>1.8. До джерел залпового викиду</w:t>
      </w:r>
    </w:p>
    <w:p w:rsidR="008D4EDC" w:rsidRDefault="008D4EDC" w:rsidP="008D4EDC">
      <w:pPr>
        <w:spacing w:after="60"/>
        <w:jc w:val="both"/>
        <w:rPr>
          <w:noProof w:val="0"/>
          <w:sz w:val="26"/>
          <w:szCs w:val="26"/>
          <w:lang w:eastAsia="ru-RU"/>
        </w:rPr>
      </w:pPr>
      <w:r w:rsidRPr="00261BD3">
        <w:rPr>
          <w:noProof w:val="0"/>
          <w:sz w:val="26"/>
          <w:szCs w:val="26"/>
          <w:lang w:eastAsia="ru-RU"/>
        </w:rPr>
        <w:t>1.8.1 До джерел №№ 5-34</w:t>
      </w:r>
      <w:r w:rsidR="000E3504" w:rsidRPr="00261BD3">
        <w:rPr>
          <w:noProof w:val="0"/>
          <w:sz w:val="26"/>
          <w:szCs w:val="26"/>
          <w:lang w:eastAsia="ru-RU"/>
        </w:rPr>
        <w:t>, 44</w:t>
      </w:r>
      <w:r w:rsidRPr="00261BD3">
        <w:rPr>
          <w:noProof w:val="0"/>
          <w:sz w:val="26"/>
          <w:szCs w:val="26"/>
          <w:lang w:eastAsia="ru-RU"/>
        </w:rPr>
        <w:t xml:space="preserve">  (Свіча від запобіжного клапана). Перевірка </w:t>
      </w:r>
      <w:r>
        <w:rPr>
          <w:noProof w:val="0"/>
          <w:sz w:val="26"/>
          <w:szCs w:val="26"/>
          <w:lang w:eastAsia="ru-RU"/>
        </w:rPr>
        <w:t>працездатності запобіжних клапанів повинна проводитися два рази в добу протягом трьох секунд. Необхідно розосередити у часі роботу технологічних агрегатів, що не приймають участь у єдиному неперервному технологічному процесі, при роботі яких викиди шкідливих речовин у атмосферу досягають максимальних значень.</w:t>
      </w:r>
    </w:p>
    <w:p w:rsidR="008D4EDC" w:rsidRDefault="008D4EDC" w:rsidP="008D4EDC">
      <w:pPr>
        <w:spacing w:after="60"/>
        <w:jc w:val="both"/>
        <w:rPr>
          <w:b/>
          <w:i/>
          <w:noProof w:val="0"/>
          <w:sz w:val="26"/>
          <w:szCs w:val="26"/>
          <w:u w:val="single"/>
          <w:lang w:eastAsia="ru-RU"/>
        </w:rPr>
      </w:pPr>
      <w:r>
        <w:rPr>
          <w:b/>
          <w:i/>
          <w:noProof w:val="0"/>
          <w:sz w:val="26"/>
          <w:szCs w:val="26"/>
          <w:u w:val="single"/>
          <w:lang w:eastAsia="ru-RU"/>
        </w:rPr>
        <w:t>2. Виробничий контроль</w:t>
      </w:r>
    </w:p>
    <w:p w:rsidR="008D4EDC" w:rsidRDefault="008D4EDC" w:rsidP="008D4EDC">
      <w:pPr>
        <w:spacing w:after="60"/>
        <w:jc w:val="both"/>
        <w:rPr>
          <w:noProof w:val="0"/>
          <w:sz w:val="26"/>
          <w:szCs w:val="26"/>
          <w:lang w:eastAsia="ru-RU"/>
        </w:rPr>
      </w:pPr>
      <w:r>
        <w:rPr>
          <w:noProof w:val="0"/>
          <w:sz w:val="26"/>
          <w:szCs w:val="26"/>
          <w:lang w:eastAsia="ru-RU"/>
        </w:rPr>
        <w:t>2.1. Гранично допустимі викиди в атмосферу в рамках дозволу повинні тлумачитися наступним чином:</w:t>
      </w:r>
    </w:p>
    <w:p w:rsidR="008D4EDC" w:rsidRDefault="008D4EDC" w:rsidP="008D4EDC">
      <w:pPr>
        <w:spacing w:after="60"/>
        <w:jc w:val="both"/>
        <w:rPr>
          <w:noProof w:val="0"/>
          <w:sz w:val="26"/>
          <w:szCs w:val="26"/>
          <w:lang w:eastAsia="ru-RU"/>
        </w:rPr>
      </w:pPr>
      <w:r>
        <w:rPr>
          <w:noProof w:val="0"/>
          <w:sz w:val="26"/>
          <w:szCs w:val="26"/>
          <w:lang w:eastAsia="ru-RU"/>
        </w:rPr>
        <w:t>2.1.1. Періодичний моніторинг:</w:t>
      </w:r>
    </w:p>
    <w:p w:rsidR="008D4EDC" w:rsidRDefault="008D4EDC" w:rsidP="008D4EDC">
      <w:pPr>
        <w:spacing w:after="60"/>
        <w:jc w:val="both"/>
        <w:rPr>
          <w:noProof w:val="0"/>
          <w:sz w:val="26"/>
          <w:szCs w:val="26"/>
          <w:lang w:eastAsia="ru-RU"/>
        </w:rPr>
      </w:pPr>
      <w:r>
        <w:rPr>
          <w:noProof w:val="0"/>
          <w:sz w:val="26"/>
          <w:szCs w:val="26"/>
          <w:lang w:eastAsia="ru-RU"/>
        </w:rPr>
        <w:t>2.1.1.а) Для будь-якого параметру, вимірювання якого в силу особливостей пробовідбору/аналізу за 20 хвилин неможливо, необхідно встановити придатний період пробовідбору, а отримані при таких вимірах величини не повинні перевищувати гранично допустиму величину дозволених викидів.</w:t>
      </w:r>
    </w:p>
    <w:p w:rsidR="008D4EDC" w:rsidRDefault="008D4EDC" w:rsidP="008D4EDC">
      <w:pPr>
        <w:spacing w:after="60"/>
        <w:jc w:val="both"/>
        <w:rPr>
          <w:noProof w:val="0"/>
          <w:sz w:val="26"/>
          <w:szCs w:val="26"/>
          <w:lang w:eastAsia="ru-RU"/>
        </w:rPr>
      </w:pPr>
      <w:r>
        <w:rPr>
          <w:noProof w:val="0"/>
          <w:sz w:val="26"/>
          <w:szCs w:val="26"/>
          <w:lang w:eastAsia="ru-RU"/>
        </w:rPr>
        <w:t>2.1.1.б) Результати вимірювань масової концентрації забруднюючої речовини,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rsidR="008D4EDC" w:rsidRDefault="008D4EDC" w:rsidP="008D4EDC">
      <w:pPr>
        <w:widowControl w:val="0"/>
        <w:spacing w:after="60"/>
        <w:jc w:val="both"/>
        <w:rPr>
          <w:noProof w:val="0"/>
          <w:sz w:val="26"/>
          <w:szCs w:val="26"/>
          <w:lang w:eastAsia="ru-RU"/>
        </w:rPr>
      </w:pPr>
      <w:r>
        <w:rPr>
          <w:noProof w:val="0"/>
          <w:sz w:val="26"/>
          <w:szCs w:val="26"/>
          <w:lang w:eastAsia="ru-RU"/>
        </w:rPr>
        <w:t>2.1.1.в) Гранично 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Не один з визначених таким чином показників не повинен перевищувати гранично допустиму величину інтенсивності викидів.</w:t>
      </w:r>
    </w:p>
    <w:p w:rsidR="008D4EDC" w:rsidRDefault="008D4EDC" w:rsidP="008D4EDC">
      <w:pPr>
        <w:spacing w:after="60"/>
        <w:jc w:val="both"/>
        <w:rPr>
          <w:noProof w:val="0"/>
          <w:sz w:val="26"/>
          <w:szCs w:val="26"/>
          <w:lang w:eastAsia="ru-RU"/>
        </w:rPr>
      </w:pPr>
      <w:r>
        <w:rPr>
          <w:noProof w:val="0"/>
          <w:sz w:val="26"/>
          <w:szCs w:val="26"/>
          <w:lang w:eastAsia="ru-RU"/>
        </w:rPr>
        <w:t>2.1.1.г) Для всіх інших параметрів, не один із середніх показників за 20 хвилин не повинен перевищувати гранично допустиму величину дозволених викидів.</w:t>
      </w:r>
    </w:p>
    <w:p w:rsidR="008D4EDC" w:rsidRDefault="008D4EDC" w:rsidP="008D4EDC">
      <w:pPr>
        <w:spacing w:after="60"/>
        <w:jc w:val="both"/>
        <w:rPr>
          <w:noProof w:val="0"/>
          <w:sz w:val="26"/>
          <w:szCs w:val="26"/>
          <w:lang w:eastAsia="ru-RU"/>
        </w:rPr>
      </w:pPr>
      <w:r>
        <w:rPr>
          <w:noProof w:val="0"/>
          <w:sz w:val="26"/>
          <w:szCs w:val="26"/>
          <w:lang w:eastAsia="ru-RU"/>
        </w:rPr>
        <w:t>2.2. Гранично допустимі концентрації для викидів в атмосферу, встановлені в Дозволі, повинні досягатися без розбавлення повітрям та повинні грунтуватися на величинах обсягу газів, призведених до наступних нормальних умов:</w:t>
      </w:r>
    </w:p>
    <w:p w:rsidR="008D4EDC" w:rsidRDefault="008D4EDC" w:rsidP="008D4EDC">
      <w:pPr>
        <w:spacing w:after="60"/>
        <w:jc w:val="both"/>
        <w:rPr>
          <w:noProof w:val="0"/>
          <w:sz w:val="26"/>
          <w:szCs w:val="26"/>
          <w:lang w:eastAsia="ru-RU"/>
        </w:rPr>
      </w:pPr>
      <w:r>
        <w:rPr>
          <w:noProof w:val="0"/>
          <w:sz w:val="26"/>
          <w:szCs w:val="26"/>
          <w:lang w:eastAsia="ru-RU"/>
        </w:rPr>
        <w:t>2.2.1. У випадку газів (окрім продуктів спалювання): температура: 273К, тиск: 101,3кПа (без виправлень на вміст кисню та вологості).</w:t>
      </w:r>
    </w:p>
    <w:p w:rsidR="008D4EDC" w:rsidRDefault="008D4EDC" w:rsidP="008D4EDC">
      <w:pPr>
        <w:spacing w:after="60"/>
        <w:jc w:val="both"/>
        <w:rPr>
          <w:noProof w:val="0"/>
          <w:sz w:val="26"/>
          <w:szCs w:val="26"/>
          <w:lang w:eastAsia="ru-RU"/>
        </w:rPr>
      </w:pPr>
      <w:r>
        <w:rPr>
          <w:noProof w:val="0"/>
          <w:sz w:val="26"/>
          <w:szCs w:val="26"/>
          <w:lang w:eastAsia="ru-RU"/>
        </w:rPr>
        <w:t>2.2.2. У випадку газоподібних продуктів спалювання: температура: 273К, тиск: 101,3кПа, сухий газ; 3 % кисню для рідкого та газоподібного палива, 6% для твердого палива, 15 % кисню для газових турбін та дизельних двигунів.</w:t>
      </w:r>
    </w:p>
    <w:p w:rsidR="008D4EDC" w:rsidRDefault="008D4EDC" w:rsidP="008D4EDC">
      <w:pPr>
        <w:spacing w:after="60"/>
        <w:jc w:val="both"/>
        <w:rPr>
          <w:noProof w:val="0"/>
          <w:sz w:val="26"/>
          <w:szCs w:val="26"/>
          <w:lang w:eastAsia="ru-RU"/>
        </w:rPr>
      </w:pPr>
      <w:r>
        <w:rPr>
          <w:noProof w:val="0"/>
          <w:sz w:val="26"/>
          <w:szCs w:val="26"/>
          <w:lang w:eastAsia="ru-RU"/>
        </w:rPr>
        <w:lastRenderedPageBreak/>
        <w:t>2.3. Для контрольних періодичних замірів вибухонебезпечних і санітарних концентрацій в цілому на території проммайданчика необхідно використовувати переносні газоаналізатори. Відбір проб повітря необхідно проводити в найбільш потенційно небезпечних місцях.</w:t>
      </w:r>
    </w:p>
    <w:p w:rsidR="008D4EDC" w:rsidRDefault="008D4EDC" w:rsidP="008D4EDC">
      <w:pPr>
        <w:spacing w:after="60"/>
        <w:jc w:val="both"/>
        <w:rPr>
          <w:noProof w:val="0"/>
          <w:sz w:val="26"/>
          <w:szCs w:val="26"/>
          <w:lang w:eastAsia="ru-RU"/>
        </w:rPr>
      </w:pPr>
      <w:r>
        <w:rPr>
          <w:noProof w:val="0"/>
          <w:sz w:val="26"/>
          <w:szCs w:val="26"/>
          <w:lang w:eastAsia="ru-RU"/>
        </w:rPr>
        <w:t xml:space="preserve">2.4. Суб'єкт господарювання повинен забезпечувати постійний та безпечний доступ до точок відбору проб для контролю викидів в атмосферне повітря, а також безпечний доступ до будь-яких інших точок пробовідбору та моніторингу. </w:t>
      </w:r>
    </w:p>
    <w:p w:rsidR="008D4EDC" w:rsidRDefault="008D4EDC" w:rsidP="008D4EDC">
      <w:pPr>
        <w:spacing w:after="60"/>
        <w:jc w:val="both"/>
        <w:rPr>
          <w:noProof w:val="0"/>
          <w:sz w:val="26"/>
          <w:szCs w:val="26"/>
          <w:lang w:eastAsia="ru-RU"/>
        </w:rPr>
      </w:pPr>
      <w:r>
        <w:rPr>
          <w:noProof w:val="0"/>
          <w:sz w:val="26"/>
          <w:szCs w:val="26"/>
          <w:lang w:eastAsia="ru-RU"/>
        </w:rPr>
        <w:t>2.5. Необхідно здійснювати контроль за роботою контрольно-вимірювальних приладів автоматичних систем управління технологічними процесами.</w:t>
      </w:r>
    </w:p>
    <w:p w:rsidR="008D4EDC" w:rsidRDefault="008D4EDC" w:rsidP="008D4EDC">
      <w:pPr>
        <w:spacing w:after="60"/>
        <w:jc w:val="both"/>
        <w:rPr>
          <w:noProof w:val="0"/>
          <w:sz w:val="26"/>
          <w:szCs w:val="26"/>
          <w:lang w:eastAsia="ru-RU"/>
        </w:rPr>
      </w:pPr>
      <w:r>
        <w:rPr>
          <w:noProof w:val="0"/>
          <w:sz w:val="26"/>
          <w:szCs w:val="26"/>
          <w:lang w:eastAsia="ru-RU"/>
        </w:rPr>
        <w:t>2.6. Під час роботи технологічного обладнання необхідно здійснювати нагляд за дотриманням належного рівня його експлуатації, систематично проводити контроль технічного стану всього технологічного обладнання та устаткування.</w:t>
      </w:r>
    </w:p>
    <w:p w:rsidR="008D4EDC" w:rsidRDefault="008D4EDC" w:rsidP="008D4EDC">
      <w:pPr>
        <w:spacing w:after="60"/>
        <w:jc w:val="both"/>
        <w:rPr>
          <w:b/>
          <w:i/>
          <w:noProof w:val="0"/>
          <w:sz w:val="26"/>
          <w:szCs w:val="26"/>
          <w:u w:val="single"/>
          <w:lang w:eastAsia="ru-RU"/>
        </w:rPr>
      </w:pPr>
      <w:r>
        <w:rPr>
          <w:b/>
          <w:i/>
          <w:noProof w:val="0"/>
          <w:sz w:val="26"/>
          <w:szCs w:val="26"/>
          <w:u w:val="single"/>
          <w:lang w:eastAsia="ru-RU"/>
        </w:rPr>
        <w:t>3. До адміністративних дій у разі виникнення надзвичайних ситуацій техногенного та природного характеру</w:t>
      </w:r>
    </w:p>
    <w:p w:rsidR="008D4EDC" w:rsidRDefault="008D4EDC" w:rsidP="008D4EDC">
      <w:pPr>
        <w:spacing w:after="60"/>
        <w:jc w:val="both"/>
        <w:rPr>
          <w:noProof w:val="0"/>
          <w:sz w:val="26"/>
          <w:szCs w:val="26"/>
          <w:lang w:eastAsia="ru-RU"/>
        </w:rPr>
      </w:pPr>
      <w:r>
        <w:rPr>
          <w:noProof w:val="0"/>
          <w:sz w:val="26"/>
          <w:szCs w:val="26"/>
          <w:lang w:eastAsia="ru-RU"/>
        </w:rPr>
        <w:t>3.1. 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центральному органу виконавчої влади, що забезпечує реалізацію державної політики у сфері санітарного та епідемічного  благополуччя  населення,  відповідній  обласній державній адміністрації.</w:t>
      </w:r>
    </w:p>
    <w:p w:rsidR="008D4EDC" w:rsidRDefault="008D4EDC" w:rsidP="008D4EDC">
      <w:pPr>
        <w:spacing w:after="60"/>
        <w:jc w:val="both"/>
        <w:rPr>
          <w:noProof w:val="0"/>
          <w:sz w:val="26"/>
          <w:szCs w:val="26"/>
          <w:lang w:eastAsia="ru-RU"/>
        </w:rPr>
      </w:pPr>
      <w:r>
        <w:rPr>
          <w:noProof w:val="0"/>
          <w:sz w:val="26"/>
          <w:szCs w:val="26"/>
          <w:lang w:eastAsia="ru-RU"/>
        </w:rPr>
        <w:t>3.2. Суб'єкт господарювання повинен документально фіксувати будь-які аварії. В повідомленні повинна наводитися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rsidR="008D4EDC" w:rsidRDefault="008D4EDC" w:rsidP="008D4EDC">
      <w:pPr>
        <w:spacing w:after="60"/>
        <w:jc w:val="both"/>
        <w:rPr>
          <w:noProof w:val="0"/>
          <w:sz w:val="26"/>
          <w:szCs w:val="26"/>
          <w:lang w:eastAsia="ru-RU"/>
        </w:rPr>
      </w:pPr>
      <w:r>
        <w:rPr>
          <w:noProof w:val="0"/>
          <w:sz w:val="26"/>
          <w:szCs w:val="26"/>
          <w:lang w:eastAsia="ru-RU"/>
        </w:rPr>
        <w:t>3.3. Звіт за довільною формою про всі зафіксовані аварії повинен надаватися на вимогу державних органів управління в галузі охорони навколишнього природного середовища і використання природних ресурсів.</w:t>
      </w:r>
    </w:p>
    <w:p w:rsidR="00AF54AE" w:rsidRDefault="00AF54AE">
      <w:pPr>
        <w:rPr>
          <w:rFonts w:ascii="Arial" w:hAnsi="Arial" w:cs="Arial"/>
          <w:b/>
          <w:bCs/>
          <w:noProof w:val="0"/>
          <w:color w:val="2E74B5" w:themeColor="accent1" w:themeShade="BF"/>
          <w:lang w:eastAsia="ru-RU"/>
        </w:rPr>
      </w:pPr>
    </w:p>
    <w:p w:rsidR="007941BC" w:rsidRDefault="007941BC">
      <w:pPr>
        <w:rPr>
          <w:rFonts w:ascii="Arial" w:hAnsi="Arial" w:cs="Arial"/>
          <w:b/>
          <w:bCs/>
          <w:noProof w:val="0"/>
          <w:color w:val="2E74B5" w:themeColor="accent1" w:themeShade="BF"/>
          <w:lang w:eastAsia="ru-RU"/>
        </w:rPr>
      </w:pPr>
      <w:r>
        <w:rPr>
          <w:rFonts w:ascii="Arial" w:hAnsi="Arial" w:cs="Arial"/>
          <w:b/>
          <w:bCs/>
          <w:noProof w:val="0"/>
          <w:color w:val="2E74B5" w:themeColor="accent1" w:themeShade="BF"/>
          <w:lang w:eastAsia="ru-RU"/>
        </w:rPr>
        <w:br w:type="page"/>
      </w:r>
    </w:p>
    <w:p w:rsidR="007941BC" w:rsidRPr="009E29E1" w:rsidRDefault="007941BC" w:rsidP="007941BC">
      <w:pPr>
        <w:pStyle w:val="3"/>
        <w:rPr>
          <w:b/>
          <w:bCs/>
          <w:noProof w:val="0"/>
          <w:sz w:val="28"/>
          <w:szCs w:val="28"/>
          <w:u w:val="none"/>
          <w:lang w:val="uk-UA"/>
        </w:rPr>
      </w:pPr>
      <w:bookmarkStart w:id="15" w:name="_Toc89254169"/>
      <w:bookmarkStart w:id="16" w:name="_Toc121238691"/>
      <w:bookmarkStart w:id="17" w:name="_Toc139877322"/>
      <w:r w:rsidRPr="009E29E1">
        <w:rPr>
          <w:b/>
          <w:bCs/>
          <w:noProof w:val="0"/>
          <w:sz w:val="28"/>
          <w:szCs w:val="28"/>
          <w:u w:val="none"/>
          <w:lang w:val="uk-UA"/>
        </w:rPr>
        <w:lastRenderedPageBreak/>
        <w:t>15.5 Резюме</w:t>
      </w:r>
      <w:bookmarkEnd w:id="15"/>
      <w:bookmarkEnd w:id="16"/>
      <w:bookmarkEnd w:id="17"/>
    </w:p>
    <w:p w:rsidR="007941BC" w:rsidRPr="009E29E1" w:rsidRDefault="007941BC" w:rsidP="007941BC">
      <w:pPr>
        <w:rPr>
          <w:i/>
          <w:iCs/>
          <w:noProof w:val="0"/>
          <w:sz w:val="28"/>
          <w:szCs w:val="28"/>
          <w:lang w:eastAsia="ru-RU"/>
        </w:rPr>
      </w:pPr>
    </w:p>
    <w:p w:rsidR="009E29E1" w:rsidRPr="006B1C4C" w:rsidRDefault="009E29E1" w:rsidP="009E29E1">
      <w:pPr>
        <w:jc w:val="center"/>
        <w:rPr>
          <w:noProof w:val="0"/>
          <w:sz w:val="28"/>
          <w:szCs w:val="28"/>
          <w:lang w:eastAsia="ru-RU"/>
        </w:rPr>
      </w:pPr>
      <w:r w:rsidRPr="009E29E1">
        <w:rPr>
          <w:noProof w:val="0"/>
          <w:sz w:val="28"/>
          <w:szCs w:val="28"/>
          <w:lang w:eastAsia="ru-RU"/>
        </w:rPr>
        <w:t>Повідомлення про намір отримати дозвіл на викиди забруднюючих речовин в атмосферне повітря стаціонарними</w:t>
      </w:r>
      <w:r w:rsidRPr="006B1C4C">
        <w:rPr>
          <w:noProof w:val="0"/>
          <w:sz w:val="28"/>
          <w:szCs w:val="28"/>
          <w:lang w:eastAsia="ru-RU"/>
        </w:rPr>
        <w:t xml:space="preserve"> джерелами від виробничої діяльності</w:t>
      </w:r>
    </w:p>
    <w:p w:rsidR="009E29E1" w:rsidRPr="006B1C4C" w:rsidRDefault="009E29E1" w:rsidP="009E29E1">
      <w:pPr>
        <w:ind w:firstLine="709"/>
        <w:jc w:val="both"/>
        <w:rPr>
          <w:noProof w:val="0"/>
          <w:sz w:val="28"/>
          <w:szCs w:val="28"/>
          <w:lang w:eastAsia="ru-RU"/>
        </w:rPr>
      </w:pPr>
    </w:p>
    <w:p w:rsidR="009E29E1" w:rsidRPr="006B1C4C" w:rsidRDefault="009E29E1" w:rsidP="009E29E1">
      <w:pPr>
        <w:ind w:firstLine="709"/>
        <w:jc w:val="both"/>
        <w:rPr>
          <w:sz w:val="28"/>
          <w:szCs w:val="28"/>
        </w:rPr>
      </w:pPr>
      <w:r w:rsidRPr="006B1C4C">
        <w:rPr>
          <w:sz w:val="28"/>
          <w:szCs w:val="28"/>
        </w:rPr>
        <w:t xml:space="preserve">Публічне акціонерне товариство "Укрнафта" має намір отримати дозвіл на викиди  забруднюючих речовин в атмосферне повітря стаціонарними джерелами для об'єкта: Резервуарний парк ЦПГ та установка відвантаження готової продукції автотранспортом </w:t>
      </w:r>
      <w:r w:rsidRPr="006B1C4C">
        <w:rPr>
          <w:bCs/>
          <w:sz w:val="28"/>
          <w:szCs w:val="28"/>
        </w:rPr>
        <w:t>Гнідинцівського ГПЗ</w:t>
      </w:r>
      <w:r w:rsidRPr="006B1C4C">
        <w:rPr>
          <w:sz w:val="28"/>
          <w:szCs w:val="28"/>
        </w:rPr>
        <w:t>.</w:t>
      </w:r>
    </w:p>
    <w:p w:rsidR="009E29E1" w:rsidRPr="006B1C4C" w:rsidRDefault="009E29E1" w:rsidP="009E29E1">
      <w:pPr>
        <w:ind w:firstLine="709"/>
        <w:jc w:val="both"/>
        <w:rPr>
          <w:sz w:val="28"/>
          <w:szCs w:val="28"/>
        </w:rPr>
      </w:pPr>
      <w:r w:rsidRPr="006B1C4C">
        <w:rPr>
          <w:sz w:val="28"/>
          <w:szCs w:val="28"/>
        </w:rPr>
        <w:t xml:space="preserve">Повне та скорочене найменування суб’єкта господарювання: </w:t>
      </w:r>
      <w:bookmarkStart w:id="18" w:name="n115"/>
      <w:bookmarkEnd w:id="18"/>
      <w:r w:rsidRPr="006B1C4C">
        <w:rPr>
          <w:sz w:val="28"/>
          <w:szCs w:val="28"/>
        </w:rPr>
        <w:t xml:space="preserve">Публічне акціонерне товариство "Укрнафта", ПАТ "Укрнафта". </w:t>
      </w:r>
    </w:p>
    <w:p w:rsidR="009E29E1" w:rsidRPr="006B1C4C" w:rsidRDefault="009E29E1" w:rsidP="009E29E1">
      <w:pPr>
        <w:ind w:firstLine="709"/>
        <w:jc w:val="both"/>
        <w:rPr>
          <w:sz w:val="28"/>
          <w:szCs w:val="28"/>
        </w:rPr>
      </w:pPr>
      <w:r w:rsidRPr="006B1C4C">
        <w:rPr>
          <w:sz w:val="28"/>
          <w:szCs w:val="28"/>
        </w:rPr>
        <w:t>Ідентифікаційний код юридичної особи в ЄДРПОУ:  00135390.</w:t>
      </w:r>
    </w:p>
    <w:p w:rsidR="009E29E1" w:rsidRPr="006B1C4C" w:rsidRDefault="009E29E1" w:rsidP="009E29E1">
      <w:pPr>
        <w:ind w:firstLine="709"/>
        <w:jc w:val="both"/>
        <w:rPr>
          <w:noProof w:val="0"/>
          <w:sz w:val="28"/>
          <w:szCs w:val="28"/>
        </w:rPr>
      </w:pPr>
      <w:bookmarkStart w:id="19" w:name="n116"/>
      <w:bookmarkEnd w:id="19"/>
      <w:r w:rsidRPr="006B1C4C">
        <w:rPr>
          <w:noProof w:val="0"/>
          <w:sz w:val="28"/>
          <w:szCs w:val="28"/>
        </w:rPr>
        <w:t>Місцезнаходження суб’єкта господарювання, контактний номер телефону, адрес</w:t>
      </w:r>
      <w:r>
        <w:rPr>
          <w:noProof w:val="0"/>
          <w:sz w:val="28"/>
          <w:szCs w:val="28"/>
        </w:rPr>
        <w:t>а</w:t>
      </w:r>
      <w:r w:rsidRPr="006B1C4C">
        <w:rPr>
          <w:noProof w:val="0"/>
          <w:sz w:val="28"/>
          <w:szCs w:val="28"/>
        </w:rPr>
        <w:t xml:space="preserve"> електронної пошти суб’єкта господарювання</w:t>
      </w:r>
      <w:bookmarkStart w:id="20" w:name="n117"/>
      <w:bookmarkEnd w:id="20"/>
      <w:r w:rsidRPr="006B1C4C">
        <w:rPr>
          <w:noProof w:val="0"/>
          <w:sz w:val="28"/>
          <w:szCs w:val="28"/>
        </w:rPr>
        <w:t xml:space="preserve">: 04053, м. Київ, провулок Несторівський, 3-5 тел./факс: (044) 506-10-03 e-mail: </w:t>
      </w:r>
      <w:hyperlink r:id="rId20" w:history="1">
        <w:r w:rsidRPr="006B1C4C">
          <w:rPr>
            <w:noProof w:val="0"/>
            <w:sz w:val="28"/>
            <w:szCs w:val="28"/>
          </w:rPr>
          <w:t>office@ukrnafta.com</w:t>
        </w:r>
      </w:hyperlink>
      <w:r w:rsidRPr="006B1C4C">
        <w:rPr>
          <w:noProof w:val="0"/>
          <w:sz w:val="28"/>
          <w:szCs w:val="28"/>
        </w:rPr>
        <w:t>.</w:t>
      </w:r>
    </w:p>
    <w:p w:rsidR="009E29E1" w:rsidRPr="009E29E1" w:rsidRDefault="009E29E1" w:rsidP="009E29E1">
      <w:pPr>
        <w:pStyle w:val="aff"/>
        <w:shd w:val="clear" w:color="auto" w:fill="FFFFFF"/>
        <w:spacing w:before="0" w:beforeAutospacing="0" w:after="0" w:afterAutospacing="0"/>
        <w:ind w:firstLine="709"/>
        <w:jc w:val="both"/>
        <w:textAlignment w:val="baseline"/>
        <w:rPr>
          <w:rStyle w:val="aff8"/>
          <w:b w:val="0"/>
          <w:bCs w:val="0"/>
          <w:sz w:val="28"/>
          <w:szCs w:val="28"/>
          <w:bdr w:val="none" w:sz="0" w:space="0" w:color="auto" w:frame="1"/>
          <w:lang w:val="uk-UA"/>
        </w:rPr>
      </w:pPr>
      <w:r w:rsidRPr="009E29E1">
        <w:rPr>
          <w:rStyle w:val="aff8"/>
          <w:b w:val="0"/>
          <w:sz w:val="28"/>
          <w:szCs w:val="28"/>
          <w:bdr w:val="none" w:sz="0" w:space="0" w:color="auto" w:frame="1"/>
          <w:lang w:val="uk-UA"/>
        </w:rPr>
        <w:t xml:space="preserve">Місцезнаходження промислового майданчика </w:t>
      </w:r>
      <w:r w:rsidRPr="009E29E1">
        <w:rPr>
          <w:sz w:val="28"/>
          <w:szCs w:val="28"/>
          <w:lang w:val="uk-UA"/>
        </w:rPr>
        <w:t xml:space="preserve">Резервуарний парк ЦПГ та установка відвантаження готової продукції автотранспортом </w:t>
      </w:r>
      <w:r w:rsidRPr="009E29E1">
        <w:rPr>
          <w:bCs/>
          <w:sz w:val="28"/>
          <w:szCs w:val="28"/>
          <w:lang w:val="uk-UA"/>
        </w:rPr>
        <w:t>Гнідинцівського ГПЗ</w:t>
      </w:r>
      <w:r w:rsidRPr="009E29E1">
        <w:rPr>
          <w:rStyle w:val="aff8"/>
          <w:b w:val="0"/>
          <w:sz w:val="28"/>
          <w:szCs w:val="28"/>
          <w:bdr w:val="none" w:sz="0" w:space="0" w:color="auto" w:frame="1"/>
          <w:lang w:val="uk-UA"/>
        </w:rPr>
        <w:t xml:space="preserve">: </w:t>
      </w:r>
      <w:r w:rsidRPr="009E29E1">
        <w:rPr>
          <w:sz w:val="28"/>
          <w:szCs w:val="28"/>
          <w:lang w:val="uk-UA"/>
        </w:rPr>
        <w:t xml:space="preserve">Чернігівська обл., Прилуцький  район,  </w:t>
      </w:r>
      <w:r w:rsidRPr="009E29E1">
        <w:rPr>
          <w:rStyle w:val="tx1"/>
          <w:b w:val="0"/>
          <w:iCs/>
          <w:sz w:val="28"/>
          <w:szCs w:val="28"/>
          <w:lang w:val="uk-UA"/>
        </w:rPr>
        <w:t>с. Гнідинці</w:t>
      </w:r>
      <w:r w:rsidRPr="009E29E1">
        <w:rPr>
          <w:rStyle w:val="aff8"/>
          <w:b w:val="0"/>
          <w:sz w:val="28"/>
          <w:szCs w:val="28"/>
          <w:bdr w:val="none" w:sz="0" w:space="0" w:color="auto" w:frame="1"/>
          <w:lang w:val="uk-UA"/>
        </w:rPr>
        <w:t>.</w:t>
      </w:r>
    </w:p>
    <w:p w:rsidR="009E29E1" w:rsidRPr="00610A92" w:rsidRDefault="009E29E1" w:rsidP="009E29E1">
      <w:pPr>
        <w:pStyle w:val="aff"/>
        <w:shd w:val="clear" w:color="auto" w:fill="FFFFFF"/>
        <w:spacing w:before="0" w:beforeAutospacing="0" w:after="0" w:afterAutospacing="0"/>
        <w:ind w:firstLine="709"/>
        <w:jc w:val="both"/>
        <w:textAlignment w:val="baseline"/>
        <w:rPr>
          <w:sz w:val="28"/>
          <w:szCs w:val="28"/>
        </w:rPr>
      </w:pPr>
      <w:r w:rsidRPr="009E29E1">
        <w:rPr>
          <w:rStyle w:val="aff8"/>
          <w:b w:val="0"/>
          <w:sz w:val="28"/>
          <w:szCs w:val="28"/>
          <w:bdr w:val="none" w:sz="0" w:space="0" w:color="auto" w:frame="1"/>
          <w:lang w:val="uk-UA"/>
        </w:rPr>
        <w:t xml:space="preserve">Мета отримання дозволу на викиди: </w:t>
      </w:r>
      <w:r w:rsidRPr="009E29E1">
        <w:rPr>
          <w:sz w:val="28"/>
          <w:szCs w:val="28"/>
          <w:lang w:val="uk-UA"/>
        </w:rPr>
        <w:t xml:space="preserve">отримання офіційного документу, який дає право провадити діяльність на існуючому об'єкті, пов'язану із викидами забруднюючих речовин в атмосферне повітря. </w:t>
      </w:r>
      <w:r w:rsidRPr="00610A92">
        <w:rPr>
          <w:sz w:val="28"/>
          <w:szCs w:val="28"/>
        </w:rPr>
        <w:t>Підприємство відноситься до друго</w:t>
      </w:r>
      <w:r w:rsidRPr="00610A92">
        <w:rPr>
          <w:sz w:val="28"/>
          <w:szCs w:val="28"/>
          <w:bdr w:val="none" w:sz="0" w:space="0" w:color="auto" w:frame="1"/>
        </w:rPr>
        <w:t>ї</w:t>
      </w:r>
      <w:r w:rsidRPr="00610A92">
        <w:rPr>
          <w:sz w:val="28"/>
          <w:szCs w:val="28"/>
        </w:rPr>
        <w:t xml:space="preserve"> групи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rsidR="009E29E1" w:rsidRPr="00610A92" w:rsidRDefault="009E29E1" w:rsidP="009E29E1">
      <w:pPr>
        <w:pStyle w:val="aff"/>
        <w:shd w:val="clear" w:color="auto" w:fill="FFFFFF"/>
        <w:spacing w:before="0" w:beforeAutospacing="0" w:after="0" w:afterAutospacing="0"/>
        <w:ind w:firstLine="709"/>
        <w:jc w:val="both"/>
        <w:textAlignment w:val="baseline"/>
        <w:rPr>
          <w:b/>
          <w:bCs/>
          <w:sz w:val="28"/>
          <w:szCs w:val="28"/>
        </w:rPr>
      </w:pPr>
      <w:r w:rsidRPr="00610A92">
        <w:rPr>
          <w:rStyle w:val="aff8"/>
          <w:b w:val="0"/>
          <w:sz w:val="28"/>
          <w:szCs w:val="28"/>
          <w:bdr w:val="none" w:sz="0" w:space="0" w:color="auto" w:frame="1"/>
        </w:rPr>
        <w:t xml:space="preserve">Відомості про наявність висновку з оцінки впливу на довкілля: </w:t>
      </w:r>
      <w:r w:rsidRPr="00610A92">
        <w:rPr>
          <w:sz w:val="28"/>
          <w:szCs w:val="28"/>
        </w:rPr>
        <w:t>висновок відсутній, оскільки виробнича діяльність не підлягає оцінці впливу на довкілля та прямо не передбачена вимогами ч. 2 та ч. 3 ст. 3 Закону України "Про оцінку впливу на довкілля" 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w:t>
      </w:r>
      <w:r w:rsidRPr="00B56276">
        <w:rPr>
          <w:sz w:val="28"/>
          <w:szCs w:val="28"/>
        </w:rPr>
        <w:t xml:space="preserve"> </w:t>
      </w:r>
      <w:r w:rsidRPr="00610A92">
        <w:rPr>
          <w:sz w:val="28"/>
          <w:szCs w:val="28"/>
        </w:rPr>
        <w:t>1010.</w:t>
      </w:r>
    </w:p>
    <w:p w:rsidR="009E29E1" w:rsidRPr="00610A92" w:rsidRDefault="009E29E1" w:rsidP="009E29E1">
      <w:pPr>
        <w:ind w:firstLine="709"/>
        <w:jc w:val="both"/>
        <w:rPr>
          <w:sz w:val="28"/>
          <w:szCs w:val="28"/>
        </w:rPr>
      </w:pPr>
      <w:r w:rsidRPr="00610A92">
        <w:rPr>
          <w:sz w:val="28"/>
          <w:szCs w:val="28"/>
        </w:rPr>
        <w:t>Резервуарний парк призначений для отримання і зберігання скрапленого газу, широкої фракції легких вуглеводнів від цехів заводу; змішування продукції, яка зберігається в ємностях, для забезпечення її якості згідно державного стандарту і технічних умов; перекачування продукції для подальшої переробки.</w:t>
      </w:r>
    </w:p>
    <w:p w:rsidR="009E29E1" w:rsidRPr="00610A92" w:rsidRDefault="009E29E1" w:rsidP="009E29E1">
      <w:pPr>
        <w:ind w:firstLine="709"/>
        <w:jc w:val="both"/>
        <w:rPr>
          <w:sz w:val="28"/>
          <w:szCs w:val="28"/>
        </w:rPr>
      </w:pPr>
      <w:bookmarkStart w:id="21" w:name="n120"/>
      <w:bookmarkStart w:id="22" w:name="n121"/>
      <w:bookmarkStart w:id="23" w:name="n122"/>
      <w:bookmarkEnd w:id="21"/>
      <w:bookmarkEnd w:id="22"/>
      <w:bookmarkEnd w:id="23"/>
      <w:r w:rsidRPr="00610A92">
        <w:rPr>
          <w:sz w:val="28"/>
          <w:szCs w:val="28"/>
        </w:rPr>
        <w:t xml:space="preserve">В процесі виробничої діяльності в атмосферне повітря можуть надходити забруднюючі речовини та парникові гази в кількості  </w:t>
      </w:r>
      <w:r w:rsidRPr="008A6751">
        <w:rPr>
          <w:sz w:val="28"/>
          <w:szCs w:val="28"/>
        </w:rPr>
        <w:t>874,00450</w:t>
      </w:r>
      <w:r w:rsidRPr="00610A92">
        <w:rPr>
          <w:sz w:val="28"/>
          <w:szCs w:val="28"/>
        </w:rPr>
        <w:t xml:space="preserve"> т/рік, в тому числі (т/рік): ртуть та її сполуки в перерахунку на ртуть 9,8E-07; оксиди азоту (оксид та діоксид азоту) у перерахунку на діоксид азоту </w:t>
      </w:r>
      <w:r w:rsidRPr="008A6751">
        <w:rPr>
          <w:sz w:val="28"/>
          <w:szCs w:val="28"/>
        </w:rPr>
        <w:t>0,90472</w:t>
      </w:r>
      <w:r w:rsidRPr="00610A92">
        <w:rPr>
          <w:sz w:val="28"/>
          <w:szCs w:val="28"/>
        </w:rPr>
        <w:t xml:space="preserve">;  оксид вуглецю </w:t>
      </w:r>
      <w:r w:rsidRPr="008A6751">
        <w:rPr>
          <w:sz w:val="28"/>
          <w:szCs w:val="28"/>
        </w:rPr>
        <w:t>0,64146</w:t>
      </w:r>
      <w:r w:rsidRPr="00610A92">
        <w:rPr>
          <w:sz w:val="28"/>
          <w:szCs w:val="28"/>
        </w:rPr>
        <w:t>;  бутан 80,36791</w:t>
      </w:r>
      <w:r>
        <w:rPr>
          <w:sz w:val="28"/>
          <w:szCs w:val="28"/>
        </w:rPr>
        <w:t>;</w:t>
      </w:r>
      <w:r w:rsidRPr="00610A92">
        <w:rPr>
          <w:sz w:val="28"/>
          <w:szCs w:val="28"/>
        </w:rPr>
        <w:t xml:space="preserve"> гексан 2,51017;  пентан 35,02557;  метан </w:t>
      </w:r>
      <w:r w:rsidRPr="008A6751">
        <w:rPr>
          <w:sz w:val="28"/>
          <w:szCs w:val="28"/>
        </w:rPr>
        <w:t>0,02168</w:t>
      </w:r>
      <w:r w:rsidRPr="00610A92">
        <w:rPr>
          <w:sz w:val="28"/>
          <w:szCs w:val="28"/>
        </w:rPr>
        <w:t xml:space="preserve">;  етантіол (етилмеркаптан) 0,00103;  пропан 70,25277;  етан 0,25655;  вуглецю діоксид </w:t>
      </w:r>
      <w:r w:rsidRPr="008A6751">
        <w:rPr>
          <w:sz w:val="28"/>
          <w:szCs w:val="28"/>
        </w:rPr>
        <w:t>684,02156</w:t>
      </w:r>
      <w:r w:rsidRPr="00610A92">
        <w:rPr>
          <w:sz w:val="28"/>
          <w:szCs w:val="28"/>
        </w:rPr>
        <w:t>;  азоту (1) оксид (N</w:t>
      </w:r>
      <w:r w:rsidRPr="00CF0DE7">
        <w:rPr>
          <w:sz w:val="28"/>
          <w:szCs w:val="28"/>
          <w:vertAlign w:val="subscript"/>
        </w:rPr>
        <w:t>2</w:t>
      </w:r>
      <w:r w:rsidRPr="00610A92">
        <w:rPr>
          <w:sz w:val="28"/>
          <w:szCs w:val="28"/>
        </w:rPr>
        <w:t xml:space="preserve">O) </w:t>
      </w:r>
      <w:r w:rsidRPr="008A6751">
        <w:rPr>
          <w:sz w:val="28"/>
          <w:szCs w:val="28"/>
        </w:rPr>
        <w:t>0,00108</w:t>
      </w:r>
      <w:r w:rsidRPr="00610A92">
        <w:rPr>
          <w:sz w:val="28"/>
          <w:szCs w:val="28"/>
        </w:rPr>
        <w:t>.</w:t>
      </w:r>
    </w:p>
    <w:p w:rsidR="009E29E1" w:rsidRPr="00610A92" w:rsidRDefault="009E29E1" w:rsidP="009E29E1">
      <w:pPr>
        <w:ind w:firstLine="709"/>
        <w:jc w:val="both"/>
        <w:rPr>
          <w:noProof w:val="0"/>
          <w:sz w:val="28"/>
          <w:szCs w:val="28"/>
          <w:lang w:eastAsia="uk-UA"/>
        </w:rPr>
      </w:pPr>
      <w:bookmarkStart w:id="24" w:name="n123"/>
      <w:bookmarkEnd w:id="24"/>
      <w:r w:rsidRPr="00610A92">
        <w:rPr>
          <w:noProof w:val="0"/>
          <w:sz w:val="28"/>
          <w:szCs w:val="28"/>
          <w:lang w:eastAsia="uk-UA"/>
        </w:rPr>
        <w:lastRenderedPageBreak/>
        <w:t>На об'єкті не має виробництв та технологічного устаткування, які підлягають до впровадження найкращих доступних технологій та методів керування, тому заходи щодо впровадження найкращих існуючих технологій виробництва не розроблялись.</w:t>
      </w:r>
    </w:p>
    <w:p w:rsidR="009E29E1" w:rsidRPr="00610A92" w:rsidRDefault="009E29E1" w:rsidP="009E29E1">
      <w:pPr>
        <w:shd w:val="clear" w:color="auto" w:fill="FFFFFF"/>
        <w:ind w:firstLine="709"/>
        <w:jc w:val="both"/>
        <w:rPr>
          <w:noProof w:val="0"/>
          <w:sz w:val="28"/>
          <w:szCs w:val="28"/>
        </w:rPr>
      </w:pPr>
      <w:r w:rsidRPr="00610A92">
        <w:rPr>
          <w:noProof w:val="0"/>
          <w:sz w:val="28"/>
          <w:szCs w:val="28"/>
        </w:rPr>
        <w:t xml:space="preserve">Заходи щодо скорочення викидів не передбачені, оскільки на промисловому майданчику викиди для найбільш поширених і небезпечних забруднюючих речовин не перевищують гранично-допустимі викиди. Для запобігання </w:t>
      </w:r>
      <w:r w:rsidRPr="00610A92">
        <w:rPr>
          <w:noProof w:val="0"/>
          <w:sz w:val="28"/>
          <w:szCs w:val="28"/>
          <w:lang w:eastAsia="ru-RU"/>
        </w:rPr>
        <w:t xml:space="preserve">перевищенню встановлених нормативів гранично-допустимих викидів у процесі виробництв необхідно проводити систематичний контроль виробничих процесів та профілактику технологічного обладнання, ведення технологічного процесу повинно здійснювати у відповідності з технологічним регламентом, затвердженим в установленому порядку. </w:t>
      </w:r>
      <w:r w:rsidRPr="00610A92">
        <w:rPr>
          <w:noProof w:val="0"/>
          <w:sz w:val="28"/>
          <w:szCs w:val="28"/>
        </w:rPr>
        <w:t>При виникненні надзвичайних ситуацій техногенного та природного характеру необхідно діяти згідно Плану локалізації та ліквідації аварійних ситуацій і аварій</w:t>
      </w:r>
      <w:r w:rsidRPr="00610A92">
        <w:rPr>
          <w:bCs/>
          <w:sz w:val="28"/>
          <w:szCs w:val="28"/>
        </w:rPr>
        <w:t>.</w:t>
      </w:r>
    </w:p>
    <w:p w:rsidR="009E29E1" w:rsidRPr="00610A92" w:rsidRDefault="009E29E1" w:rsidP="009E29E1">
      <w:pPr>
        <w:shd w:val="clear" w:color="auto" w:fill="FFFFFF"/>
        <w:ind w:firstLine="709"/>
        <w:jc w:val="both"/>
        <w:rPr>
          <w:noProof w:val="0"/>
          <w:sz w:val="28"/>
          <w:szCs w:val="28"/>
        </w:rPr>
      </w:pPr>
      <w:bookmarkStart w:id="25" w:name="n125"/>
      <w:bookmarkStart w:id="26" w:name="n126"/>
      <w:bookmarkEnd w:id="25"/>
      <w:bookmarkEnd w:id="26"/>
      <w:r w:rsidRPr="00610A92">
        <w:rPr>
          <w:bCs/>
          <w:sz w:val="28"/>
          <w:szCs w:val="28"/>
        </w:rPr>
        <w:t>Максимальні концентрації забруднюючих речовин в приземному шарі атмосферного повітря під час роботи підприємства не перевищують гранично-допустимих концентрацій. Санітарно-захисна зона витримана.</w:t>
      </w:r>
      <w:r w:rsidRPr="00610A92">
        <w:rPr>
          <w:noProof w:val="0"/>
          <w:sz w:val="28"/>
          <w:szCs w:val="28"/>
        </w:rPr>
        <w:t xml:space="preserve"> При робочому режимі технологічного процесу забруднення атмосфери мінімальне і обумовлене технічними можливостями сучасного обладнання. Існуюче на проммайданчику виробництво в цілому відповідає сучасному технічному рівню. На підприємстві ведеться контроль за станом атмосферного повітря.</w:t>
      </w:r>
    </w:p>
    <w:p w:rsidR="009E29E1" w:rsidRPr="00610A92" w:rsidRDefault="009E29E1" w:rsidP="009E29E1">
      <w:pPr>
        <w:ind w:firstLine="709"/>
        <w:jc w:val="both"/>
        <w:rPr>
          <w:noProof w:val="0"/>
          <w:sz w:val="28"/>
          <w:szCs w:val="28"/>
        </w:rPr>
      </w:pPr>
      <w:r w:rsidRPr="00610A92">
        <w:rPr>
          <w:noProof w:val="0"/>
          <w:sz w:val="28"/>
          <w:szCs w:val="28"/>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 </w:t>
      </w:r>
    </w:p>
    <w:p w:rsidR="009E29E1" w:rsidRPr="007B524D" w:rsidRDefault="009E29E1" w:rsidP="009E29E1">
      <w:pPr>
        <w:ind w:firstLine="709"/>
        <w:jc w:val="both"/>
        <w:rPr>
          <w:noProof w:val="0"/>
          <w:sz w:val="28"/>
          <w:szCs w:val="28"/>
        </w:rPr>
      </w:pPr>
      <w:r>
        <w:rPr>
          <w:noProof w:val="0"/>
          <w:sz w:val="28"/>
          <w:szCs w:val="28"/>
        </w:rPr>
        <w:t>З п</w:t>
      </w:r>
      <w:r w:rsidRPr="00610A92">
        <w:rPr>
          <w:noProof w:val="0"/>
          <w:sz w:val="28"/>
          <w:szCs w:val="28"/>
        </w:rPr>
        <w:t>ропозиці</w:t>
      </w:r>
      <w:r>
        <w:rPr>
          <w:noProof w:val="0"/>
          <w:sz w:val="28"/>
          <w:szCs w:val="28"/>
        </w:rPr>
        <w:t>ями</w:t>
      </w:r>
      <w:r w:rsidRPr="00610A92">
        <w:rPr>
          <w:noProof w:val="0"/>
          <w:sz w:val="28"/>
          <w:szCs w:val="28"/>
        </w:rPr>
        <w:t xml:space="preserve"> та зауваження</w:t>
      </w:r>
      <w:r>
        <w:rPr>
          <w:noProof w:val="0"/>
          <w:sz w:val="28"/>
          <w:szCs w:val="28"/>
        </w:rPr>
        <w:t>ми</w:t>
      </w:r>
      <w:r w:rsidRPr="00610A92">
        <w:rPr>
          <w:noProof w:val="0"/>
          <w:sz w:val="28"/>
          <w:szCs w:val="28"/>
        </w:rPr>
        <w:t xml:space="preserve"> від громадських організацій та окремих громадян протягом 30 календарних днів з дати публікації даного повідомлення </w:t>
      </w:r>
      <w:r>
        <w:rPr>
          <w:noProof w:val="0"/>
          <w:sz w:val="28"/>
          <w:szCs w:val="28"/>
        </w:rPr>
        <w:t>звертатися</w:t>
      </w:r>
      <w:r w:rsidRPr="00610A92">
        <w:rPr>
          <w:noProof w:val="0"/>
          <w:sz w:val="28"/>
          <w:szCs w:val="28"/>
        </w:rPr>
        <w:t xml:space="preserve"> </w:t>
      </w:r>
      <w:r>
        <w:rPr>
          <w:noProof w:val="0"/>
          <w:sz w:val="28"/>
          <w:szCs w:val="28"/>
        </w:rPr>
        <w:t>до</w:t>
      </w:r>
      <w:r w:rsidRPr="00610A92">
        <w:rPr>
          <w:noProof w:val="0"/>
          <w:sz w:val="28"/>
          <w:szCs w:val="28"/>
        </w:rPr>
        <w:t xml:space="preserve"> Чернігівськ</w:t>
      </w:r>
      <w:r>
        <w:rPr>
          <w:noProof w:val="0"/>
          <w:sz w:val="28"/>
          <w:szCs w:val="28"/>
        </w:rPr>
        <w:t>ої</w:t>
      </w:r>
      <w:r w:rsidRPr="00610A92">
        <w:rPr>
          <w:noProof w:val="0"/>
          <w:sz w:val="28"/>
          <w:szCs w:val="28"/>
        </w:rPr>
        <w:t xml:space="preserve"> обласн</w:t>
      </w:r>
      <w:r>
        <w:rPr>
          <w:noProof w:val="0"/>
          <w:sz w:val="28"/>
          <w:szCs w:val="28"/>
        </w:rPr>
        <w:t>ої</w:t>
      </w:r>
      <w:r w:rsidRPr="00610A92">
        <w:rPr>
          <w:noProof w:val="0"/>
          <w:sz w:val="28"/>
          <w:szCs w:val="28"/>
        </w:rPr>
        <w:t xml:space="preserve"> </w:t>
      </w:r>
      <w:r>
        <w:rPr>
          <w:noProof w:val="0"/>
          <w:sz w:val="28"/>
          <w:szCs w:val="28"/>
        </w:rPr>
        <w:t>військової</w:t>
      </w:r>
      <w:r w:rsidRPr="00610A92">
        <w:rPr>
          <w:noProof w:val="0"/>
          <w:sz w:val="28"/>
          <w:szCs w:val="28"/>
        </w:rPr>
        <w:t xml:space="preserve"> адміністрації за адресою, 14000, Чернігівська область, м. Чернігів, вул. Шевченка, 7 тел.: (0462) 67-86-94;</w:t>
      </w:r>
      <w:r>
        <w:rPr>
          <w:noProof w:val="0"/>
          <w:sz w:val="28"/>
          <w:szCs w:val="28"/>
        </w:rPr>
        <w:t xml:space="preserve"> </w:t>
      </w:r>
      <w:r w:rsidRPr="007B524D">
        <w:rPr>
          <w:noProof w:val="0"/>
          <w:sz w:val="28"/>
          <w:szCs w:val="28"/>
        </w:rPr>
        <w:t>e-mail:</w:t>
      </w:r>
      <w:r>
        <w:rPr>
          <w:noProof w:val="0"/>
          <w:sz w:val="28"/>
          <w:szCs w:val="28"/>
        </w:rPr>
        <w:t xml:space="preserve"> </w:t>
      </w:r>
      <w:hyperlink r:id="rId21" w:history="1">
        <w:r w:rsidRPr="00292F6B">
          <w:rPr>
            <w:noProof w:val="0"/>
            <w:sz w:val="28"/>
            <w:szCs w:val="28"/>
          </w:rPr>
          <w:t>did_post@cg.gov.ua</w:t>
        </w:r>
      </w:hyperlink>
      <w:r w:rsidRPr="007B524D">
        <w:rPr>
          <w:noProof w:val="0"/>
          <w:sz w:val="28"/>
          <w:szCs w:val="28"/>
        </w:rPr>
        <w:t xml:space="preserve">; Департаменті екології та природних ресурсів Чернігівської ОВА: </w:t>
      </w:r>
      <w:r>
        <w:rPr>
          <w:noProof w:val="0"/>
          <w:sz w:val="28"/>
          <w:szCs w:val="28"/>
        </w:rPr>
        <w:t xml:space="preserve">14000, м. Чернігів, </w:t>
      </w:r>
      <w:r w:rsidRPr="007B524D">
        <w:rPr>
          <w:noProof w:val="0"/>
          <w:sz w:val="28"/>
          <w:szCs w:val="28"/>
        </w:rPr>
        <w:t>пр-т Миру,</w:t>
      </w:r>
      <w:r>
        <w:rPr>
          <w:noProof w:val="0"/>
          <w:sz w:val="28"/>
          <w:szCs w:val="28"/>
        </w:rPr>
        <w:t xml:space="preserve"> </w:t>
      </w:r>
      <w:r w:rsidRPr="007B524D">
        <w:rPr>
          <w:noProof w:val="0"/>
          <w:sz w:val="28"/>
          <w:szCs w:val="28"/>
        </w:rPr>
        <w:t xml:space="preserve">14 </w:t>
      </w:r>
      <w:r w:rsidRPr="00292F6B">
        <w:rPr>
          <w:noProof w:val="0"/>
          <w:sz w:val="28"/>
          <w:szCs w:val="28"/>
        </w:rPr>
        <w:t>Тел.:</w:t>
      </w:r>
      <w:r w:rsidRPr="007B524D">
        <w:rPr>
          <w:noProof w:val="0"/>
          <w:sz w:val="28"/>
          <w:szCs w:val="28"/>
        </w:rPr>
        <w:t> (0462) 67-48-72 e-mail:</w:t>
      </w:r>
      <w:r>
        <w:rPr>
          <w:noProof w:val="0"/>
          <w:sz w:val="28"/>
          <w:szCs w:val="28"/>
        </w:rPr>
        <w:t xml:space="preserve"> </w:t>
      </w:r>
      <w:hyperlink r:id="rId22" w:history="1">
        <w:r w:rsidRPr="007B524D">
          <w:rPr>
            <w:noProof w:val="0"/>
            <w:sz w:val="28"/>
            <w:szCs w:val="28"/>
          </w:rPr>
          <w:t>deko_post@cg.gov.ua</w:t>
        </w:r>
      </w:hyperlink>
      <w:r>
        <w:rPr>
          <w:b/>
          <w:bCs/>
          <w:noProof w:val="0"/>
          <w:sz w:val="28"/>
          <w:szCs w:val="28"/>
        </w:rPr>
        <w:t>.</w:t>
      </w:r>
    </w:p>
    <w:p w:rsidR="009E29E1" w:rsidRPr="007B524D" w:rsidRDefault="009E29E1" w:rsidP="009E29E1">
      <w:pPr>
        <w:ind w:firstLine="709"/>
        <w:jc w:val="both"/>
        <w:rPr>
          <w:noProof w:val="0"/>
          <w:sz w:val="28"/>
          <w:szCs w:val="28"/>
        </w:rPr>
      </w:pPr>
    </w:p>
    <w:p w:rsidR="009E29E1" w:rsidRPr="007B524D" w:rsidRDefault="009E29E1" w:rsidP="009E29E1">
      <w:pPr>
        <w:ind w:firstLine="709"/>
        <w:jc w:val="both"/>
        <w:rPr>
          <w:sz w:val="28"/>
          <w:szCs w:val="28"/>
        </w:rPr>
      </w:pPr>
      <w:r w:rsidRPr="007B524D">
        <w:rPr>
          <w:sz w:val="28"/>
          <w:szCs w:val="28"/>
        </w:rPr>
        <w:t>Адміністрація Гнідинцівського ГПЗ  ПАТ "Укрнафта".</w:t>
      </w:r>
    </w:p>
    <w:p w:rsidR="008530B5" w:rsidRPr="00734B7F" w:rsidRDefault="008530B5" w:rsidP="00FC72E4">
      <w:pPr>
        <w:rPr>
          <w:noProof w:val="0"/>
          <w:color w:val="2E74B5" w:themeColor="accent1" w:themeShade="BF"/>
          <w:lang w:eastAsia="ru-RU"/>
        </w:rPr>
      </w:pPr>
    </w:p>
    <w:p w:rsidR="007E01A4" w:rsidRPr="00734B7F" w:rsidRDefault="007E01A4" w:rsidP="00FC72E4">
      <w:pPr>
        <w:pStyle w:val="1"/>
        <w:rPr>
          <w:rFonts w:ascii="Arial" w:hAnsi="Arial" w:cs="Arial"/>
          <w:noProof w:val="0"/>
          <w:color w:val="2E74B5" w:themeColor="accent1" w:themeShade="BF"/>
          <w:lang w:eastAsia="ru-RU"/>
        </w:rPr>
        <w:sectPr w:rsidR="007E01A4" w:rsidRPr="00734B7F" w:rsidSect="007941BC">
          <w:pgSz w:w="11906" w:h="16838" w:code="9"/>
          <w:pgMar w:top="1134" w:right="851" w:bottom="1134" w:left="1418" w:header="709" w:footer="709" w:gutter="0"/>
          <w:cols w:space="708"/>
          <w:docGrid w:linePitch="360"/>
        </w:sectPr>
      </w:pPr>
      <w:bookmarkStart w:id="27" w:name="_Toc188647549"/>
    </w:p>
    <w:p w:rsidR="007941BC" w:rsidRPr="00785872" w:rsidRDefault="007941BC" w:rsidP="007941BC">
      <w:pPr>
        <w:pStyle w:val="1"/>
        <w:keepNext w:val="0"/>
        <w:pageBreakBefore/>
        <w:jc w:val="center"/>
        <w:rPr>
          <w:b/>
          <w:noProof w:val="0"/>
          <w:color w:val="auto"/>
          <w:sz w:val="26"/>
          <w:szCs w:val="26"/>
        </w:rPr>
      </w:pPr>
      <w:bookmarkStart w:id="28" w:name="_Toc89254170"/>
      <w:bookmarkStart w:id="29" w:name="_Toc121238692"/>
      <w:bookmarkStart w:id="30" w:name="_Toc139877323"/>
      <w:bookmarkEnd w:id="27"/>
      <w:r w:rsidRPr="00785872">
        <w:rPr>
          <w:b/>
          <w:noProof w:val="0"/>
          <w:color w:val="auto"/>
          <w:sz w:val="26"/>
          <w:szCs w:val="26"/>
        </w:rPr>
        <w:lastRenderedPageBreak/>
        <w:t>16 ДЖЕРЕЛА ІНФОРМАЦІЇ</w:t>
      </w:r>
      <w:bookmarkEnd w:id="28"/>
      <w:bookmarkEnd w:id="29"/>
      <w:bookmarkEnd w:id="30"/>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Закон України "Про охорону атмосферного повітря".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Закон України "Про охорону навколишнього природного середовища".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ДСП № 173-96 "Державні санітарні правила планування та забудови населених пунктів". Затверджені наказом Міністерства охорони здоров'я України № 173 від 19.06.1996, зареєстровано в Міністерстві юстиції України 24 липня 1996 р. за № 379/1404.</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ОНД-86. Госкомгидромет. Методика расчета концентраций в атмосферном воздухе вредных веществ, содержащихся в выбросах предприятий.</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Постанова Кабінету Міністрів України від 13.12.2001 р. № 1655 "Про затвердження порядку здійснення державного обліку у галузі охорони атмосферного повітря".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 Постанова Кабінету Міністрів України від 28.12.2001 р. № 1780 "Про порядок розробки та затвердження нормативів гранично допустимих викидів забруднюючих речовин стаціонарних джерел".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Постанова Кабінету Міністрів України від 29.11.2001 р. № 1598 "Про затвердження переліку найбільш поширених і небезпечних забруднюючих речовин, викиди яких в атмосферне повітря підлягають регулюванню".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"Інструкція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 наказом Мінприроди України від 10.05.2002 р. № 177 зареєстровано в Мінюсті 22.05.2002 р. за № 445/6733.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"Інструкція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 громадян-підприємців" затверджено наказом Мінприроди України від 9.03.2006 р. № 108 зареєстровано в Мінюсті 29.03.2006 р. за № 341/12215.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"Нормативи граничнодопустимих викидів забруднюючих речовин із стаціонарних джерел" затверджено наказом Мінприроди України від 27.06.2006 р. № 309 зареєстровано в Мінюсті 01.08.2006 р. за № 912/12786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Постанова Кабінету Міністрів України від 13.03.2002 р. № 302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"Порядок визначення величин фонових концентрацій забруднювальних речовин в атмосферному повітрі" затверджено наказом Мінприроди України від 30.07.2001 р. № 286 зареєстровано в Мінюсті 15.08.2001 р. за № 700/5891.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"Перелік типів устаткування, для яких розробляються нормативи граничнодопустимих викидів забруднюючих речовин із стаціонарних джерел" затверджено наказом Мінприроди України від 16.08.2004 р. № 317 зареєстровано в Мінюсті 6.09.2004 р. за № 1102/9701.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 xml:space="preserve">"Порядок внесення установ, організацій та закладів, які здійснюють розробку документів, що обґрунтовують обсяги викидів для підприємств, установ, організацій та громадян – суб’єктів підприємницької діяльності, до переліку Мінприроди України" затверджено наказом Міністерства екології та природних </w:t>
      </w:r>
      <w:r w:rsidRPr="00785872">
        <w:rPr>
          <w:noProof w:val="0"/>
          <w:sz w:val="26"/>
          <w:szCs w:val="26"/>
          <w:lang w:eastAsia="uk-UA"/>
        </w:rPr>
        <w:lastRenderedPageBreak/>
        <w:t xml:space="preserve">ресурсів України від 01.10.2012 р. № 475 зареєстровано в Мінюсті України 18.10.2012 р. за № 1755/22067 </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"Гігієнічні регламенти Гранично допустимі концентрації хімічних і біологічних речовин в атмосферному повітрі населених місць", затверджено Наказом Міністерства охорони здоров'я України від 14.01.2020 р. № 52, зареєстровано в Міністерстві юстиції України 10 лютого 2020р. за № 156/34439.</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"Гігієнічні регламенти орієнтовно безпечних рівнів впливу хімічних і біологічних речовин в атмосферному повітрі населених місць", затверджено Наказом Міністерства охорони здоров'я України від 14.01.2020 р. № 52, зареєстровано в Міністерстві юстиції України 10 лютого 2020р. за № 156/34439.</w:t>
      </w:r>
    </w:p>
    <w:p w:rsidR="007941BC" w:rsidRPr="00785872" w:rsidRDefault="007941BC" w:rsidP="007941BC">
      <w:pPr>
        <w:numPr>
          <w:ilvl w:val="0"/>
          <w:numId w:val="22"/>
        </w:numPr>
        <w:tabs>
          <w:tab w:val="left" w:pos="1080"/>
        </w:tabs>
        <w:jc w:val="both"/>
        <w:rPr>
          <w:noProof w:val="0"/>
          <w:sz w:val="26"/>
          <w:szCs w:val="26"/>
          <w:lang w:eastAsia="uk-UA"/>
        </w:rPr>
      </w:pPr>
      <w:r w:rsidRPr="00785872">
        <w:rPr>
          <w:noProof w:val="0"/>
          <w:sz w:val="26"/>
          <w:szCs w:val="26"/>
          <w:lang w:eastAsia="uk-UA"/>
        </w:rPr>
        <w:t>"Методичні рекомендації щодо оформлення дозволу на викиди забруднюючих речовин в атмосферне повітря стаціонарними джерелами для суб'єктів господарювання з урахування технологічних нормативів допустимих викидів забруднюючих речовин в атмосферне повітря" затверджено Наказом Мінприроди України 17.09.2010 № 407. </w:t>
      </w:r>
    </w:p>
    <w:p w:rsidR="00463234" w:rsidRPr="00734B7F" w:rsidRDefault="00463234" w:rsidP="00463234">
      <w:pPr>
        <w:rPr>
          <w:noProof w:val="0"/>
          <w:color w:val="2E74B5" w:themeColor="accent1" w:themeShade="BF"/>
          <w:lang w:eastAsia="ru-RU"/>
        </w:rPr>
      </w:pPr>
    </w:p>
    <w:p w:rsidR="00463234" w:rsidRPr="00734B7F" w:rsidRDefault="00463234" w:rsidP="00463234">
      <w:pPr>
        <w:rPr>
          <w:noProof w:val="0"/>
          <w:color w:val="2E74B5" w:themeColor="accent1" w:themeShade="BF"/>
          <w:lang w:eastAsia="ru-RU"/>
        </w:rPr>
      </w:pPr>
    </w:p>
    <w:p w:rsidR="00463234" w:rsidRPr="00734B7F" w:rsidRDefault="00463234" w:rsidP="00463234">
      <w:pPr>
        <w:rPr>
          <w:noProof w:val="0"/>
          <w:color w:val="2E74B5" w:themeColor="accent1" w:themeShade="BF"/>
          <w:lang w:eastAsia="ru-RU"/>
        </w:rPr>
        <w:sectPr w:rsidR="00463234" w:rsidRPr="00734B7F" w:rsidSect="007941BC">
          <w:pgSz w:w="11906" w:h="16838"/>
          <w:pgMar w:top="1134" w:right="851" w:bottom="1134" w:left="1418" w:header="709" w:footer="709" w:gutter="0"/>
          <w:cols w:space="720"/>
        </w:sectPr>
      </w:pPr>
    </w:p>
    <w:p w:rsidR="001D141A" w:rsidRPr="00734B7F" w:rsidRDefault="001D141A" w:rsidP="007941BC">
      <w:pPr>
        <w:pStyle w:val="1"/>
        <w:jc w:val="center"/>
        <w:rPr>
          <w:noProof w:val="0"/>
          <w:color w:val="2E74B5" w:themeColor="accent1" w:themeShade="BF"/>
          <w:lang w:eastAsia="ru-RU"/>
        </w:rPr>
      </w:pPr>
    </w:p>
    <w:sectPr w:rsidR="001D141A" w:rsidRPr="00734B7F" w:rsidSect="00197E9F">
      <w:headerReference w:type="even" r:id="rId23"/>
      <w:footerReference w:type="default" r:id="rId24"/>
      <w:pgSz w:w="11906" w:h="16838" w:code="9"/>
      <w:pgMar w:top="1134" w:right="851" w:bottom="1134" w:left="170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61" w:rsidRDefault="00007761">
      <w:r>
        <w:separator/>
      </w:r>
    </w:p>
  </w:endnote>
  <w:endnote w:type="continuationSeparator" w:id="0">
    <w:p w:rsidR="00007761" w:rsidRDefault="0000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1251 Futuris">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61C6C" w:rsidRDefault="00A61C6C" w:rsidP="0076750C">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F33651">
    <w:pPr>
      <w:pStyle w:val="a8"/>
      <w:framePr w:w="586" w:h="451" w:hRule="exact" w:wrap="around" w:vAnchor="text" w:hAnchor="page" w:x="10726" w:y="18"/>
      <w:rPr>
        <w:rStyle w:val="aa"/>
      </w:rPr>
    </w:pPr>
    <w:r>
      <w:rPr>
        <w:rStyle w:val="aa"/>
      </w:rPr>
      <w:fldChar w:fldCharType="begin"/>
    </w:r>
    <w:r>
      <w:rPr>
        <w:rStyle w:val="aa"/>
      </w:rPr>
      <w:instrText xml:space="preserve">PAGE  </w:instrText>
    </w:r>
    <w:r>
      <w:rPr>
        <w:rStyle w:val="aa"/>
      </w:rPr>
      <w:fldChar w:fldCharType="separate"/>
    </w:r>
    <w:r w:rsidR="00B72DA9">
      <w:rPr>
        <w:rStyle w:val="aa"/>
      </w:rPr>
      <w:t>48</w:t>
    </w:r>
    <w:r>
      <w:rPr>
        <w:rStyle w:val="aa"/>
      </w:rPr>
      <w:fldChar w:fldCharType="end"/>
    </w:r>
  </w:p>
  <w:p w:rsidR="00A61C6C" w:rsidRDefault="00A61C6C" w:rsidP="0076750C">
    <w:pPr>
      <w:pStyle w:val="a8"/>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16700"/>
      <w:docPartObj>
        <w:docPartGallery w:val="Page Numbers (Bottom of Page)"/>
        <w:docPartUnique/>
      </w:docPartObj>
    </w:sdtPr>
    <w:sdtEndPr/>
    <w:sdtContent>
      <w:p w:rsidR="00A61C6C" w:rsidRDefault="00A61C6C">
        <w:pPr>
          <w:pStyle w:val="a8"/>
          <w:jc w:val="right"/>
        </w:pPr>
        <w:r>
          <w:fldChar w:fldCharType="begin"/>
        </w:r>
        <w:r>
          <w:instrText>PAGE   \* MERGEFORMAT</w:instrText>
        </w:r>
        <w:r>
          <w:fldChar w:fldCharType="separate"/>
        </w:r>
        <w:r w:rsidR="00B72DA9" w:rsidRPr="00B72DA9">
          <w:rPr>
            <w:lang w:val="ru-RU"/>
          </w:rPr>
          <w:t>49</w:t>
        </w:r>
        <w:r>
          <w:fldChar w:fldCharType="end"/>
        </w:r>
      </w:p>
    </w:sdtContent>
  </w:sdt>
  <w:p w:rsidR="00A61C6C" w:rsidRDefault="00A61C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72DA9">
      <w:rPr>
        <w:rStyle w:val="aa"/>
      </w:rPr>
      <w:t>1</w:t>
    </w:r>
    <w:r>
      <w:rPr>
        <w:rStyle w:val="aa"/>
      </w:rPr>
      <w:fldChar w:fldCharType="end"/>
    </w:r>
  </w:p>
  <w:p w:rsidR="00A61C6C" w:rsidRDefault="00A61C6C" w:rsidP="0076750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10</w:t>
    </w:r>
    <w:r>
      <w:rPr>
        <w:rStyle w:val="aa"/>
      </w:rPr>
      <w:fldChar w:fldCharType="end"/>
    </w:r>
  </w:p>
  <w:p w:rsidR="00A61C6C" w:rsidRDefault="00A61C6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0B7831">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72DA9">
      <w:rPr>
        <w:rStyle w:val="aa"/>
      </w:rPr>
      <w:t>14</w:t>
    </w:r>
    <w:r>
      <w:rPr>
        <w:rStyle w:val="aa"/>
      </w:rPr>
      <w:fldChar w:fldCharType="end"/>
    </w:r>
  </w:p>
  <w:p w:rsidR="00A61C6C" w:rsidRDefault="00A61C6C">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61C6C" w:rsidRDefault="00A61C6C" w:rsidP="0076750C">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72DA9">
      <w:rPr>
        <w:rStyle w:val="aa"/>
      </w:rPr>
      <w:t>17</w:t>
    </w:r>
    <w:r>
      <w:rPr>
        <w:rStyle w:val="aa"/>
      </w:rPr>
      <w:fldChar w:fldCharType="end"/>
    </w:r>
  </w:p>
  <w:p w:rsidR="00A61C6C" w:rsidRDefault="00A61C6C" w:rsidP="0076750C">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76750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10</w:t>
    </w:r>
    <w:r>
      <w:rPr>
        <w:rStyle w:val="aa"/>
      </w:rPr>
      <w:fldChar w:fldCharType="end"/>
    </w:r>
  </w:p>
  <w:p w:rsidR="00A61C6C" w:rsidRDefault="00A61C6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F33651">
    <w:pPr>
      <w:pStyle w:val="a8"/>
      <w:framePr w:w="646" w:h="556" w:hRule="exact" w:wrap="around" w:vAnchor="text" w:hAnchor="page" w:x="346" w:y="75"/>
      <w:textDirection w:val="tbRl"/>
      <w:rPr>
        <w:rStyle w:val="aa"/>
      </w:rPr>
    </w:pPr>
    <w:r>
      <w:rPr>
        <w:rStyle w:val="aa"/>
      </w:rPr>
      <w:fldChar w:fldCharType="begin"/>
    </w:r>
    <w:r>
      <w:rPr>
        <w:rStyle w:val="aa"/>
      </w:rPr>
      <w:instrText xml:space="preserve">PAGE  </w:instrText>
    </w:r>
    <w:r>
      <w:rPr>
        <w:rStyle w:val="aa"/>
      </w:rPr>
      <w:fldChar w:fldCharType="separate"/>
    </w:r>
    <w:r w:rsidR="00B72DA9">
      <w:rPr>
        <w:rStyle w:val="aa"/>
      </w:rPr>
      <w:t>28</w:t>
    </w:r>
    <w:r>
      <w:rPr>
        <w:rStyle w:val="aa"/>
      </w:rPr>
      <w:fldChar w:fldCharType="end"/>
    </w:r>
  </w:p>
  <w:p w:rsidR="00A61C6C" w:rsidRDefault="00A61C6C" w:rsidP="0076750C">
    <w:pPr>
      <w:pStyle w:val="a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C76E5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72DA9">
      <w:rPr>
        <w:rStyle w:val="aa"/>
      </w:rPr>
      <w:t>32</w:t>
    </w:r>
    <w:r>
      <w:rPr>
        <w:rStyle w:val="aa"/>
      </w:rPr>
      <w:fldChar w:fldCharType="end"/>
    </w:r>
  </w:p>
  <w:p w:rsidR="00A61C6C" w:rsidRDefault="00A61C6C" w:rsidP="0076750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61" w:rsidRDefault="00007761">
      <w:r>
        <w:separator/>
      </w:r>
    </w:p>
  </w:footnote>
  <w:footnote w:type="continuationSeparator" w:id="0">
    <w:p w:rsidR="00007761" w:rsidRDefault="0000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197E9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C" w:rsidRDefault="00A61C6C" w:rsidP="00197E9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61C6C" w:rsidRDefault="00A61C6C" w:rsidP="00197E9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507BC4"/>
    <w:lvl w:ilvl="0">
      <w:start w:val="1"/>
      <w:numFmt w:val="bullet"/>
      <w:pStyle w:val="7"/>
      <w:lvlText w:val=""/>
      <w:lvlJc w:val="left"/>
      <w:pPr>
        <w:tabs>
          <w:tab w:val="num" w:pos="926"/>
        </w:tabs>
        <w:ind w:left="926" w:hanging="360"/>
      </w:pPr>
      <w:rPr>
        <w:rFonts w:ascii="Symbol" w:hAnsi="Symbol" w:hint="default"/>
      </w:rPr>
    </w:lvl>
  </w:abstractNum>
  <w:abstractNum w:abstractNumId="1">
    <w:nsid w:val="FFFFFF83"/>
    <w:multiLevelType w:val="singleLevel"/>
    <w:tmpl w:val="DE12D41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4FE9F1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DF1FFF"/>
    <w:multiLevelType w:val="hybridMultilevel"/>
    <w:tmpl w:val="64F21248"/>
    <w:lvl w:ilvl="0" w:tplc="CE565F16">
      <w:start w:val="1"/>
      <w:numFmt w:val="bullet"/>
      <w:lvlText w:val=""/>
      <w:lvlJc w:val="left"/>
      <w:pPr>
        <w:tabs>
          <w:tab w:val="num" w:pos="1083"/>
        </w:tabs>
        <w:ind w:left="1083" w:hanging="363"/>
      </w:pPr>
      <w:rPr>
        <w:rFonts w:ascii="Symbol" w:hAnsi="Symbol" w:hint="default"/>
      </w:rPr>
    </w:lvl>
    <w:lvl w:ilvl="1" w:tplc="283018C4" w:tentative="1">
      <w:start w:val="1"/>
      <w:numFmt w:val="bullet"/>
      <w:lvlText w:val="o"/>
      <w:lvlJc w:val="left"/>
      <w:pPr>
        <w:tabs>
          <w:tab w:val="num" w:pos="1083"/>
        </w:tabs>
        <w:ind w:left="1083" w:hanging="360"/>
      </w:pPr>
      <w:rPr>
        <w:rFonts w:ascii="Courier New" w:hAnsi="Courier New" w:cs="Courier New" w:hint="default"/>
      </w:rPr>
    </w:lvl>
    <w:lvl w:ilvl="2" w:tplc="61985D28" w:tentative="1">
      <w:start w:val="1"/>
      <w:numFmt w:val="bullet"/>
      <w:lvlText w:val=""/>
      <w:lvlJc w:val="left"/>
      <w:pPr>
        <w:tabs>
          <w:tab w:val="num" w:pos="1803"/>
        </w:tabs>
        <w:ind w:left="1803" w:hanging="360"/>
      </w:pPr>
      <w:rPr>
        <w:rFonts w:ascii="Wingdings" w:hAnsi="Wingdings" w:hint="default"/>
      </w:rPr>
    </w:lvl>
    <w:lvl w:ilvl="3" w:tplc="4428309C" w:tentative="1">
      <w:start w:val="1"/>
      <w:numFmt w:val="bullet"/>
      <w:lvlText w:val=""/>
      <w:lvlJc w:val="left"/>
      <w:pPr>
        <w:tabs>
          <w:tab w:val="num" w:pos="2523"/>
        </w:tabs>
        <w:ind w:left="2523" w:hanging="360"/>
      </w:pPr>
      <w:rPr>
        <w:rFonts w:ascii="Symbol" w:hAnsi="Symbol" w:hint="default"/>
      </w:rPr>
    </w:lvl>
    <w:lvl w:ilvl="4" w:tplc="3B3E264C" w:tentative="1">
      <w:start w:val="1"/>
      <w:numFmt w:val="bullet"/>
      <w:lvlText w:val="o"/>
      <w:lvlJc w:val="left"/>
      <w:pPr>
        <w:tabs>
          <w:tab w:val="num" w:pos="3243"/>
        </w:tabs>
        <w:ind w:left="3243" w:hanging="360"/>
      </w:pPr>
      <w:rPr>
        <w:rFonts w:ascii="Courier New" w:hAnsi="Courier New" w:cs="Courier New" w:hint="default"/>
      </w:rPr>
    </w:lvl>
    <w:lvl w:ilvl="5" w:tplc="959E396C" w:tentative="1">
      <w:start w:val="1"/>
      <w:numFmt w:val="bullet"/>
      <w:lvlText w:val=""/>
      <w:lvlJc w:val="left"/>
      <w:pPr>
        <w:tabs>
          <w:tab w:val="num" w:pos="3963"/>
        </w:tabs>
        <w:ind w:left="3963" w:hanging="360"/>
      </w:pPr>
      <w:rPr>
        <w:rFonts w:ascii="Wingdings" w:hAnsi="Wingdings" w:hint="default"/>
      </w:rPr>
    </w:lvl>
    <w:lvl w:ilvl="6" w:tplc="78387DE6" w:tentative="1">
      <w:start w:val="1"/>
      <w:numFmt w:val="bullet"/>
      <w:lvlText w:val=""/>
      <w:lvlJc w:val="left"/>
      <w:pPr>
        <w:tabs>
          <w:tab w:val="num" w:pos="4683"/>
        </w:tabs>
        <w:ind w:left="4683" w:hanging="360"/>
      </w:pPr>
      <w:rPr>
        <w:rFonts w:ascii="Symbol" w:hAnsi="Symbol" w:hint="default"/>
      </w:rPr>
    </w:lvl>
    <w:lvl w:ilvl="7" w:tplc="6D526F3C" w:tentative="1">
      <w:start w:val="1"/>
      <w:numFmt w:val="bullet"/>
      <w:lvlText w:val="o"/>
      <w:lvlJc w:val="left"/>
      <w:pPr>
        <w:tabs>
          <w:tab w:val="num" w:pos="5403"/>
        </w:tabs>
        <w:ind w:left="5403" w:hanging="360"/>
      </w:pPr>
      <w:rPr>
        <w:rFonts w:ascii="Courier New" w:hAnsi="Courier New" w:cs="Courier New" w:hint="default"/>
      </w:rPr>
    </w:lvl>
    <w:lvl w:ilvl="8" w:tplc="A9C2FA8C" w:tentative="1">
      <w:start w:val="1"/>
      <w:numFmt w:val="bullet"/>
      <w:lvlText w:val=""/>
      <w:lvlJc w:val="left"/>
      <w:pPr>
        <w:tabs>
          <w:tab w:val="num" w:pos="6123"/>
        </w:tabs>
        <w:ind w:left="6123" w:hanging="360"/>
      </w:pPr>
      <w:rPr>
        <w:rFonts w:ascii="Wingdings" w:hAnsi="Wingdings" w:hint="default"/>
      </w:rPr>
    </w:lvl>
  </w:abstractNum>
  <w:abstractNum w:abstractNumId="5">
    <w:nsid w:val="03185881"/>
    <w:multiLevelType w:val="hybridMultilevel"/>
    <w:tmpl w:val="EDB26C3E"/>
    <w:lvl w:ilvl="0" w:tplc="028293AE">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6">
    <w:nsid w:val="0E1F7522"/>
    <w:multiLevelType w:val="hybridMultilevel"/>
    <w:tmpl w:val="D640DB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F0F6D76"/>
    <w:multiLevelType w:val="hybridMultilevel"/>
    <w:tmpl w:val="08A86920"/>
    <w:lvl w:ilvl="0" w:tplc="DBA6F95E">
      <w:start w:val="1"/>
      <w:numFmt w:val="bullet"/>
      <w:lvlText w:val=""/>
      <w:lvlJc w:val="left"/>
      <w:pPr>
        <w:tabs>
          <w:tab w:val="num" w:pos="1080"/>
        </w:tabs>
        <w:ind w:left="1080" w:hanging="360"/>
      </w:pPr>
      <w:rPr>
        <w:rFonts w:ascii="Symbol" w:hAnsi="Symbol" w:hint="default"/>
      </w:rPr>
    </w:lvl>
    <w:lvl w:ilvl="1" w:tplc="0CAC8A0C" w:tentative="1">
      <w:start w:val="1"/>
      <w:numFmt w:val="bullet"/>
      <w:lvlText w:val="o"/>
      <w:lvlJc w:val="left"/>
      <w:pPr>
        <w:tabs>
          <w:tab w:val="num" w:pos="1440"/>
        </w:tabs>
        <w:ind w:left="1440" w:hanging="360"/>
      </w:pPr>
      <w:rPr>
        <w:rFonts w:ascii="Courier New" w:hAnsi="Courier New" w:cs="Courier New" w:hint="default"/>
      </w:rPr>
    </w:lvl>
    <w:lvl w:ilvl="2" w:tplc="83B66ECC" w:tentative="1">
      <w:start w:val="1"/>
      <w:numFmt w:val="bullet"/>
      <w:lvlText w:val=""/>
      <w:lvlJc w:val="left"/>
      <w:pPr>
        <w:tabs>
          <w:tab w:val="num" w:pos="2160"/>
        </w:tabs>
        <w:ind w:left="2160" w:hanging="360"/>
      </w:pPr>
      <w:rPr>
        <w:rFonts w:ascii="Wingdings" w:hAnsi="Wingdings" w:hint="default"/>
      </w:rPr>
    </w:lvl>
    <w:lvl w:ilvl="3" w:tplc="FEDCFD72" w:tentative="1">
      <w:start w:val="1"/>
      <w:numFmt w:val="bullet"/>
      <w:lvlText w:val=""/>
      <w:lvlJc w:val="left"/>
      <w:pPr>
        <w:tabs>
          <w:tab w:val="num" w:pos="2880"/>
        </w:tabs>
        <w:ind w:left="2880" w:hanging="360"/>
      </w:pPr>
      <w:rPr>
        <w:rFonts w:ascii="Symbol" w:hAnsi="Symbol" w:hint="default"/>
      </w:rPr>
    </w:lvl>
    <w:lvl w:ilvl="4" w:tplc="971C742E" w:tentative="1">
      <w:start w:val="1"/>
      <w:numFmt w:val="bullet"/>
      <w:lvlText w:val="o"/>
      <w:lvlJc w:val="left"/>
      <w:pPr>
        <w:tabs>
          <w:tab w:val="num" w:pos="3600"/>
        </w:tabs>
        <w:ind w:left="3600" w:hanging="360"/>
      </w:pPr>
      <w:rPr>
        <w:rFonts w:ascii="Courier New" w:hAnsi="Courier New" w:cs="Courier New" w:hint="default"/>
      </w:rPr>
    </w:lvl>
    <w:lvl w:ilvl="5" w:tplc="AE347A38" w:tentative="1">
      <w:start w:val="1"/>
      <w:numFmt w:val="bullet"/>
      <w:lvlText w:val=""/>
      <w:lvlJc w:val="left"/>
      <w:pPr>
        <w:tabs>
          <w:tab w:val="num" w:pos="4320"/>
        </w:tabs>
        <w:ind w:left="4320" w:hanging="360"/>
      </w:pPr>
      <w:rPr>
        <w:rFonts w:ascii="Wingdings" w:hAnsi="Wingdings" w:hint="default"/>
      </w:rPr>
    </w:lvl>
    <w:lvl w:ilvl="6" w:tplc="37F40C82" w:tentative="1">
      <w:start w:val="1"/>
      <w:numFmt w:val="bullet"/>
      <w:lvlText w:val=""/>
      <w:lvlJc w:val="left"/>
      <w:pPr>
        <w:tabs>
          <w:tab w:val="num" w:pos="5040"/>
        </w:tabs>
        <w:ind w:left="5040" w:hanging="360"/>
      </w:pPr>
      <w:rPr>
        <w:rFonts w:ascii="Symbol" w:hAnsi="Symbol" w:hint="default"/>
      </w:rPr>
    </w:lvl>
    <w:lvl w:ilvl="7" w:tplc="1206DE6E" w:tentative="1">
      <w:start w:val="1"/>
      <w:numFmt w:val="bullet"/>
      <w:lvlText w:val="o"/>
      <w:lvlJc w:val="left"/>
      <w:pPr>
        <w:tabs>
          <w:tab w:val="num" w:pos="5760"/>
        </w:tabs>
        <w:ind w:left="5760" w:hanging="360"/>
      </w:pPr>
      <w:rPr>
        <w:rFonts w:ascii="Courier New" w:hAnsi="Courier New" w:cs="Courier New" w:hint="default"/>
      </w:rPr>
    </w:lvl>
    <w:lvl w:ilvl="8" w:tplc="D6C042C0" w:tentative="1">
      <w:start w:val="1"/>
      <w:numFmt w:val="bullet"/>
      <w:lvlText w:val=""/>
      <w:lvlJc w:val="left"/>
      <w:pPr>
        <w:tabs>
          <w:tab w:val="num" w:pos="6480"/>
        </w:tabs>
        <w:ind w:left="6480" w:hanging="360"/>
      </w:pPr>
      <w:rPr>
        <w:rFonts w:ascii="Wingdings" w:hAnsi="Wingdings" w:hint="default"/>
      </w:rPr>
    </w:lvl>
  </w:abstractNum>
  <w:abstractNum w:abstractNumId="8">
    <w:nsid w:val="0F7412A6"/>
    <w:multiLevelType w:val="hybridMultilevel"/>
    <w:tmpl w:val="2B62A154"/>
    <w:lvl w:ilvl="0" w:tplc="1FB815C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FD34D0"/>
    <w:multiLevelType w:val="hybridMultilevel"/>
    <w:tmpl w:val="79343220"/>
    <w:lvl w:ilvl="0" w:tplc="40185008">
      <w:numFmt w:val="bullet"/>
      <w:lvlText w:val="–"/>
      <w:lvlJc w:val="left"/>
      <w:pPr>
        <w:ind w:left="1069"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3A00350"/>
    <w:multiLevelType w:val="hybridMultilevel"/>
    <w:tmpl w:val="852EA2E6"/>
    <w:lvl w:ilvl="0" w:tplc="0D76B568">
      <w:start w:val="1"/>
      <w:numFmt w:val="bullet"/>
      <w:lvlText w:val=""/>
      <w:lvlJc w:val="left"/>
      <w:pPr>
        <w:tabs>
          <w:tab w:val="num" w:pos="1083"/>
        </w:tabs>
        <w:ind w:left="1083" w:hanging="363"/>
      </w:pPr>
      <w:rPr>
        <w:rFonts w:ascii="Symbol" w:hAnsi="Symbol" w:hint="default"/>
      </w:rPr>
    </w:lvl>
    <w:lvl w:ilvl="1" w:tplc="04220003" w:tentative="1">
      <w:start w:val="1"/>
      <w:numFmt w:val="bullet"/>
      <w:lvlText w:val="o"/>
      <w:lvlJc w:val="left"/>
      <w:pPr>
        <w:tabs>
          <w:tab w:val="num" w:pos="1083"/>
        </w:tabs>
        <w:ind w:left="1083" w:hanging="360"/>
      </w:pPr>
      <w:rPr>
        <w:rFonts w:ascii="Courier New" w:hAnsi="Courier New" w:cs="Courier New" w:hint="default"/>
      </w:rPr>
    </w:lvl>
    <w:lvl w:ilvl="2" w:tplc="04220005" w:tentative="1">
      <w:start w:val="1"/>
      <w:numFmt w:val="bullet"/>
      <w:lvlText w:val=""/>
      <w:lvlJc w:val="left"/>
      <w:pPr>
        <w:tabs>
          <w:tab w:val="num" w:pos="1803"/>
        </w:tabs>
        <w:ind w:left="1803" w:hanging="360"/>
      </w:pPr>
      <w:rPr>
        <w:rFonts w:ascii="Wingdings" w:hAnsi="Wingdings" w:hint="default"/>
      </w:rPr>
    </w:lvl>
    <w:lvl w:ilvl="3" w:tplc="04220001" w:tentative="1">
      <w:start w:val="1"/>
      <w:numFmt w:val="bullet"/>
      <w:lvlText w:val=""/>
      <w:lvlJc w:val="left"/>
      <w:pPr>
        <w:tabs>
          <w:tab w:val="num" w:pos="2523"/>
        </w:tabs>
        <w:ind w:left="2523" w:hanging="360"/>
      </w:pPr>
      <w:rPr>
        <w:rFonts w:ascii="Symbol" w:hAnsi="Symbol" w:hint="default"/>
      </w:rPr>
    </w:lvl>
    <w:lvl w:ilvl="4" w:tplc="04220003" w:tentative="1">
      <w:start w:val="1"/>
      <w:numFmt w:val="bullet"/>
      <w:lvlText w:val="o"/>
      <w:lvlJc w:val="left"/>
      <w:pPr>
        <w:tabs>
          <w:tab w:val="num" w:pos="3243"/>
        </w:tabs>
        <w:ind w:left="3243" w:hanging="360"/>
      </w:pPr>
      <w:rPr>
        <w:rFonts w:ascii="Courier New" w:hAnsi="Courier New" w:cs="Courier New" w:hint="default"/>
      </w:rPr>
    </w:lvl>
    <w:lvl w:ilvl="5" w:tplc="04220005" w:tentative="1">
      <w:start w:val="1"/>
      <w:numFmt w:val="bullet"/>
      <w:lvlText w:val=""/>
      <w:lvlJc w:val="left"/>
      <w:pPr>
        <w:tabs>
          <w:tab w:val="num" w:pos="3963"/>
        </w:tabs>
        <w:ind w:left="3963" w:hanging="360"/>
      </w:pPr>
      <w:rPr>
        <w:rFonts w:ascii="Wingdings" w:hAnsi="Wingdings" w:hint="default"/>
      </w:rPr>
    </w:lvl>
    <w:lvl w:ilvl="6" w:tplc="04220001" w:tentative="1">
      <w:start w:val="1"/>
      <w:numFmt w:val="bullet"/>
      <w:lvlText w:val=""/>
      <w:lvlJc w:val="left"/>
      <w:pPr>
        <w:tabs>
          <w:tab w:val="num" w:pos="4683"/>
        </w:tabs>
        <w:ind w:left="4683" w:hanging="360"/>
      </w:pPr>
      <w:rPr>
        <w:rFonts w:ascii="Symbol" w:hAnsi="Symbol" w:hint="default"/>
      </w:rPr>
    </w:lvl>
    <w:lvl w:ilvl="7" w:tplc="04220003" w:tentative="1">
      <w:start w:val="1"/>
      <w:numFmt w:val="bullet"/>
      <w:lvlText w:val="o"/>
      <w:lvlJc w:val="left"/>
      <w:pPr>
        <w:tabs>
          <w:tab w:val="num" w:pos="5403"/>
        </w:tabs>
        <w:ind w:left="5403" w:hanging="360"/>
      </w:pPr>
      <w:rPr>
        <w:rFonts w:ascii="Courier New" w:hAnsi="Courier New" w:cs="Courier New" w:hint="default"/>
      </w:rPr>
    </w:lvl>
    <w:lvl w:ilvl="8" w:tplc="04220005" w:tentative="1">
      <w:start w:val="1"/>
      <w:numFmt w:val="bullet"/>
      <w:lvlText w:val=""/>
      <w:lvlJc w:val="left"/>
      <w:pPr>
        <w:tabs>
          <w:tab w:val="num" w:pos="6123"/>
        </w:tabs>
        <w:ind w:left="6123" w:hanging="360"/>
      </w:pPr>
      <w:rPr>
        <w:rFonts w:ascii="Wingdings" w:hAnsi="Wingdings" w:hint="default"/>
      </w:rPr>
    </w:lvl>
  </w:abstractNum>
  <w:abstractNum w:abstractNumId="11">
    <w:nsid w:val="1C02240D"/>
    <w:multiLevelType w:val="singleLevel"/>
    <w:tmpl w:val="9B9E74AE"/>
    <w:lvl w:ilvl="0">
      <w:start w:val="1"/>
      <w:numFmt w:val="decimal"/>
      <w:lvlText w:val="%1) "/>
      <w:legacy w:legacy="1" w:legacySpace="0" w:legacyIndent="283"/>
      <w:lvlJc w:val="left"/>
      <w:pPr>
        <w:ind w:left="993" w:hanging="283"/>
      </w:pPr>
      <w:rPr>
        <w:rFonts w:ascii="Courier" w:hAnsi="Courier" w:hint="default"/>
        <w:b w:val="0"/>
        <w:i w:val="0"/>
        <w:sz w:val="26"/>
        <w:u w:val="none"/>
      </w:rPr>
    </w:lvl>
  </w:abstractNum>
  <w:abstractNum w:abstractNumId="12">
    <w:nsid w:val="214052D9"/>
    <w:multiLevelType w:val="hybridMultilevel"/>
    <w:tmpl w:val="4AD676B4"/>
    <w:lvl w:ilvl="0" w:tplc="80887D4A">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22845A44"/>
    <w:multiLevelType w:val="hybridMultilevel"/>
    <w:tmpl w:val="5C524C1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5FF66B2"/>
    <w:multiLevelType w:val="hybridMultilevel"/>
    <w:tmpl w:val="1514FD98"/>
    <w:lvl w:ilvl="0" w:tplc="40185008">
      <w:numFmt w:val="bullet"/>
      <w:lvlText w:val="–"/>
      <w:lvlJc w:val="left"/>
      <w:pPr>
        <w:ind w:left="720"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B8C518B"/>
    <w:multiLevelType w:val="hybridMultilevel"/>
    <w:tmpl w:val="256C19DE"/>
    <w:lvl w:ilvl="0" w:tplc="40185008">
      <w:numFmt w:val="bullet"/>
      <w:lvlText w:val="–"/>
      <w:lvlJc w:val="left"/>
      <w:pPr>
        <w:ind w:left="360"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33C24910"/>
    <w:multiLevelType w:val="hybridMultilevel"/>
    <w:tmpl w:val="5AA4AB18"/>
    <w:lvl w:ilvl="0" w:tplc="F3162BF2">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F3162BF2">
      <w:start w:val="12"/>
      <w:numFmt w:val="bullet"/>
      <w:lvlText w:val="-"/>
      <w:lvlJc w:val="left"/>
      <w:pPr>
        <w:tabs>
          <w:tab w:val="num" w:pos="4320"/>
        </w:tabs>
        <w:ind w:left="4320" w:hanging="360"/>
      </w:pPr>
      <w:rPr>
        <w:rFonts w:ascii="Times New Roman" w:eastAsia="Times New Roman" w:hAnsi="Times New Roman" w:cs="Ti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972961"/>
    <w:multiLevelType w:val="hybridMultilevel"/>
    <w:tmpl w:val="66820D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5CA3C2B"/>
    <w:multiLevelType w:val="hybridMultilevel"/>
    <w:tmpl w:val="6FD84352"/>
    <w:lvl w:ilvl="0" w:tplc="013E1C9E">
      <w:start w:val="1"/>
      <w:numFmt w:val="bullet"/>
      <w:lvlText w:val="-"/>
      <w:lvlJc w:val="left"/>
      <w:pPr>
        <w:ind w:left="1144" w:hanging="360"/>
      </w:pPr>
      <w:rPr>
        <w:rFonts w:ascii="Times New Roman" w:eastAsia="Times New Roman" w:hAnsi="Times New Roman" w:cs="Times New Roman" w:hint="default"/>
        <w:color w:val="auto"/>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9">
    <w:nsid w:val="364824D3"/>
    <w:multiLevelType w:val="hybridMultilevel"/>
    <w:tmpl w:val="06D451B4"/>
    <w:lvl w:ilvl="0" w:tplc="F2F65EAA">
      <w:start w:val="8"/>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39873795"/>
    <w:multiLevelType w:val="hybridMultilevel"/>
    <w:tmpl w:val="28DE30DE"/>
    <w:lvl w:ilvl="0" w:tplc="80887D4A">
      <w:numFmt w:val="bullet"/>
      <w:lvlText w:val="–"/>
      <w:lvlJc w:val="left"/>
      <w:pPr>
        <w:tabs>
          <w:tab w:val="num" w:pos="1068"/>
        </w:tabs>
        <w:ind w:left="1068" w:hanging="360"/>
      </w:pPr>
      <w:rPr>
        <w:rFonts w:ascii="Times New Roman" w:eastAsia="Times New Roman" w:hAnsi="Times New Roman" w:cs="Times New Roman" w:hint="default"/>
      </w:rPr>
    </w:lvl>
    <w:lvl w:ilvl="1" w:tplc="80887D4A">
      <w:numFmt w:val="bullet"/>
      <w:lvlText w:val="–"/>
      <w:lvlJc w:val="left"/>
      <w:pPr>
        <w:ind w:left="1865" w:hanging="360"/>
      </w:pPr>
      <w:rPr>
        <w:rFonts w:ascii="Times New Roman" w:eastAsia="Times New Roman" w:hAnsi="Times New Roman" w:cs="Times New Roman"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nsid w:val="3C781015"/>
    <w:multiLevelType w:val="hybridMultilevel"/>
    <w:tmpl w:val="2B6407FA"/>
    <w:lvl w:ilvl="0" w:tplc="0F28EE5E">
      <w:start w:val="5"/>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2">
    <w:nsid w:val="3D1E6405"/>
    <w:multiLevelType w:val="hybridMultilevel"/>
    <w:tmpl w:val="C88E8A10"/>
    <w:lvl w:ilvl="0" w:tplc="1FB815C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7575B3"/>
    <w:multiLevelType w:val="hybridMultilevel"/>
    <w:tmpl w:val="2D48ABE0"/>
    <w:lvl w:ilvl="0" w:tplc="0422000F">
      <w:start w:val="1"/>
      <w:numFmt w:val="bullet"/>
      <w:lvlText w:val=""/>
      <w:lvlJc w:val="left"/>
      <w:pPr>
        <w:tabs>
          <w:tab w:val="num" w:pos="720"/>
        </w:tabs>
        <w:ind w:left="720" w:hanging="360"/>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45076F6A"/>
    <w:multiLevelType w:val="hybridMultilevel"/>
    <w:tmpl w:val="1F94C588"/>
    <w:lvl w:ilvl="0" w:tplc="FFFFFFFF">
      <w:start w:val="1"/>
      <w:numFmt w:val="bullet"/>
      <w:lvlText w:val=""/>
      <w:lvlJc w:val="left"/>
      <w:pPr>
        <w:tabs>
          <w:tab w:val="num" w:pos="1083"/>
        </w:tabs>
        <w:ind w:left="1083"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87C0BB2"/>
    <w:multiLevelType w:val="hybridMultilevel"/>
    <w:tmpl w:val="A516AF32"/>
    <w:lvl w:ilvl="0" w:tplc="FFFFFFFF">
      <w:start w:val="1"/>
      <w:numFmt w:val="bullet"/>
      <w:lvlText w:val=""/>
      <w:lvlJc w:val="left"/>
      <w:pPr>
        <w:tabs>
          <w:tab w:val="num" w:pos="1083"/>
        </w:tabs>
        <w:ind w:left="1083"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02E49D5"/>
    <w:multiLevelType w:val="hybridMultilevel"/>
    <w:tmpl w:val="69382810"/>
    <w:lvl w:ilvl="0" w:tplc="1FB815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D04EC8"/>
    <w:multiLevelType w:val="hybridMultilevel"/>
    <w:tmpl w:val="350EDC6E"/>
    <w:lvl w:ilvl="0" w:tplc="00000007">
      <w:start w:val="4"/>
      <w:numFmt w:val="bullet"/>
      <w:lvlText w:val="–"/>
      <w:lvlJc w:val="left"/>
      <w:pPr>
        <w:ind w:left="1068" w:hanging="360"/>
      </w:pPr>
      <w:rPr>
        <w:rFonts w:ascii="Times New Roman" w:hAnsi="Times New Roman" w:cs="Times New Roman" w:hint="default"/>
        <w:sz w:val="28"/>
        <w:szCs w:val="28"/>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51DE7FD0"/>
    <w:multiLevelType w:val="hybridMultilevel"/>
    <w:tmpl w:val="517C932C"/>
    <w:lvl w:ilvl="0" w:tplc="1FB815C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931A20"/>
    <w:multiLevelType w:val="hybridMultilevel"/>
    <w:tmpl w:val="E6366272"/>
    <w:lvl w:ilvl="0" w:tplc="0D76B568">
      <w:numFmt w:val="bullet"/>
      <w:lvlText w:val="–"/>
      <w:lvlJc w:val="left"/>
      <w:pPr>
        <w:ind w:left="1080" w:hanging="360"/>
      </w:pPr>
      <w:rPr>
        <w:rFonts w:ascii="Times New Roman" w:eastAsia="Times New Roman" w:hAnsi="Times New Roman" w:cs="Times New Roman" w:hint="default"/>
        <w:color w:val="000000"/>
        <w:sz w:val="24"/>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nsid w:val="56A40D28"/>
    <w:multiLevelType w:val="hybridMultilevel"/>
    <w:tmpl w:val="15363BD0"/>
    <w:lvl w:ilvl="0" w:tplc="0D76B568">
      <w:start w:val="1"/>
      <w:numFmt w:val="decimal"/>
      <w:lvlText w:val="%1."/>
      <w:lvlJc w:val="left"/>
      <w:pPr>
        <w:tabs>
          <w:tab w:val="num" w:pos="420"/>
        </w:tabs>
        <w:ind w:left="420" w:hanging="360"/>
      </w:pPr>
      <w:rPr>
        <w:rFonts w:hint="default"/>
      </w:rPr>
    </w:lvl>
    <w:lvl w:ilvl="1" w:tplc="04220003" w:tentative="1">
      <w:start w:val="1"/>
      <w:numFmt w:val="lowerLetter"/>
      <w:lvlText w:val="%2."/>
      <w:lvlJc w:val="left"/>
      <w:pPr>
        <w:tabs>
          <w:tab w:val="num" w:pos="1140"/>
        </w:tabs>
        <w:ind w:left="1140" w:hanging="360"/>
      </w:pPr>
    </w:lvl>
    <w:lvl w:ilvl="2" w:tplc="04220005" w:tentative="1">
      <w:start w:val="1"/>
      <w:numFmt w:val="lowerRoman"/>
      <w:lvlText w:val="%3."/>
      <w:lvlJc w:val="right"/>
      <w:pPr>
        <w:tabs>
          <w:tab w:val="num" w:pos="1860"/>
        </w:tabs>
        <w:ind w:left="1860" w:hanging="180"/>
      </w:pPr>
    </w:lvl>
    <w:lvl w:ilvl="3" w:tplc="04220001" w:tentative="1">
      <w:start w:val="1"/>
      <w:numFmt w:val="decimal"/>
      <w:lvlText w:val="%4."/>
      <w:lvlJc w:val="left"/>
      <w:pPr>
        <w:tabs>
          <w:tab w:val="num" w:pos="2580"/>
        </w:tabs>
        <w:ind w:left="2580" w:hanging="360"/>
      </w:pPr>
    </w:lvl>
    <w:lvl w:ilvl="4" w:tplc="04220003" w:tentative="1">
      <w:start w:val="1"/>
      <w:numFmt w:val="lowerLetter"/>
      <w:lvlText w:val="%5."/>
      <w:lvlJc w:val="left"/>
      <w:pPr>
        <w:tabs>
          <w:tab w:val="num" w:pos="3300"/>
        </w:tabs>
        <w:ind w:left="3300" w:hanging="360"/>
      </w:pPr>
    </w:lvl>
    <w:lvl w:ilvl="5" w:tplc="04220005" w:tentative="1">
      <w:start w:val="1"/>
      <w:numFmt w:val="lowerRoman"/>
      <w:lvlText w:val="%6."/>
      <w:lvlJc w:val="right"/>
      <w:pPr>
        <w:tabs>
          <w:tab w:val="num" w:pos="4020"/>
        </w:tabs>
        <w:ind w:left="4020" w:hanging="180"/>
      </w:pPr>
    </w:lvl>
    <w:lvl w:ilvl="6" w:tplc="04220001" w:tentative="1">
      <w:start w:val="1"/>
      <w:numFmt w:val="decimal"/>
      <w:lvlText w:val="%7."/>
      <w:lvlJc w:val="left"/>
      <w:pPr>
        <w:tabs>
          <w:tab w:val="num" w:pos="4740"/>
        </w:tabs>
        <w:ind w:left="4740" w:hanging="360"/>
      </w:pPr>
    </w:lvl>
    <w:lvl w:ilvl="7" w:tplc="04220003" w:tentative="1">
      <w:start w:val="1"/>
      <w:numFmt w:val="lowerLetter"/>
      <w:lvlText w:val="%8."/>
      <w:lvlJc w:val="left"/>
      <w:pPr>
        <w:tabs>
          <w:tab w:val="num" w:pos="5460"/>
        </w:tabs>
        <w:ind w:left="5460" w:hanging="360"/>
      </w:pPr>
    </w:lvl>
    <w:lvl w:ilvl="8" w:tplc="04220005" w:tentative="1">
      <w:start w:val="1"/>
      <w:numFmt w:val="lowerRoman"/>
      <w:lvlText w:val="%9."/>
      <w:lvlJc w:val="right"/>
      <w:pPr>
        <w:tabs>
          <w:tab w:val="num" w:pos="6180"/>
        </w:tabs>
        <w:ind w:left="6180" w:hanging="180"/>
      </w:pPr>
    </w:lvl>
  </w:abstractNum>
  <w:abstractNum w:abstractNumId="31">
    <w:nsid w:val="5A070692"/>
    <w:multiLevelType w:val="hybridMultilevel"/>
    <w:tmpl w:val="8A6A6D10"/>
    <w:lvl w:ilvl="0" w:tplc="80887D4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77"/>
        </w:tabs>
        <w:ind w:left="1877" w:hanging="360"/>
      </w:pPr>
      <w:rPr>
        <w:rFonts w:ascii="Courier New" w:hAnsi="Courier New" w:cs="Courier New" w:hint="default"/>
      </w:rPr>
    </w:lvl>
    <w:lvl w:ilvl="2" w:tplc="04190005">
      <w:start w:val="1"/>
      <w:numFmt w:val="bullet"/>
      <w:lvlText w:val=""/>
      <w:lvlJc w:val="left"/>
      <w:pPr>
        <w:tabs>
          <w:tab w:val="num" w:pos="2597"/>
        </w:tabs>
        <w:ind w:left="2597" w:hanging="360"/>
      </w:pPr>
      <w:rPr>
        <w:rFonts w:ascii="Wingdings" w:hAnsi="Wingdings" w:cs="Wingdings" w:hint="default"/>
      </w:rPr>
    </w:lvl>
    <w:lvl w:ilvl="3" w:tplc="04190001">
      <w:start w:val="1"/>
      <w:numFmt w:val="bullet"/>
      <w:lvlText w:val=""/>
      <w:lvlJc w:val="left"/>
      <w:pPr>
        <w:tabs>
          <w:tab w:val="num" w:pos="3317"/>
        </w:tabs>
        <w:ind w:left="3317" w:hanging="360"/>
      </w:pPr>
      <w:rPr>
        <w:rFonts w:ascii="Symbol" w:hAnsi="Symbol" w:cs="Symbol" w:hint="default"/>
      </w:rPr>
    </w:lvl>
    <w:lvl w:ilvl="4" w:tplc="04190003">
      <w:start w:val="1"/>
      <w:numFmt w:val="bullet"/>
      <w:lvlText w:val="o"/>
      <w:lvlJc w:val="left"/>
      <w:pPr>
        <w:tabs>
          <w:tab w:val="num" w:pos="4037"/>
        </w:tabs>
        <w:ind w:left="4037" w:hanging="360"/>
      </w:pPr>
      <w:rPr>
        <w:rFonts w:ascii="Courier New" w:hAnsi="Courier New" w:cs="Courier New" w:hint="default"/>
      </w:rPr>
    </w:lvl>
    <w:lvl w:ilvl="5" w:tplc="04190005">
      <w:start w:val="1"/>
      <w:numFmt w:val="bullet"/>
      <w:lvlText w:val=""/>
      <w:lvlJc w:val="left"/>
      <w:pPr>
        <w:tabs>
          <w:tab w:val="num" w:pos="4757"/>
        </w:tabs>
        <w:ind w:left="4757" w:hanging="360"/>
      </w:pPr>
      <w:rPr>
        <w:rFonts w:ascii="Wingdings" w:hAnsi="Wingdings" w:cs="Wingdings" w:hint="default"/>
      </w:rPr>
    </w:lvl>
    <w:lvl w:ilvl="6" w:tplc="04190001">
      <w:start w:val="1"/>
      <w:numFmt w:val="bullet"/>
      <w:lvlText w:val=""/>
      <w:lvlJc w:val="left"/>
      <w:pPr>
        <w:tabs>
          <w:tab w:val="num" w:pos="5477"/>
        </w:tabs>
        <w:ind w:left="5477" w:hanging="360"/>
      </w:pPr>
      <w:rPr>
        <w:rFonts w:ascii="Symbol" w:hAnsi="Symbol" w:cs="Symbol" w:hint="default"/>
      </w:rPr>
    </w:lvl>
    <w:lvl w:ilvl="7" w:tplc="04190003">
      <w:start w:val="1"/>
      <w:numFmt w:val="bullet"/>
      <w:lvlText w:val="o"/>
      <w:lvlJc w:val="left"/>
      <w:pPr>
        <w:tabs>
          <w:tab w:val="num" w:pos="6197"/>
        </w:tabs>
        <w:ind w:left="6197" w:hanging="360"/>
      </w:pPr>
      <w:rPr>
        <w:rFonts w:ascii="Courier New" w:hAnsi="Courier New" w:cs="Courier New" w:hint="default"/>
      </w:rPr>
    </w:lvl>
    <w:lvl w:ilvl="8" w:tplc="04190005">
      <w:start w:val="1"/>
      <w:numFmt w:val="bullet"/>
      <w:lvlText w:val=""/>
      <w:lvlJc w:val="left"/>
      <w:pPr>
        <w:tabs>
          <w:tab w:val="num" w:pos="6917"/>
        </w:tabs>
        <w:ind w:left="6917" w:hanging="360"/>
      </w:pPr>
      <w:rPr>
        <w:rFonts w:ascii="Wingdings" w:hAnsi="Wingdings" w:cs="Wingdings" w:hint="default"/>
      </w:rPr>
    </w:lvl>
  </w:abstractNum>
  <w:abstractNum w:abstractNumId="32">
    <w:nsid w:val="5DD17437"/>
    <w:multiLevelType w:val="hybridMultilevel"/>
    <w:tmpl w:val="7C343F00"/>
    <w:lvl w:ilvl="0" w:tplc="5E38047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827B9C"/>
    <w:multiLevelType w:val="hybridMultilevel"/>
    <w:tmpl w:val="A6D489F0"/>
    <w:lvl w:ilvl="0" w:tplc="80887D4A">
      <w:start w:val="5"/>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0167DB1"/>
    <w:multiLevelType w:val="hybridMultilevel"/>
    <w:tmpl w:val="73D2CCDC"/>
    <w:lvl w:ilvl="0" w:tplc="040C7A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12339F7"/>
    <w:multiLevelType w:val="hybridMultilevel"/>
    <w:tmpl w:val="0876DF52"/>
    <w:lvl w:ilvl="0" w:tplc="4FEA1EC6">
      <w:start w:val="1"/>
      <w:numFmt w:val="decimal"/>
      <w:lvlText w:val="%1"/>
      <w:lvlJc w:val="left"/>
      <w:pPr>
        <w:tabs>
          <w:tab w:val="num" w:pos="3930"/>
        </w:tabs>
        <w:ind w:left="2966" w:firstLine="72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827414"/>
    <w:multiLevelType w:val="hybridMultilevel"/>
    <w:tmpl w:val="D0200F12"/>
    <w:lvl w:ilvl="0" w:tplc="80887D4A">
      <w:numFmt w:val="bullet"/>
      <w:lvlText w:val="–"/>
      <w:lvlJc w:val="left"/>
      <w:pPr>
        <w:ind w:left="-44" w:hanging="360"/>
      </w:pPr>
      <w:rPr>
        <w:rFonts w:ascii="Times New Roman" w:eastAsia="Times New Roman" w:hAnsi="Times New Roman" w:cs="Times New Roman" w:hint="default"/>
      </w:rPr>
    </w:lvl>
    <w:lvl w:ilvl="1" w:tplc="04220003" w:tentative="1">
      <w:start w:val="1"/>
      <w:numFmt w:val="bullet"/>
      <w:lvlText w:val="o"/>
      <w:lvlJc w:val="left"/>
      <w:pPr>
        <w:ind w:left="676" w:hanging="360"/>
      </w:pPr>
      <w:rPr>
        <w:rFonts w:ascii="Courier New" w:hAnsi="Courier New" w:cs="Courier New" w:hint="default"/>
      </w:rPr>
    </w:lvl>
    <w:lvl w:ilvl="2" w:tplc="04220005" w:tentative="1">
      <w:start w:val="1"/>
      <w:numFmt w:val="bullet"/>
      <w:lvlText w:val=""/>
      <w:lvlJc w:val="left"/>
      <w:pPr>
        <w:ind w:left="1396" w:hanging="360"/>
      </w:pPr>
      <w:rPr>
        <w:rFonts w:ascii="Wingdings" w:hAnsi="Wingdings" w:hint="default"/>
      </w:rPr>
    </w:lvl>
    <w:lvl w:ilvl="3" w:tplc="04220001" w:tentative="1">
      <w:start w:val="1"/>
      <w:numFmt w:val="bullet"/>
      <w:lvlText w:val=""/>
      <w:lvlJc w:val="left"/>
      <w:pPr>
        <w:ind w:left="2116" w:hanging="360"/>
      </w:pPr>
      <w:rPr>
        <w:rFonts w:ascii="Symbol" w:hAnsi="Symbol" w:hint="default"/>
      </w:rPr>
    </w:lvl>
    <w:lvl w:ilvl="4" w:tplc="04220003" w:tentative="1">
      <w:start w:val="1"/>
      <w:numFmt w:val="bullet"/>
      <w:lvlText w:val="o"/>
      <w:lvlJc w:val="left"/>
      <w:pPr>
        <w:ind w:left="2836" w:hanging="360"/>
      </w:pPr>
      <w:rPr>
        <w:rFonts w:ascii="Courier New" w:hAnsi="Courier New" w:cs="Courier New" w:hint="default"/>
      </w:rPr>
    </w:lvl>
    <w:lvl w:ilvl="5" w:tplc="04220005" w:tentative="1">
      <w:start w:val="1"/>
      <w:numFmt w:val="bullet"/>
      <w:lvlText w:val=""/>
      <w:lvlJc w:val="left"/>
      <w:pPr>
        <w:ind w:left="3556" w:hanging="360"/>
      </w:pPr>
      <w:rPr>
        <w:rFonts w:ascii="Wingdings" w:hAnsi="Wingdings" w:hint="default"/>
      </w:rPr>
    </w:lvl>
    <w:lvl w:ilvl="6" w:tplc="04220001" w:tentative="1">
      <w:start w:val="1"/>
      <w:numFmt w:val="bullet"/>
      <w:lvlText w:val=""/>
      <w:lvlJc w:val="left"/>
      <w:pPr>
        <w:ind w:left="4276" w:hanging="360"/>
      </w:pPr>
      <w:rPr>
        <w:rFonts w:ascii="Symbol" w:hAnsi="Symbol" w:hint="default"/>
      </w:rPr>
    </w:lvl>
    <w:lvl w:ilvl="7" w:tplc="04220003" w:tentative="1">
      <w:start w:val="1"/>
      <w:numFmt w:val="bullet"/>
      <w:lvlText w:val="o"/>
      <w:lvlJc w:val="left"/>
      <w:pPr>
        <w:ind w:left="4996" w:hanging="360"/>
      </w:pPr>
      <w:rPr>
        <w:rFonts w:ascii="Courier New" w:hAnsi="Courier New" w:cs="Courier New" w:hint="default"/>
      </w:rPr>
    </w:lvl>
    <w:lvl w:ilvl="8" w:tplc="04220005" w:tentative="1">
      <w:start w:val="1"/>
      <w:numFmt w:val="bullet"/>
      <w:lvlText w:val=""/>
      <w:lvlJc w:val="left"/>
      <w:pPr>
        <w:ind w:left="5716" w:hanging="360"/>
      </w:pPr>
      <w:rPr>
        <w:rFonts w:ascii="Wingdings" w:hAnsi="Wingdings" w:hint="default"/>
      </w:rPr>
    </w:lvl>
  </w:abstractNum>
  <w:abstractNum w:abstractNumId="37">
    <w:nsid w:val="65790D89"/>
    <w:multiLevelType w:val="hybridMultilevel"/>
    <w:tmpl w:val="DD90A0AC"/>
    <w:lvl w:ilvl="0" w:tplc="62886BC0">
      <w:start w:val="1"/>
      <w:numFmt w:val="bullet"/>
      <w:lvlText w:val=""/>
      <w:lvlJc w:val="left"/>
      <w:pPr>
        <w:tabs>
          <w:tab w:val="num" w:pos="1083"/>
        </w:tabs>
        <w:ind w:left="1083" w:hanging="363"/>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68210DEA"/>
    <w:multiLevelType w:val="hybridMultilevel"/>
    <w:tmpl w:val="13B2F716"/>
    <w:lvl w:ilvl="0" w:tplc="5E38047E">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nsid w:val="6E7B2D26"/>
    <w:multiLevelType w:val="hybridMultilevel"/>
    <w:tmpl w:val="6A34B364"/>
    <w:lvl w:ilvl="0" w:tplc="0422000F">
      <w:start w:val="1"/>
      <w:numFmt w:val="bullet"/>
      <w:lvlText w:val=""/>
      <w:lvlJc w:val="left"/>
      <w:pPr>
        <w:tabs>
          <w:tab w:val="num" w:pos="1080"/>
        </w:tabs>
        <w:ind w:left="1080" w:hanging="360"/>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6EC37813"/>
    <w:multiLevelType w:val="hybridMultilevel"/>
    <w:tmpl w:val="7E528860"/>
    <w:lvl w:ilvl="0" w:tplc="80887D4A">
      <w:start w:val="5"/>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17A1EF4"/>
    <w:multiLevelType w:val="singleLevel"/>
    <w:tmpl w:val="59324558"/>
    <w:lvl w:ilvl="0">
      <w:start w:val="1"/>
      <w:numFmt w:val="decimal"/>
      <w:lvlText w:val="%1."/>
      <w:lvlJc w:val="left"/>
      <w:pPr>
        <w:tabs>
          <w:tab w:val="num" w:pos="1040"/>
        </w:tabs>
        <w:ind w:firstLine="680"/>
      </w:pPr>
    </w:lvl>
  </w:abstractNum>
  <w:abstractNum w:abstractNumId="42">
    <w:nsid w:val="7B9729C7"/>
    <w:multiLevelType w:val="hybridMultilevel"/>
    <w:tmpl w:val="2B7CB3CC"/>
    <w:lvl w:ilvl="0" w:tplc="C51AEC98">
      <w:start w:val="3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1"/>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0"/>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42"/>
  </w:num>
  <w:num w:numId="26">
    <w:abstractNumId w:val="27"/>
  </w:num>
  <w:num w:numId="27">
    <w:abstractNumId w:val="20"/>
  </w:num>
  <w:num w:numId="28">
    <w:abstractNumId w:val="2"/>
  </w:num>
  <w:num w:numId="29">
    <w:abstractNumId w:val="1"/>
  </w:num>
  <w:num w:numId="30">
    <w:abstractNumId w:val="3"/>
  </w:num>
  <w:num w:numId="31">
    <w:abstractNumId w:val="5"/>
  </w:num>
  <w:num w:numId="32">
    <w:abstractNumId w:val="11"/>
  </w:num>
  <w:num w:numId="33">
    <w:abstractNumId w:val="35"/>
  </w:num>
  <w:num w:numId="34">
    <w:abstractNumId w:val="36"/>
  </w:num>
  <w:num w:numId="35">
    <w:abstractNumId w:val="9"/>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3"/>
  </w:num>
  <w:num w:numId="39">
    <w:abstractNumId w:val="19"/>
  </w:num>
  <w:num w:numId="40">
    <w:abstractNumId w:val="29"/>
  </w:num>
  <w:num w:numId="41">
    <w:abstractNumId w:val="40"/>
  </w:num>
  <w:num w:numId="42">
    <w:abstractNumId w:val="6"/>
  </w:num>
  <w:num w:numId="43">
    <w:abstractNumId w:val="15"/>
  </w:num>
  <w:num w:numId="44">
    <w:abstractNumId w:val="21"/>
  </w:num>
  <w:num w:numId="45">
    <w:abstractNumId w:val="18"/>
  </w:num>
  <w:num w:numId="46">
    <w:abstractNumId w:val="16"/>
  </w:num>
  <w:num w:numId="47">
    <w:abstractNumId w:val="25"/>
  </w:num>
  <w:num w:numId="48">
    <w:abstractNumId w:val="34"/>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0B"/>
    <w:rsid w:val="00001D56"/>
    <w:rsid w:val="000041D0"/>
    <w:rsid w:val="000041EC"/>
    <w:rsid w:val="00005199"/>
    <w:rsid w:val="00007761"/>
    <w:rsid w:val="00013401"/>
    <w:rsid w:val="00014B89"/>
    <w:rsid w:val="00016BD6"/>
    <w:rsid w:val="00020182"/>
    <w:rsid w:val="000233B7"/>
    <w:rsid w:val="00023C41"/>
    <w:rsid w:val="000278E5"/>
    <w:rsid w:val="000306BC"/>
    <w:rsid w:val="000315DE"/>
    <w:rsid w:val="00031C79"/>
    <w:rsid w:val="00032554"/>
    <w:rsid w:val="00033AEC"/>
    <w:rsid w:val="000340BE"/>
    <w:rsid w:val="0003685B"/>
    <w:rsid w:val="00037738"/>
    <w:rsid w:val="00037CFF"/>
    <w:rsid w:val="000423CB"/>
    <w:rsid w:val="000438D4"/>
    <w:rsid w:val="000469D9"/>
    <w:rsid w:val="00047069"/>
    <w:rsid w:val="000506E5"/>
    <w:rsid w:val="00052E25"/>
    <w:rsid w:val="000552E7"/>
    <w:rsid w:val="000558F7"/>
    <w:rsid w:val="00055CDE"/>
    <w:rsid w:val="0005654D"/>
    <w:rsid w:val="00057A3B"/>
    <w:rsid w:val="00060273"/>
    <w:rsid w:val="00062DEE"/>
    <w:rsid w:val="000635B7"/>
    <w:rsid w:val="000640AA"/>
    <w:rsid w:val="0006446C"/>
    <w:rsid w:val="000645BD"/>
    <w:rsid w:val="00073DD4"/>
    <w:rsid w:val="0007550F"/>
    <w:rsid w:val="000778BD"/>
    <w:rsid w:val="00080E23"/>
    <w:rsid w:val="000829BC"/>
    <w:rsid w:val="00082AA1"/>
    <w:rsid w:val="00083651"/>
    <w:rsid w:val="00084A05"/>
    <w:rsid w:val="00086DE2"/>
    <w:rsid w:val="00090D16"/>
    <w:rsid w:val="0009150C"/>
    <w:rsid w:val="00092222"/>
    <w:rsid w:val="00093064"/>
    <w:rsid w:val="00093412"/>
    <w:rsid w:val="0009461D"/>
    <w:rsid w:val="00094F0B"/>
    <w:rsid w:val="0009547A"/>
    <w:rsid w:val="0009617D"/>
    <w:rsid w:val="00097A26"/>
    <w:rsid w:val="000A0180"/>
    <w:rsid w:val="000A287E"/>
    <w:rsid w:val="000A547A"/>
    <w:rsid w:val="000A58CB"/>
    <w:rsid w:val="000A5A28"/>
    <w:rsid w:val="000A5D8D"/>
    <w:rsid w:val="000B06A9"/>
    <w:rsid w:val="000B0960"/>
    <w:rsid w:val="000B184A"/>
    <w:rsid w:val="000B205A"/>
    <w:rsid w:val="000B4951"/>
    <w:rsid w:val="000B5CCC"/>
    <w:rsid w:val="000B6BEB"/>
    <w:rsid w:val="000B7831"/>
    <w:rsid w:val="000C0F8E"/>
    <w:rsid w:val="000C23BE"/>
    <w:rsid w:val="000C29CF"/>
    <w:rsid w:val="000C3949"/>
    <w:rsid w:val="000C45BE"/>
    <w:rsid w:val="000C5931"/>
    <w:rsid w:val="000C5A87"/>
    <w:rsid w:val="000C76EB"/>
    <w:rsid w:val="000D08FD"/>
    <w:rsid w:val="000D1285"/>
    <w:rsid w:val="000D182E"/>
    <w:rsid w:val="000D2C1F"/>
    <w:rsid w:val="000D5653"/>
    <w:rsid w:val="000D7D8D"/>
    <w:rsid w:val="000E08E3"/>
    <w:rsid w:val="000E2FA4"/>
    <w:rsid w:val="000E3504"/>
    <w:rsid w:val="000E53B2"/>
    <w:rsid w:val="000E787F"/>
    <w:rsid w:val="000F0984"/>
    <w:rsid w:val="000F15D7"/>
    <w:rsid w:val="000F3508"/>
    <w:rsid w:val="000F6817"/>
    <w:rsid w:val="001010AC"/>
    <w:rsid w:val="00101366"/>
    <w:rsid w:val="001046AE"/>
    <w:rsid w:val="00107EE5"/>
    <w:rsid w:val="0011007F"/>
    <w:rsid w:val="00110541"/>
    <w:rsid w:val="001114D1"/>
    <w:rsid w:val="00117C52"/>
    <w:rsid w:val="00120614"/>
    <w:rsid w:val="001218FD"/>
    <w:rsid w:val="00121EC7"/>
    <w:rsid w:val="00124216"/>
    <w:rsid w:val="0012517F"/>
    <w:rsid w:val="0012784F"/>
    <w:rsid w:val="00130ABB"/>
    <w:rsid w:val="00133733"/>
    <w:rsid w:val="00133A9C"/>
    <w:rsid w:val="00134F03"/>
    <w:rsid w:val="00137C4E"/>
    <w:rsid w:val="00140F17"/>
    <w:rsid w:val="001414A8"/>
    <w:rsid w:val="00142415"/>
    <w:rsid w:val="00142697"/>
    <w:rsid w:val="00147AB4"/>
    <w:rsid w:val="001509DA"/>
    <w:rsid w:val="00151216"/>
    <w:rsid w:val="001575A9"/>
    <w:rsid w:val="00160189"/>
    <w:rsid w:val="00161C23"/>
    <w:rsid w:val="00161CF0"/>
    <w:rsid w:val="00163D31"/>
    <w:rsid w:val="00167878"/>
    <w:rsid w:val="00167EB7"/>
    <w:rsid w:val="0017139B"/>
    <w:rsid w:val="00171BE8"/>
    <w:rsid w:val="001721A9"/>
    <w:rsid w:val="001724FE"/>
    <w:rsid w:val="00172C87"/>
    <w:rsid w:val="00180E95"/>
    <w:rsid w:val="0018220A"/>
    <w:rsid w:val="00185D92"/>
    <w:rsid w:val="0019543D"/>
    <w:rsid w:val="0019791A"/>
    <w:rsid w:val="00197E9F"/>
    <w:rsid w:val="00197F4C"/>
    <w:rsid w:val="001A00E4"/>
    <w:rsid w:val="001A1C0D"/>
    <w:rsid w:val="001A217D"/>
    <w:rsid w:val="001A4A11"/>
    <w:rsid w:val="001A5497"/>
    <w:rsid w:val="001A5C93"/>
    <w:rsid w:val="001A6E14"/>
    <w:rsid w:val="001A75C6"/>
    <w:rsid w:val="001B2E98"/>
    <w:rsid w:val="001B4BA3"/>
    <w:rsid w:val="001C02E1"/>
    <w:rsid w:val="001C5B59"/>
    <w:rsid w:val="001C60F6"/>
    <w:rsid w:val="001C69A4"/>
    <w:rsid w:val="001C7DD1"/>
    <w:rsid w:val="001D141A"/>
    <w:rsid w:val="001D1E93"/>
    <w:rsid w:val="001D2CB8"/>
    <w:rsid w:val="001D2D1F"/>
    <w:rsid w:val="001D2F9C"/>
    <w:rsid w:val="001D4E4F"/>
    <w:rsid w:val="001D69AF"/>
    <w:rsid w:val="001D6F4E"/>
    <w:rsid w:val="001D7C72"/>
    <w:rsid w:val="001E0431"/>
    <w:rsid w:val="001E0FDE"/>
    <w:rsid w:val="001E2682"/>
    <w:rsid w:val="001E3440"/>
    <w:rsid w:val="001E41C8"/>
    <w:rsid w:val="001E43E2"/>
    <w:rsid w:val="001F05FC"/>
    <w:rsid w:val="001F2D45"/>
    <w:rsid w:val="001F3ABD"/>
    <w:rsid w:val="001F4370"/>
    <w:rsid w:val="001F4EBE"/>
    <w:rsid w:val="001F4EE3"/>
    <w:rsid w:val="001F597F"/>
    <w:rsid w:val="0020149B"/>
    <w:rsid w:val="00202583"/>
    <w:rsid w:val="002027A7"/>
    <w:rsid w:val="002046AE"/>
    <w:rsid w:val="00204725"/>
    <w:rsid w:val="002053E3"/>
    <w:rsid w:val="00205DEE"/>
    <w:rsid w:val="002068E6"/>
    <w:rsid w:val="002111C9"/>
    <w:rsid w:val="0021296E"/>
    <w:rsid w:val="00213505"/>
    <w:rsid w:val="00214D4B"/>
    <w:rsid w:val="002159B9"/>
    <w:rsid w:val="00220D0C"/>
    <w:rsid w:val="002211B9"/>
    <w:rsid w:val="002264E0"/>
    <w:rsid w:val="002270D3"/>
    <w:rsid w:val="00233E71"/>
    <w:rsid w:val="00236E2A"/>
    <w:rsid w:val="00236F33"/>
    <w:rsid w:val="00237DB0"/>
    <w:rsid w:val="00241C73"/>
    <w:rsid w:val="00243F6B"/>
    <w:rsid w:val="00244010"/>
    <w:rsid w:val="00250A7E"/>
    <w:rsid w:val="00250E2C"/>
    <w:rsid w:val="0025112D"/>
    <w:rsid w:val="002517C5"/>
    <w:rsid w:val="00252AC7"/>
    <w:rsid w:val="002532C7"/>
    <w:rsid w:val="00256FED"/>
    <w:rsid w:val="00261BD3"/>
    <w:rsid w:val="00262C35"/>
    <w:rsid w:val="00264DC2"/>
    <w:rsid w:val="002669BC"/>
    <w:rsid w:val="002706F5"/>
    <w:rsid w:val="0027107E"/>
    <w:rsid w:val="002726F9"/>
    <w:rsid w:val="00273025"/>
    <w:rsid w:val="0027470A"/>
    <w:rsid w:val="00277701"/>
    <w:rsid w:val="00282235"/>
    <w:rsid w:val="0028235F"/>
    <w:rsid w:val="00282810"/>
    <w:rsid w:val="00282861"/>
    <w:rsid w:val="00285939"/>
    <w:rsid w:val="00285CDC"/>
    <w:rsid w:val="002873DB"/>
    <w:rsid w:val="002874D5"/>
    <w:rsid w:val="00287B77"/>
    <w:rsid w:val="00291A3A"/>
    <w:rsid w:val="0029240C"/>
    <w:rsid w:val="00292BEC"/>
    <w:rsid w:val="002932F1"/>
    <w:rsid w:val="00293CAE"/>
    <w:rsid w:val="00294963"/>
    <w:rsid w:val="00295419"/>
    <w:rsid w:val="002956CF"/>
    <w:rsid w:val="002960D1"/>
    <w:rsid w:val="00296BA6"/>
    <w:rsid w:val="0029760A"/>
    <w:rsid w:val="002A078E"/>
    <w:rsid w:val="002A0DC6"/>
    <w:rsid w:val="002A3D8C"/>
    <w:rsid w:val="002A54A4"/>
    <w:rsid w:val="002B0DEE"/>
    <w:rsid w:val="002B1684"/>
    <w:rsid w:val="002B28D6"/>
    <w:rsid w:val="002B2CE0"/>
    <w:rsid w:val="002B30F4"/>
    <w:rsid w:val="002B3581"/>
    <w:rsid w:val="002B58D2"/>
    <w:rsid w:val="002B757C"/>
    <w:rsid w:val="002C1B6C"/>
    <w:rsid w:val="002C1FD1"/>
    <w:rsid w:val="002C382D"/>
    <w:rsid w:val="002C42C5"/>
    <w:rsid w:val="002C7519"/>
    <w:rsid w:val="002D2DE5"/>
    <w:rsid w:val="002D4B7C"/>
    <w:rsid w:val="002D503E"/>
    <w:rsid w:val="002D5717"/>
    <w:rsid w:val="002D5B73"/>
    <w:rsid w:val="002D7A0E"/>
    <w:rsid w:val="002E0EF5"/>
    <w:rsid w:val="002E2A79"/>
    <w:rsid w:val="002E4192"/>
    <w:rsid w:val="002E4EF7"/>
    <w:rsid w:val="002F13B8"/>
    <w:rsid w:val="002F35E4"/>
    <w:rsid w:val="002F701E"/>
    <w:rsid w:val="002F722A"/>
    <w:rsid w:val="00301B47"/>
    <w:rsid w:val="00302A06"/>
    <w:rsid w:val="003044B6"/>
    <w:rsid w:val="00304F0C"/>
    <w:rsid w:val="00305BA2"/>
    <w:rsid w:val="00305F43"/>
    <w:rsid w:val="00306930"/>
    <w:rsid w:val="00310D49"/>
    <w:rsid w:val="00312105"/>
    <w:rsid w:val="003133BA"/>
    <w:rsid w:val="00314AD0"/>
    <w:rsid w:val="00315A26"/>
    <w:rsid w:val="0032248B"/>
    <w:rsid w:val="00322BF6"/>
    <w:rsid w:val="00323654"/>
    <w:rsid w:val="00324009"/>
    <w:rsid w:val="003254B1"/>
    <w:rsid w:val="00326A5E"/>
    <w:rsid w:val="00327323"/>
    <w:rsid w:val="00327E9C"/>
    <w:rsid w:val="00330FF7"/>
    <w:rsid w:val="00331BCC"/>
    <w:rsid w:val="0033307E"/>
    <w:rsid w:val="003332AC"/>
    <w:rsid w:val="00333B52"/>
    <w:rsid w:val="0033474C"/>
    <w:rsid w:val="00335822"/>
    <w:rsid w:val="00336451"/>
    <w:rsid w:val="00340B0E"/>
    <w:rsid w:val="003419F1"/>
    <w:rsid w:val="00342C5F"/>
    <w:rsid w:val="003443C9"/>
    <w:rsid w:val="00345528"/>
    <w:rsid w:val="00346354"/>
    <w:rsid w:val="00350A66"/>
    <w:rsid w:val="00352105"/>
    <w:rsid w:val="00352F90"/>
    <w:rsid w:val="003555E2"/>
    <w:rsid w:val="00362D7D"/>
    <w:rsid w:val="00364422"/>
    <w:rsid w:val="00365CA4"/>
    <w:rsid w:val="00365CB7"/>
    <w:rsid w:val="003801A8"/>
    <w:rsid w:val="0038119E"/>
    <w:rsid w:val="00382648"/>
    <w:rsid w:val="003842BD"/>
    <w:rsid w:val="003842D7"/>
    <w:rsid w:val="00384C70"/>
    <w:rsid w:val="00390012"/>
    <w:rsid w:val="003906D2"/>
    <w:rsid w:val="0039217C"/>
    <w:rsid w:val="003943D3"/>
    <w:rsid w:val="003A2716"/>
    <w:rsid w:val="003A362B"/>
    <w:rsid w:val="003A4FAD"/>
    <w:rsid w:val="003A7F01"/>
    <w:rsid w:val="003B02A5"/>
    <w:rsid w:val="003B03E8"/>
    <w:rsid w:val="003B1309"/>
    <w:rsid w:val="003B22FC"/>
    <w:rsid w:val="003B2874"/>
    <w:rsid w:val="003B365F"/>
    <w:rsid w:val="003B4B38"/>
    <w:rsid w:val="003B523E"/>
    <w:rsid w:val="003C37D5"/>
    <w:rsid w:val="003C38BA"/>
    <w:rsid w:val="003C3E63"/>
    <w:rsid w:val="003C4671"/>
    <w:rsid w:val="003C7294"/>
    <w:rsid w:val="003C7B33"/>
    <w:rsid w:val="003D0C97"/>
    <w:rsid w:val="003D130C"/>
    <w:rsid w:val="003D2D4B"/>
    <w:rsid w:val="003D4788"/>
    <w:rsid w:val="003D6B5C"/>
    <w:rsid w:val="003D7853"/>
    <w:rsid w:val="003E0CE4"/>
    <w:rsid w:val="003E25D6"/>
    <w:rsid w:val="003E44FF"/>
    <w:rsid w:val="003E4AF8"/>
    <w:rsid w:val="003E509C"/>
    <w:rsid w:val="003E6843"/>
    <w:rsid w:val="003F20BA"/>
    <w:rsid w:val="003F67D3"/>
    <w:rsid w:val="00401D14"/>
    <w:rsid w:val="00402567"/>
    <w:rsid w:val="004047BF"/>
    <w:rsid w:val="00406AC8"/>
    <w:rsid w:val="004127B4"/>
    <w:rsid w:val="004138D2"/>
    <w:rsid w:val="00414F37"/>
    <w:rsid w:val="0041580F"/>
    <w:rsid w:val="004220A1"/>
    <w:rsid w:val="0042381D"/>
    <w:rsid w:val="00427299"/>
    <w:rsid w:val="004326A7"/>
    <w:rsid w:val="00432C28"/>
    <w:rsid w:val="0043330B"/>
    <w:rsid w:val="00435C22"/>
    <w:rsid w:val="00442175"/>
    <w:rsid w:val="00444899"/>
    <w:rsid w:val="00446ABA"/>
    <w:rsid w:val="00446DE8"/>
    <w:rsid w:val="0044776B"/>
    <w:rsid w:val="00447F92"/>
    <w:rsid w:val="00450C23"/>
    <w:rsid w:val="00451B06"/>
    <w:rsid w:val="0045483B"/>
    <w:rsid w:val="00454B34"/>
    <w:rsid w:val="00454EAC"/>
    <w:rsid w:val="0045591F"/>
    <w:rsid w:val="00455F8B"/>
    <w:rsid w:val="00457410"/>
    <w:rsid w:val="004578F8"/>
    <w:rsid w:val="00460093"/>
    <w:rsid w:val="00463234"/>
    <w:rsid w:val="00463CA5"/>
    <w:rsid w:val="00464ACE"/>
    <w:rsid w:val="00465404"/>
    <w:rsid w:val="00465582"/>
    <w:rsid w:val="004656A5"/>
    <w:rsid w:val="004701D9"/>
    <w:rsid w:val="0047241D"/>
    <w:rsid w:val="00472DFC"/>
    <w:rsid w:val="00473775"/>
    <w:rsid w:val="00477CF0"/>
    <w:rsid w:val="00481F0A"/>
    <w:rsid w:val="004828F2"/>
    <w:rsid w:val="0048349E"/>
    <w:rsid w:val="00483D56"/>
    <w:rsid w:val="0048601D"/>
    <w:rsid w:val="00487BBE"/>
    <w:rsid w:val="00487FE9"/>
    <w:rsid w:val="00492F4B"/>
    <w:rsid w:val="00493209"/>
    <w:rsid w:val="00493CA6"/>
    <w:rsid w:val="00494A9E"/>
    <w:rsid w:val="004A1A5E"/>
    <w:rsid w:val="004A1D31"/>
    <w:rsid w:val="004A6175"/>
    <w:rsid w:val="004B0007"/>
    <w:rsid w:val="004B0AB0"/>
    <w:rsid w:val="004B37B5"/>
    <w:rsid w:val="004C0101"/>
    <w:rsid w:val="004C26AE"/>
    <w:rsid w:val="004C2ED4"/>
    <w:rsid w:val="004C2F78"/>
    <w:rsid w:val="004C30F5"/>
    <w:rsid w:val="004C3791"/>
    <w:rsid w:val="004C5468"/>
    <w:rsid w:val="004C5621"/>
    <w:rsid w:val="004D184C"/>
    <w:rsid w:val="004D32B0"/>
    <w:rsid w:val="004D5166"/>
    <w:rsid w:val="004E06FD"/>
    <w:rsid w:val="004E2EA0"/>
    <w:rsid w:val="004E5472"/>
    <w:rsid w:val="004F1B5C"/>
    <w:rsid w:val="004F238C"/>
    <w:rsid w:val="004F2536"/>
    <w:rsid w:val="004F290D"/>
    <w:rsid w:val="004F3E46"/>
    <w:rsid w:val="004F41EE"/>
    <w:rsid w:val="004F4FAF"/>
    <w:rsid w:val="004F5046"/>
    <w:rsid w:val="004F5300"/>
    <w:rsid w:val="004F5EA5"/>
    <w:rsid w:val="004F6520"/>
    <w:rsid w:val="00500611"/>
    <w:rsid w:val="0050158A"/>
    <w:rsid w:val="00503A53"/>
    <w:rsid w:val="00504638"/>
    <w:rsid w:val="00504688"/>
    <w:rsid w:val="00510156"/>
    <w:rsid w:val="00510555"/>
    <w:rsid w:val="005115D6"/>
    <w:rsid w:val="00512021"/>
    <w:rsid w:val="00514160"/>
    <w:rsid w:val="00514458"/>
    <w:rsid w:val="005151CF"/>
    <w:rsid w:val="005153FA"/>
    <w:rsid w:val="00517541"/>
    <w:rsid w:val="0052218D"/>
    <w:rsid w:val="005244C9"/>
    <w:rsid w:val="005254DC"/>
    <w:rsid w:val="00526820"/>
    <w:rsid w:val="00526B53"/>
    <w:rsid w:val="00531B06"/>
    <w:rsid w:val="0053674B"/>
    <w:rsid w:val="00537986"/>
    <w:rsid w:val="00542D1A"/>
    <w:rsid w:val="00545620"/>
    <w:rsid w:val="00545AA2"/>
    <w:rsid w:val="00545ED8"/>
    <w:rsid w:val="00551049"/>
    <w:rsid w:val="00551F14"/>
    <w:rsid w:val="005605D1"/>
    <w:rsid w:val="0056185A"/>
    <w:rsid w:val="005630F4"/>
    <w:rsid w:val="0056375B"/>
    <w:rsid w:val="00567212"/>
    <w:rsid w:val="005717B9"/>
    <w:rsid w:val="0057263A"/>
    <w:rsid w:val="00574054"/>
    <w:rsid w:val="00575000"/>
    <w:rsid w:val="005766F2"/>
    <w:rsid w:val="005767E5"/>
    <w:rsid w:val="00576C90"/>
    <w:rsid w:val="005805F6"/>
    <w:rsid w:val="00580C96"/>
    <w:rsid w:val="00581460"/>
    <w:rsid w:val="00581D68"/>
    <w:rsid w:val="00582071"/>
    <w:rsid w:val="00582609"/>
    <w:rsid w:val="00593541"/>
    <w:rsid w:val="00593D61"/>
    <w:rsid w:val="005960A8"/>
    <w:rsid w:val="00596B16"/>
    <w:rsid w:val="00597996"/>
    <w:rsid w:val="00597B6A"/>
    <w:rsid w:val="005A089D"/>
    <w:rsid w:val="005A0E73"/>
    <w:rsid w:val="005A1E4D"/>
    <w:rsid w:val="005A36B9"/>
    <w:rsid w:val="005A3E25"/>
    <w:rsid w:val="005A7FF6"/>
    <w:rsid w:val="005B1153"/>
    <w:rsid w:val="005B18BB"/>
    <w:rsid w:val="005B3675"/>
    <w:rsid w:val="005C2B80"/>
    <w:rsid w:val="005C4721"/>
    <w:rsid w:val="005C4D71"/>
    <w:rsid w:val="005C5F29"/>
    <w:rsid w:val="005C69FD"/>
    <w:rsid w:val="005C778B"/>
    <w:rsid w:val="005D0007"/>
    <w:rsid w:val="005D0D3F"/>
    <w:rsid w:val="005D1FBD"/>
    <w:rsid w:val="005D486D"/>
    <w:rsid w:val="005E27C8"/>
    <w:rsid w:val="005E5780"/>
    <w:rsid w:val="005E6D12"/>
    <w:rsid w:val="005E7E4B"/>
    <w:rsid w:val="005F1EBB"/>
    <w:rsid w:val="006003DC"/>
    <w:rsid w:val="00600435"/>
    <w:rsid w:val="00601659"/>
    <w:rsid w:val="00606156"/>
    <w:rsid w:val="00612CA6"/>
    <w:rsid w:val="006141B9"/>
    <w:rsid w:val="00617893"/>
    <w:rsid w:val="0061799B"/>
    <w:rsid w:val="00617DE2"/>
    <w:rsid w:val="00620E01"/>
    <w:rsid w:val="00623C15"/>
    <w:rsid w:val="00626262"/>
    <w:rsid w:val="00627B2F"/>
    <w:rsid w:val="00632928"/>
    <w:rsid w:val="006374D0"/>
    <w:rsid w:val="00645699"/>
    <w:rsid w:val="00646AB7"/>
    <w:rsid w:val="00646F23"/>
    <w:rsid w:val="00647932"/>
    <w:rsid w:val="00652EBF"/>
    <w:rsid w:val="00653492"/>
    <w:rsid w:val="00655370"/>
    <w:rsid w:val="00655DA8"/>
    <w:rsid w:val="00657501"/>
    <w:rsid w:val="00657A9D"/>
    <w:rsid w:val="00657B64"/>
    <w:rsid w:val="0066627D"/>
    <w:rsid w:val="00667A73"/>
    <w:rsid w:val="00671534"/>
    <w:rsid w:val="00673AAF"/>
    <w:rsid w:val="006747C3"/>
    <w:rsid w:val="006756DF"/>
    <w:rsid w:val="00676169"/>
    <w:rsid w:val="006800BE"/>
    <w:rsid w:val="00680F4B"/>
    <w:rsid w:val="00682849"/>
    <w:rsid w:val="006863DA"/>
    <w:rsid w:val="006911CA"/>
    <w:rsid w:val="0069207D"/>
    <w:rsid w:val="006975A4"/>
    <w:rsid w:val="00697884"/>
    <w:rsid w:val="006A0F4C"/>
    <w:rsid w:val="006A1999"/>
    <w:rsid w:val="006A1B55"/>
    <w:rsid w:val="006A27D5"/>
    <w:rsid w:val="006A4F6C"/>
    <w:rsid w:val="006A7E77"/>
    <w:rsid w:val="006B4496"/>
    <w:rsid w:val="006C228C"/>
    <w:rsid w:val="006C3E76"/>
    <w:rsid w:val="006C4377"/>
    <w:rsid w:val="006C5A37"/>
    <w:rsid w:val="006C71DA"/>
    <w:rsid w:val="006D0085"/>
    <w:rsid w:val="006D10F4"/>
    <w:rsid w:val="006D16C1"/>
    <w:rsid w:val="006D1FE1"/>
    <w:rsid w:val="006D2414"/>
    <w:rsid w:val="006D371B"/>
    <w:rsid w:val="006D53CB"/>
    <w:rsid w:val="006D7188"/>
    <w:rsid w:val="006E09C8"/>
    <w:rsid w:val="006E1DC6"/>
    <w:rsid w:val="006E5196"/>
    <w:rsid w:val="006E606E"/>
    <w:rsid w:val="006E664C"/>
    <w:rsid w:val="006E70C4"/>
    <w:rsid w:val="006F2492"/>
    <w:rsid w:val="006F270F"/>
    <w:rsid w:val="006F2DC3"/>
    <w:rsid w:val="006F6A08"/>
    <w:rsid w:val="007011AD"/>
    <w:rsid w:val="0070190D"/>
    <w:rsid w:val="00702295"/>
    <w:rsid w:val="00702AED"/>
    <w:rsid w:val="00704456"/>
    <w:rsid w:val="007061CB"/>
    <w:rsid w:val="00706D78"/>
    <w:rsid w:val="00707EE1"/>
    <w:rsid w:val="00711C7B"/>
    <w:rsid w:val="00711ED7"/>
    <w:rsid w:val="007158BB"/>
    <w:rsid w:val="00721617"/>
    <w:rsid w:val="00722BC6"/>
    <w:rsid w:val="00722D0C"/>
    <w:rsid w:val="00730686"/>
    <w:rsid w:val="00730C27"/>
    <w:rsid w:val="00731465"/>
    <w:rsid w:val="00733341"/>
    <w:rsid w:val="007336EF"/>
    <w:rsid w:val="00734B7F"/>
    <w:rsid w:val="00735FEB"/>
    <w:rsid w:val="00736821"/>
    <w:rsid w:val="00743067"/>
    <w:rsid w:val="007434AF"/>
    <w:rsid w:val="0074480A"/>
    <w:rsid w:val="00744C0B"/>
    <w:rsid w:val="007533C2"/>
    <w:rsid w:val="00753F8E"/>
    <w:rsid w:val="00754763"/>
    <w:rsid w:val="00761C48"/>
    <w:rsid w:val="00764B10"/>
    <w:rsid w:val="00765851"/>
    <w:rsid w:val="0076750C"/>
    <w:rsid w:val="00770034"/>
    <w:rsid w:val="00771399"/>
    <w:rsid w:val="00771872"/>
    <w:rsid w:val="00772A60"/>
    <w:rsid w:val="00780A93"/>
    <w:rsid w:val="00782B20"/>
    <w:rsid w:val="0079225A"/>
    <w:rsid w:val="00792B3D"/>
    <w:rsid w:val="00792B6F"/>
    <w:rsid w:val="00793EB8"/>
    <w:rsid w:val="007941BC"/>
    <w:rsid w:val="00795105"/>
    <w:rsid w:val="00796802"/>
    <w:rsid w:val="007968EB"/>
    <w:rsid w:val="00796E15"/>
    <w:rsid w:val="007A0361"/>
    <w:rsid w:val="007A7290"/>
    <w:rsid w:val="007A7AC2"/>
    <w:rsid w:val="007B1C47"/>
    <w:rsid w:val="007B2856"/>
    <w:rsid w:val="007B34A2"/>
    <w:rsid w:val="007B396C"/>
    <w:rsid w:val="007B5EEC"/>
    <w:rsid w:val="007B7A9A"/>
    <w:rsid w:val="007C0F6E"/>
    <w:rsid w:val="007C2A3B"/>
    <w:rsid w:val="007D07A7"/>
    <w:rsid w:val="007D6725"/>
    <w:rsid w:val="007D6E14"/>
    <w:rsid w:val="007D75B2"/>
    <w:rsid w:val="007E01A4"/>
    <w:rsid w:val="007E1DF3"/>
    <w:rsid w:val="007E2490"/>
    <w:rsid w:val="007F0185"/>
    <w:rsid w:val="007F1FE8"/>
    <w:rsid w:val="007F209D"/>
    <w:rsid w:val="007F4DF0"/>
    <w:rsid w:val="007F6901"/>
    <w:rsid w:val="007F6ED6"/>
    <w:rsid w:val="007F7936"/>
    <w:rsid w:val="008000E0"/>
    <w:rsid w:val="00803631"/>
    <w:rsid w:val="008056D3"/>
    <w:rsid w:val="00805838"/>
    <w:rsid w:val="00805B6D"/>
    <w:rsid w:val="00813EE1"/>
    <w:rsid w:val="00820100"/>
    <w:rsid w:val="008204D0"/>
    <w:rsid w:val="00820C8B"/>
    <w:rsid w:val="00821447"/>
    <w:rsid w:val="0082392B"/>
    <w:rsid w:val="0083104E"/>
    <w:rsid w:val="00834819"/>
    <w:rsid w:val="00834BCE"/>
    <w:rsid w:val="00835583"/>
    <w:rsid w:val="008363D0"/>
    <w:rsid w:val="00837743"/>
    <w:rsid w:val="008423AB"/>
    <w:rsid w:val="0084500F"/>
    <w:rsid w:val="00846A58"/>
    <w:rsid w:val="008513EF"/>
    <w:rsid w:val="008530B5"/>
    <w:rsid w:val="00853CFD"/>
    <w:rsid w:val="00860D06"/>
    <w:rsid w:val="008618B1"/>
    <w:rsid w:val="00861B7F"/>
    <w:rsid w:val="0086240E"/>
    <w:rsid w:val="0086418F"/>
    <w:rsid w:val="00864E07"/>
    <w:rsid w:val="00870045"/>
    <w:rsid w:val="00870E9F"/>
    <w:rsid w:val="00871D70"/>
    <w:rsid w:val="008720B0"/>
    <w:rsid w:val="00872D62"/>
    <w:rsid w:val="00872E2C"/>
    <w:rsid w:val="00876FE2"/>
    <w:rsid w:val="00881347"/>
    <w:rsid w:val="00881E1F"/>
    <w:rsid w:val="00884320"/>
    <w:rsid w:val="008845E3"/>
    <w:rsid w:val="00887897"/>
    <w:rsid w:val="00887E5B"/>
    <w:rsid w:val="00890542"/>
    <w:rsid w:val="0089110E"/>
    <w:rsid w:val="00891127"/>
    <w:rsid w:val="0089304C"/>
    <w:rsid w:val="00893859"/>
    <w:rsid w:val="0089589F"/>
    <w:rsid w:val="00895BA5"/>
    <w:rsid w:val="00896F09"/>
    <w:rsid w:val="0089765E"/>
    <w:rsid w:val="008A062E"/>
    <w:rsid w:val="008A1C65"/>
    <w:rsid w:val="008A2166"/>
    <w:rsid w:val="008A22E5"/>
    <w:rsid w:val="008A410A"/>
    <w:rsid w:val="008A519D"/>
    <w:rsid w:val="008A528D"/>
    <w:rsid w:val="008A73E2"/>
    <w:rsid w:val="008A7A7D"/>
    <w:rsid w:val="008B3046"/>
    <w:rsid w:val="008B3B94"/>
    <w:rsid w:val="008B7900"/>
    <w:rsid w:val="008B7D7D"/>
    <w:rsid w:val="008C0721"/>
    <w:rsid w:val="008C0B34"/>
    <w:rsid w:val="008C232E"/>
    <w:rsid w:val="008C3309"/>
    <w:rsid w:val="008C527C"/>
    <w:rsid w:val="008C57F1"/>
    <w:rsid w:val="008C6721"/>
    <w:rsid w:val="008C7AC9"/>
    <w:rsid w:val="008D30CE"/>
    <w:rsid w:val="008D4EDC"/>
    <w:rsid w:val="008D5726"/>
    <w:rsid w:val="008E23B1"/>
    <w:rsid w:val="008E32AA"/>
    <w:rsid w:val="008E3A0E"/>
    <w:rsid w:val="008E6C29"/>
    <w:rsid w:val="008F1725"/>
    <w:rsid w:val="008F1814"/>
    <w:rsid w:val="008F2396"/>
    <w:rsid w:val="008F2C2C"/>
    <w:rsid w:val="008F4F99"/>
    <w:rsid w:val="00901700"/>
    <w:rsid w:val="00902F60"/>
    <w:rsid w:val="00905FEB"/>
    <w:rsid w:val="009066A8"/>
    <w:rsid w:val="0091017A"/>
    <w:rsid w:val="0091029A"/>
    <w:rsid w:val="009119CC"/>
    <w:rsid w:val="00913320"/>
    <w:rsid w:val="00913FA0"/>
    <w:rsid w:val="009145E5"/>
    <w:rsid w:val="0091498E"/>
    <w:rsid w:val="0091566D"/>
    <w:rsid w:val="00915B18"/>
    <w:rsid w:val="0091675D"/>
    <w:rsid w:val="00917AFC"/>
    <w:rsid w:val="00920509"/>
    <w:rsid w:val="00924806"/>
    <w:rsid w:val="00924962"/>
    <w:rsid w:val="0092503B"/>
    <w:rsid w:val="00925A1E"/>
    <w:rsid w:val="00925BF6"/>
    <w:rsid w:val="009307E9"/>
    <w:rsid w:val="0093085F"/>
    <w:rsid w:val="00932000"/>
    <w:rsid w:val="00933039"/>
    <w:rsid w:val="00933E62"/>
    <w:rsid w:val="0093652B"/>
    <w:rsid w:val="009371C8"/>
    <w:rsid w:val="009377D7"/>
    <w:rsid w:val="00940521"/>
    <w:rsid w:val="00940A4F"/>
    <w:rsid w:val="00940FBD"/>
    <w:rsid w:val="00941CF5"/>
    <w:rsid w:val="009420F5"/>
    <w:rsid w:val="00943747"/>
    <w:rsid w:val="00945D33"/>
    <w:rsid w:val="00947215"/>
    <w:rsid w:val="00950A9A"/>
    <w:rsid w:val="009516DE"/>
    <w:rsid w:val="00954124"/>
    <w:rsid w:val="0095469F"/>
    <w:rsid w:val="00955DC7"/>
    <w:rsid w:val="00957DCA"/>
    <w:rsid w:val="00960B16"/>
    <w:rsid w:val="00960C95"/>
    <w:rsid w:val="00961DEF"/>
    <w:rsid w:val="009655B2"/>
    <w:rsid w:val="00965FE9"/>
    <w:rsid w:val="009704BD"/>
    <w:rsid w:val="00970C54"/>
    <w:rsid w:val="00973E8A"/>
    <w:rsid w:val="00974194"/>
    <w:rsid w:val="009747B2"/>
    <w:rsid w:val="00974E40"/>
    <w:rsid w:val="00974EAF"/>
    <w:rsid w:val="00976CCF"/>
    <w:rsid w:val="00977293"/>
    <w:rsid w:val="0098089F"/>
    <w:rsid w:val="0098277B"/>
    <w:rsid w:val="0098348B"/>
    <w:rsid w:val="0098476B"/>
    <w:rsid w:val="009848D4"/>
    <w:rsid w:val="00985D9A"/>
    <w:rsid w:val="00986028"/>
    <w:rsid w:val="009863FF"/>
    <w:rsid w:val="009869FA"/>
    <w:rsid w:val="00990534"/>
    <w:rsid w:val="009919B8"/>
    <w:rsid w:val="00992318"/>
    <w:rsid w:val="009926A6"/>
    <w:rsid w:val="00994420"/>
    <w:rsid w:val="00996931"/>
    <w:rsid w:val="009A1B8A"/>
    <w:rsid w:val="009A1E55"/>
    <w:rsid w:val="009A3449"/>
    <w:rsid w:val="009A5509"/>
    <w:rsid w:val="009A58D3"/>
    <w:rsid w:val="009A5B7D"/>
    <w:rsid w:val="009A7148"/>
    <w:rsid w:val="009A7E3F"/>
    <w:rsid w:val="009B0D0B"/>
    <w:rsid w:val="009B2126"/>
    <w:rsid w:val="009B3F67"/>
    <w:rsid w:val="009B4A7F"/>
    <w:rsid w:val="009B6580"/>
    <w:rsid w:val="009C13C5"/>
    <w:rsid w:val="009C6D06"/>
    <w:rsid w:val="009D04EB"/>
    <w:rsid w:val="009D0BA3"/>
    <w:rsid w:val="009D0F64"/>
    <w:rsid w:val="009D1D11"/>
    <w:rsid w:val="009D2485"/>
    <w:rsid w:val="009D4E66"/>
    <w:rsid w:val="009D75A3"/>
    <w:rsid w:val="009E0146"/>
    <w:rsid w:val="009E0A4B"/>
    <w:rsid w:val="009E1F26"/>
    <w:rsid w:val="009E2536"/>
    <w:rsid w:val="009E29E1"/>
    <w:rsid w:val="009E5131"/>
    <w:rsid w:val="009F0A1C"/>
    <w:rsid w:val="009F7D9C"/>
    <w:rsid w:val="00A0068D"/>
    <w:rsid w:val="00A00B44"/>
    <w:rsid w:val="00A01705"/>
    <w:rsid w:val="00A0554C"/>
    <w:rsid w:val="00A06C08"/>
    <w:rsid w:val="00A0757D"/>
    <w:rsid w:val="00A107A6"/>
    <w:rsid w:val="00A1365D"/>
    <w:rsid w:val="00A140D8"/>
    <w:rsid w:val="00A1426F"/>
    <w:rsid w:val="00A202DD"/>
    <w:rsid w:val="00A20F28"/>
    <w:rsid w:val="00A2143E"/>
    <w:rsid w:val="00A2185D"/>
    <w:rsid w:val="00A268F0"/>
    <w:rsid w:val="00A26A7A"/>
    <w:rsid w:val="00A2730E"/>
    <w:rsid w:val="00A277BB"/>
    <w:rsid w:val="00A3102C"/>
    <w:rsid w:val="00A312B1"/>
    <w:rsid w:val="00A313C4"/>
    <w:rsid w:val="00A33FD0"/>
    <w:rsid w:val="00A35375"/>
    <w:rsid w:val="00A405BB"/>
    <w:rsid w:val="00A40C69"/>
    <w:rsid w:val="00A42017"/>
    <w:rsid w:val="00A421AA"/>
    <w:rsid w:val="00A442AA"/>
    <w:rsid w:val="00A44DC0"/>
    <w:rsid w:val="00A46761"/>
    <w:rsid w:val="00A47274"/>
    <w:rsid w:val="00A52F07"/>
    <w:rsid w:val="00A57198"/>
    <w:rsid w:val="00A6193C"/>
    <w:rsid w:val="00A61C6C"/>
    <w:rsid w:val="00A65A53"/>
    <w:rsid w:val="00A67C0F"/>
    <w:rsid w:val="00A67F4C"/>
    <w:rsid w:val="00A71416"/>
    <w:rsid w:val="00A7631E"/>
    <w:rsid w:val="00A8140A"/>
    <w:rsid w:val="00A81999"/>
    <w:rsid w:val="00A81BEB"/>
    <w:rsid w:val="00A822B3"/>
    <w:rsid w:val="00A83898"/>
    <w:rsid w:val="00A83BDC"/>
    <w:rsid w:val="00A85931"/>
    <w:rsid w:val="00A86AA8"/>
    <w:rsid w:val="00A86DE3"/>
    <w:rsid w:val="00A90C49"/>
    <w:rsid w:val="00A91047"/>
    <w:rsid w:val="00A9121A"/>
    <w:rsid w:val="00A938C5"/>
    <w:rsid w:val="00A93FA0"/>
    <w:rsid w:val="00A945EC"/>
    <w:rsid w:val="00A95225"/>
    <w:rsid w:val="00A95287"/>
    <w:rsid w:val="00A9582A"/>
    <w:rsid w:val="00A96B9E"/>
    <w:rsid w:val="00A97028"/>
    <w:rsid w:val="00AA2005"/>
    <w:rsid w:val="00AA5338"/>
    <w:rsid w:val="00AA5929"/>
    <w:rsid w:val="00AB258E"/>
    <w:rsid w:val="00AB47ED"/>
    <w:rsid w:val="00AB594C"/>
    <w:rsid w:val="00AB66E1"/>
    <w:rsid w:val="00AC077B"/>
    <w:rsid w:val="00AC1BAD"/>
    <w:rsid w:val="00AC1E1B"/>
    <w:rsid w:val="00AC254E"/>
    <w:rsid w:val="00AC473C"/>
    <w:rsid w:val="00AC7F37"/>
    <w:rsid w:val="00AD0388"/>
    <w:rsid w:val="00AD4F70"/>
    <w:rsid w:val="00AD7F67"/>
    <w:rsid w:val="00AE2902"/>
    <w:rsid w:val="00AF10E8"/>
    <w:rsid w:val="00AF19B2"/>
    <w:rsid w:val="00AF31A5"/>
    <w:rsid w:val="00AF3814"/>
    <w:rsid w:val="00AF381E"/>
    <w:rsid w:val="00AF3CD2"/>
    <w:rsid w:val="00AF4496"/>
    <w:rsid w:val="00AF4E51"/>
    <w:rsid w:val="00AF532B"/>
    <w:rsid w:val="00AF54AE"/>
    <w:rsid w:val="00AF725E"/>
    <w:rsid w:val="00B03838"/>
    <w:rsid w:val="00B03F65"/>
    <w:rsid w:val="00B12966"/>
    <w:rsid w:val="00B135B3"/>
    <w:rsid w:val="00B163A9"/>
    <w:rsid w:val="00B16B18"/>
    <w:rsid w:val="00B16D95"/>
    <w:rsid w:val="00B17FB5"/>
    <w:rsid w:val="00B202E1"/>
    <w:rsid w:val="00B222FC"/>
    <w:rsid w:val="00B23FC1"/>
    <w:rsid w:val="00B25C7A"/>
    <w:rsid w:val="00B25CCC"/>
    <w:rsid w:val="00B27693"/>
    <w:rsid w:val="00B2787A"/>
    <w:rsid w:val="00B3212C"/>
    <w:rsid w:val="00B33006"/>
    <w:rsid w:val="00B339C7"/>
    <w:rsid w:val="00B33E53"/>
    <w:rsid w:val="00B41234"/>
    <w:rsid w:val="00B46311"/>
    <w:rsid w:val="00B4681B"/>
    <w:rsid w:val="00B47B36"/>
    <w:rsid w:val="00B50B86"/>
    <w:rsid w:val="00B51ECF"/>
    <w:rsid w:val="00B526FF"/>
    <w:rsid w:val="00B53C23"/>
    <w:rsid w:val="00B546EA"/>
    <w:rsid w:val="00B57016"/>
    <w:rsid w:val="00B60CA5"/>
    <w:rsid w:val="00B61238"/>
    <w:rsid w:val="00B627F6"/>
    <w:rsid w:val="00B64C57"/>
    <w:rsid w:val="00B650EC"/>
    <w:rsid w:val="00B664D6"/>
    <w:rsid w:val="00B676A1"/>
    <w:rsid w:val="00B67F1F"/>
    <w:rsid w:val="00B72DA9"/>
    <w:rsid w:val="00B73CE0"/>
    <w:rsid w:val="00B80D32"/>
    <w:rsid w:val="00B81462"/>
    <w:rsid w:val="00B82265"/>
    <w:rsid w:val="00B832DE"/>
    <w:rsid w:val="00B86A55"/>
    <w:rsid w:val="00B90520"/>
    <w:rsid w:val="00B92150"/>
    <w:rsid w:val="00B92B6F"/>
    <w:rsid w:val="00B9404B"/>
    <w:rsid w:val="00B95F73"/>
    <w:rsid w:val="00B968BD"/>
    <w:rsid w:val="00B977F7"/>
    <w:rsid w:val="00B97C80"/>
    <w:rsid w:val="00BA0909"/>
    <w:rsid w:val="00BA165F"/>
    <w:rsid w:val="00BA4331"/>
    <w:rsid w:val="00BA44C3"/>
    <w:rsid w:val="00BA6090"/>
    <w:rsid w:val="00BA72A1"/>
    <w:rsid w:val="00BB009D"/>
    <w:rsid w:val="00BB2977"/>
    <w:rsid w:val="00BC37C6"/>
    <w:rsid w:val="00BC3D7B"/>
    <w:rsid w:val="00BC4CC9"/>
    <w:rsid w:val="00BD1215"/>
    <w:rsid w:val="00BD4234"/>
    <w:rsid w:val="00BD45E5"/>
    <w:rsid w:val="00BD63AA"/>
    <w:rsid w:val="00BE02B1"/>
    <w:rsid w:val="00BE0FC2"/>
    <w:rsid w:val="00BE21F0"/>
    <w:rsid w:val="00BE2DB0"/>
    <w:rsid w:val="00BE36CB"/>
    <w:rsid w:val="00BE767D"/>
    <w:rsid w:val="00BF095C"/>
    <w:rsid w:val="00BF28C6"/>
    <w:rsid w:val="00BF2DB4"/>
    <w:rsid w:val="00C0257D"/>
    <w:rsid w:val="00C04B1A"/>
    <w:rsid w:val="00C04FDE"/>
    <w:rsid w:val="00C05630"/>
    <w:rsid w:val="00C1691B"/>
    <w:rsid w:val="00C17125"/>
    <w:rsid w:val="00C2028B"/>
    <w:rsid w:val="00C2037C"/>
    <w:rsid w:val="00C20943"/>
    <w:rsid w:val="00C243A8"/>
    <w:rsid w:val="00C267FA"/>
    <w:rsid w:val="00C27767"/>
    <w:rsid w:val="00C33E78"/>
    <w:rsid w:val="00C34BDC"/>
    <w:rsid w:val="00C3548B"/>
    <w:rsid w:val="00C35E9C"/>
    <w:rsid w:val="00C37710"/>
    <w:rsid w:val="00C37E80"/>
    <w:rsid w:val="00C423A6"/>
    <w:rsid w:val="00C438C7"/>
    <w:rsid w:val="00C45ADB"/>
    <w:rsid w:val="00C470E7"/>
    <w:rsid w:val="00C47B9E"/>
    <w:rsid w:val="00C47C71"/>
    <w:rsid w:val="00C47E4B"/>
    <w:rsid w:val="00C50182"/>
    <w:rsid w:val="00C501C6"/>
    <w:rsid w:val="00C5055C"/>
    <w:rsid w:val="00C510AD"/>
    <w:rsid w:val="00C5123D"/>
    <w:rsid w:val="00C63EC0"/>
    <w:rsid w:val="00C63F7C"/>
    <w:rsid w:val="00C6497B"/>
    <w:rsid w:val="00C65CAF"/>
    <w:rsid w:val="00C70137"/>
    <w:rsid w:val="00C7167F"/>
    <w:rsid w:val="00C723BA"/>
    <w:rsid w:val="00C758C9"/>
    <w:rsid w:val="00C76E56"/>
    <w:rsid w:val="00C77FF5"/>
    <w:rsid w:val="00C81303"/>
    <w:rsid w:val="00C8261B"/>
    <w:rsid w:val="00C93704"/>
    <w:rsid w:val="00C93E91"/>
    <w:rsid w:val="00CA2853"/>
    <w:rsid w:val="00CA30B5"/>
    <w:rsid w:val="00CA3D4B"/>
    <w:rsid w:val="00CA422C"/>
    <w:rsid w:val="00CA5FAB"/>
    <w:rsid w:val="00CB2037"/>
    <w:rsid w:val="00CB3312"/>
    <w:rsid w:val="00CB3D92"/>
    <w:rsid w:val="00CB42D8"/>
    <w:rsid w:val="00CB4DC6"/>
    <w:rsid w:val="00CB5789"/>
    <w:rsid w:val="00CB5A05"/>
    <w:rsid w:val="00CB5C41"/>
    <w:rsid w:val="00CC2308"/>
    <w:rsid w:val="00CC2930"/>
    <w:rsid w:val="00CC2EE8"/>
    <w:rsid w:val="00CD04E9"/>
    <w:rsid w:val="00CD0B80"/>
    <w:rsid w:val="00CD1CE2"/>
    <w:rsid w:val="00CD213F"/>
    <w:rsid w:val="00CD5E3F"/>
    <w:rsid w:val="00CD6C5F"/>
    <w:rsid w:val="00CE0C8B"/>
    <w:rsid w:val="00CE3B8B"/>
    <w:rsid w:val="00CE4566"/>
    <w:rsid w:val="00CE5317"/>
    <w:rsid w:val="00CF2261"/>
    <w:rsid w:val="00CF23F8"/>
    <w:rsid w:val="00CF4933"/>
    <w:rsid w:val="00D00507"/>
    <w:rsid w:val="00D02135"/>
    <w:rsid w:val="00D028E1"/>
    <w:rsid w:val="00D046CA"/>
    <w:rsid w:val="00D10645"/>
    <w:rsid w:val="00D12150"/>
    <w:rsid w:val="00D13B44"/>
    <w:rsid w:val="00D1703D"/>
    <w:rsid w:val="00D20ECF"/>
    <w:rsid w:val="00D21916"/>
    <w:rsid w:val="00D21B0B"/>
    <w:rsid w:val="00D23689"/>
    <w:rsid w:val="00D24E21"/>
    <w:rsid w:val="00D276FA"/>
    <w:rsid w:val="00D33D7E"/>
    <w:rsid w:val="00D35914"/>
    <w:rsid w:val="00D42190"/>
    <w:rsid w:val="00D43B5A"/>
    <w:rsid w:val="00D43E7F"/>
    <w:rsid w:val="00D55F2F"/>
    <w:rsid w:val="00D604B1"/>
    <w:rsid w:val="00D61E87"/>
    <w:rsid w:val="00D62CC0"/>
    <w:rsid w:val="00D631DE"/>
    <w:rsid w:val="00D64941"/>
    <w:rsid w:val="00D64B12"/>
    <w:rsid w:val="00D65883"/>
    <w:rsid w:val="00D70BE0"/>
    <w:rsid w:val="00D74960"/>
    <w:rsid w:val="00D76468"/>
    <w:rsid w:val="00D80735"/>
    <w:rsid w:val="00D816A7"/>
    <w:rsid w:val="00D83C05"/>
    <w:rsid w:val="00D8405A"/>
    <w:rsid w:val="00D85762"/>
    <w:rsid w:val="00D86EBB"/>
    <w:rsid w:val="00D9052E"/>
    <w:rsid w:val="00D90826"/>
    <w:rsid w:val="00D90E28"/>
    <w:rsid w:val="00D91053"/>
    <w:rsid w:val="00D94769"/>
    <w:rsid w:val="00D94B86"/>
    <w:rsid w:val="00DA0344"/>
    <w:rsid w:val="00DA1908"/>
    <w:rsid w:val="00DA33AB"/>
    <w:rsid w:val="00DA5090"/>
    <w:rsid w:val="00DA53C4"/>
    <w:rsid w:val="00DA618F"/>
    <w:rsid w:val="00DB1ADD"/>
    <w:rsid w:val="00DB2AF9"/>
    <w:rsid w:val="00DB578F"/>
    <w:rsid w:val="00DB6355"/>
    <w:rsid w:val="00DB6E2D"/>
    <w:rsid w:val="00DB74F3"/>
    <w:rsid w:val="00DB7A62"/>
    <w:rsid w:val="00DC04B0"/>
    <w:rsid w:val="00DC1296"/>
    <w:rsid w:val="00DC2BC5"/>
    <w:rsid w:val="00DC3959"/>
    <w:rsid w:val="00DC3D83"/>
    <w:rsid w:val="00DC5542"/>
    <w:rsid w:val="00DC684A"/>
    <w:rsid w:val="00DD2E3A"/>
    <w:rsid w:val="00DD332A"/>
    <w:rsid w:val="00DD5429"/>
    <w:rsid w:val="00DD54D8"/>
    <w:rsid w:val="00DD6C7B"/>
    <w:rsid w:val="00DD77D4"/>
    <w:rsid w:val="00DD7CEE"/>
    <w:rsid w:val="00DE55E1"/>
    <w:rsid w:val="00DF166F"/>
    <w:rsid w:val="00DF2270"/>
    <w:rsid w:val="00DF420B"/>
    <w:rsid w:val="00DF59FD"/>
    <w:rsid w:val="00DF67A3"/>
    <w:rsid w:val="00DF6848"/>
    <w:rsid w:val="00DF6A4B"/>
    <w:rsid w:val="00E01EE7"/>
    <w:rsid w:val="00E022F9"/>
    <w:rsid w:val="00E02B46"/>
    <w:rsid w:val="00E0378C"/>
    <w:rsid w:val="00E04A56"/>
    <w:rsid w:val="00E06BC7"/>
    <w:rsid w:val="00E07BE5"/>
    <w:rsid w:val="00E10A3D"/>
    <w:rsid w:val="00E1254E"/>
    <w:rsid w:val="00E125C5"/>
    <w:rsid w:val="00E12616"/>
    <w:rsid w:val="00E12CA3"/>
    <w:rsid w:val="00E13825"/>
    <w:rsid w:val="00E13F4E"/>
    <w:rsid w:val="00E1485D"/>
    <w:rsid w:val="00E16FD3"/>
    <w:rsid w:val="00E1728C"/>
    <w:rsid w:val="00E172FB"/>
    <w:rsid w:val="00E2142F"/>
    <w:rsid w:val="00E21BDA"/>
    <w:rsid w:val="00E21BE2"/>
    <w:rsid w:val="00E21BF7"/>
    <w:rsid w:val="00E2291A"/>
    <w:rsid w:val="00E2480C"/>
    <w:rsid w:val="00E24B4E"/>
    <w:rsid w:val="00E24D9C"/>
    <w:rsid w:val="00E26F1E"/>
    <w:rsid w:val="00E3078C"/>
    <w:rsid w:val="00E351E0"/>
    <w:rsid w:val="00E37AB7"/>
    <w:rsid w:val="00E41FD5"/>
    <w:rsid w:val="00E44248"/>
    <w:rsid w:val="00E462A6"/>
    <w:rsid w:val="00E475B4"/>
    <w:rsid w:val="00E500EE"/>
    <w:rsid w:val="00E50558"/>
    <w:rsid w:val="00E51648"/>
    <w:rsid w:val="00E54706"/>
    <w:rsid w:val="00E54F80"/>
    <w:rsid w:val="00E55DD2"/>
    <w:rsid w:val="00E6045E"/>
    <w:rsid w:val="00E70030"/>
    <w:rsid w:val="00E712D5"/>
    <w:rsid w:val="00E728FD"/>
    <w:rsid w:val="00E72FE7"/>
    <w:rsid w:val="00E73277"/>
    <w:rsid w:val="00E73E37"/>
    <w:rsid w:val="00E819E2"/>
    <w:rsid w:val="00E82457"/>
    <w:rsid w:val="00E82517"/>
    <w:rsid w:val="00E91321"/>
    <w:rsid w:val="00E929DE"/>
    <w:rsid w:val="00E92E47"/>
    <w:rsid w:val="00E93943"/>
    <w:rsid w:val="00E96B19"/>
    <w:rsid w:val="00EA0280"/>
    <w:rsid w:val="00EA079C"/>
    <w:rsid w:val="00EA2F89"/>
    <w:rsid w:val="00EA3340"/>
    <w:rsid w:val="00EA37BA"/>
    <w:rsid w:val="00EA40C1"/>
    <w:rsid w:val="00EA4A9F"/>
    <w:rsid w:val="00EA6022"/>
    <w:rsid w:val="00EA6BC1"/>
    <w:rsid w:val="00EB08BB"/>
    <w:rsid w:val="00EB216B"/>
    <w:rsid w:val="00EB27EB"/>
    <w:rsid w:val="00EB5387"/>
    <w:rsid w:val="00EB7D6A"/>
    <w:rsid w:val="00EC1A05"/>
    <w:rsid w:val="00EC1BAF"/>
    <w:rsid w:val="00EC3768"/>
    <w:rsid w:val="00EC3A78"/>
    <w:rsid w:val="00EC68FB"/>
    <w:rsid w:val="00EC7AE3"/>
    <w:rsid w:val="00ED0707"/>
    <w:rsid w:val="00ED180E"/>
    <w:rsid w:val="00ED18B2"/>
    <w:rsid w:val="00ED3280"/>
    <w:rsid w:val="00ED5616"/>
    <w:rsid w:val="00ED6094"/>
    <w:rsid w:val="00ED60E3"/>
    <w:rsid w:val="00ED616A"/>
    <w:rsid w:val="00ED7031"/>
    <w:rsid w:val="00ED7815"/>
    <w:rsid w:val="00ED7AFB"/>
    <w:rsid w:val="00EE245F"/>
    <w:rsid w:val="00EE47E6"/>
    <w:rsid w:val="00EE4B8C"/>
    <w:rsid w:val="00EF0721"/>
    <w:rsid w:val="00EF15C0"/>
    <w:rsid w:val="00EF17C6"/>
    <w:rsid w:val="00EF2C18"/>
    <w:rsid w:val="00EF4461"/>
    <w:rsid w:val="00EF5B39"/>
    <w:rsid w:val="00EF6797"/>
    <w:rsid w:val="00EF67AB"/>
    <w:rsid w:val="00F02983"/>
    <w:rsid w:val="00F03557"/>
    <w:rsid w:val="00F0559B"/>
    <w:rsid w:val="00F0754E"/>
    <w:rsid w:val="00F07732"/>
    <w:rsid w:val="00F13F3A"/>
    <w:rsid w:val="00F13FE0"/>
    <w:rsid w:val="00F175CF"/>
    <w:rsid w:val="00F17CC6"/>
    <w:rsid w:val="00F21DD2"/>
    <w:rsid w:val="00F2404D"/>
    <w:rsid w:val="00F24198"/>
    <w:rsid w:val="00F249EE"/>
    <w:rsid w:val="00F251AB"/>
    <w:rsid w:val="00F328E8"/>
    <w:rsid w:val="00F334AD"/>
    <w:rsid w:val="00F33651"/>
    <w:rsid w:val="00F34BE1"/>
    <w:rsid w:val="00F360AE"/>
    <w:rsid w:val="00F37D5C"/>
    <w:rsid w:val="00F40552"/>
    <w:rsid w:val="00F40B88"/>
    <w:rsid w:val="00F42AF5"/>
    <w:rsid w:val="00F43988"/>
    <w:rsid w:val="00F44D55"/>
    <w:rsid w:val="00F50BE6"/>
    <w:rsid w:val="00F51153"/>
    <w:rsid w:val="00F52846"/>
    <w:rsid w:val="00F52AC9"/>
    <w:rsid w:val="00F53B34"/>
    <w:rsid w:val="00F600DA"/>
    <w:rsid w:val="00F61CF3"/>
    <w:rsid w:val="00F63906"/>
    <w:rsid w:val="00F6640B"/>
    <w:rsid w:val="00F72C98"/>
    <w:rsid w:val="00F74293"/>
    <w:rsid w:val="00F76060"/>
    <w:rsid w:val="00F76F05"/>
    <w:rsid w:val="00F81680"/>
    <w:rsid w:val="00F84D1C"/>
    <w:rsid w:val="00F900EA"/>
    <w:rsid w:val="00F91B1F"/>
    <w:rsid w:val="00F94438"/>
    <w:rsid w:val="00F94ABF"/>
    <w:rsid w:val="00F95A0B"/>
    <w:rsid w:val="00F968F7"/>
    <w:rsid w:val="00FA13CE"/>
    <w:rsid w:val="00FA1606"/>
    <w:rsid w:val="00FA205E"/>
    <w:rsid w:val="00FA2E71"/>
    <w:rsid w:val="00FA31BE"/>
    <w:rsid w:val="00FA3285"/>
    <w:rsid w:val="00FA34FA"/>
    <w:rsid w:val="00FA3D1C"/>
    <w:rsid w:val="00FA3FC4"/>
    <w:rsid w:val="00FA5558"/>
    <w:rsid w:val="00FA623C"/>
    <w:rsid w:val="00FA6CED"/>
    <w:rsid w:val="00FB1F33"/>
    <w:rsid w:val="00FB39EE"/>
    <w:rsid w:val="00FB6443"/>
    <w:rsid w:val="00FC11B3"/>
    <w:rsid w:val="00FC33B5"/>
    <w:rsid w:val="00FC40F4"/>
    <w:rsid w:val="00FC42C9"/>
    <w:rsid w:val="00FC4438"/>
    <w:rsid w:val="00FC72E4"/>
    <w:rsid w:val="00FD20D3"/>
    <w:rsid w:val="00FD48AA"/>
    <w:rsid w:val="00FD5200"/>
    <w:rsid w:val="00FD7B67"/>
    <w:rsid w:val="00FE19DF"/>
    <w:rsid w:val="00FE25EF"/>
    <w:rsid w:val="00FE3CDE"/>
    <w:rsid w:val="00FE3FDF"/>
    <w:rsid w:val="00FE5955"/>
    <w:rsid w:val="00FE5E5A"/>
    <w:rsid w:val="00FE7F62"/>
    <w:rsid w:val="00FF04E8"/>
    <w:rsid w:val="00FF0A13"/>
    <w:rsid w:val="00FF0A19"/>
    <w:rsid w:val="00FF7419"/>
    <w:rsid w:val="00FF7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2" w:uiPriority="99"/>
    <w:lsdException w:name="List 3" w:uiPriority="99"/>
    <w:lsdException w:name="List 4" w:uiPriority="99"/>
    <w:lsdException w:name="List Bullet 2" w:uiPriority="99"/>
    <w:lsdException w:name="List Bullet 3" w:uiPriority="99"/>
    <w:lsdException w:name="Title" w:uiPriority="99" w:qFormat="1"/>
    <w:lsdException w:name="Body Text" w:uiPriority="99"/>
    <w:lsdException w:name="Body Text Indent" w:uiPriority="99"/>
    <w:lsdException w:name="List Continue" w:uiPriority="99"/>
    <w:lsdException w:name="List Continue 2" w:uiPriority="99"/>
    <w:lsdException w:name="List Continue 3"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C6C"/>
    <w:rPr>
      <w:noProof/>
      <w:sz w:val="24"/>
      <w:szCs w:val="24"/>
      <w:lang w:eastAsia="en-US"/>
    </w:rPr>
  </w:style>
  <w:style w:type="paragraph" w:styleId="1">
    <w:name w:val="heading 1"/>
    <w:aliases w:val="Знак2 Знак Знак Знак Знак,Знак2 Знак Знак Знак,ЭДИК 12"/>
    <w:basedOn w:val="a"/>
    <w:next w:val="a"/>
    <w:link w:val="11"/>
    <w:uiPriority w:val="99"/>
    <w:qFormat/>
    <w:pPr>
      <w:keepNext/>
      <w:tabs>
        <w:tab w:val="left" w:pos="1080"/>
      </w:tabs>
      <w:spacing w:line="360" w:lineRule="auto"/>
      <w:jc w:val="both"/>
      <w:outlineLvl w:val="0"/>
    </w:pPr>
    <w:rPr>
      <w:color w:val="000000"/>
      <w:sz w:val="28"/>
      <w:szCs w:val="28"/>
    </w:rPr>
  </w:style>
  <w:style w:type="paragraph" w:styleId="2">
    <w:name w:val="heading 2"/>
    <w:basedOn w:val="a"/>
    <w:next w:val="a"/>
    <w:link w:val="20"/>
    <w:uiPriority w:val="99"/>
    <w:qFormat/>
    <w:pPr>
      <w:keepNext/>
      <w:pBdr>
        <w:bottom w:val="single" w:sz="12" w:space="1" w:color="auto"/>
      </w:pBdr>
      <w:jc w:val="center"/>
      <w:outlineLvl w:val="1"/>
    </w:pPr>
    <w:rPr>
      <w:i/>
      <w:iCs/>
      <w:lang w:val="ru-RU"/>
    </w:rPr>
  </w:style>
  <w:style w:type="paragraph" w:styleId="3">
    <w:name w:val="heading 3"/>
    <w:basedOn w:val="a"/>
    <w:next w:val="a"/>
    <w:link w:val="30"/>
    <w:uiPriority w:val="99"/>
    <w:qFormat/>
    <w:pPr>
      <w:keepNext/>
      <w:jc w:val="center"/>
      <w:outlineLvl w:val="2"/>
    </w:pPr>
    <w:rPr>
      <w:u w:val="single"/>
      <w:lang w:val="ru-RU"/>
    </w:rPr>
  </w:style>
  <w:style w:type="paragraph" w:styleId="4">
    <w:name w:val="heading 4"/>
    <w:basedOn w:val="a"/>
    <w:next w:val="a"/>
    <w:link w:val="40"/>
    <w:uiPriority w:val="99"/>
    <w:qFormat/>
    <w:pPr>
      <w:keepNext/>
      <w:jc w:val="center"/>
      <w:outlineLvl w:val="3"/>
    </w:pPr>
    <w:rPr>
      <w:u w:val="single"/>
      <w:lang w:val="ru-RU"/>
    </w:rPr>
  </w:style>
  <w:style w:type="paragraph" w:styleId="5">
    <w:name w:val="heading 5"/>
    <w:basedOn w:val="a"/>
    <w:next w:val="a"/>
    <w:link w:val="50"/>
    <w:uiPriority w:val="99"/>
    <w:qFormat/>
    <w:pPr>
      <w:keepNext/>
      <w:outlineLvl w:val="4"/>
    </w:pPr>
    <w:rPr>
      <w:sz w:val="28"/>
      <w:szCs w:val="28"/>
      <w:lang w:eastAsia="ru-RU"/>
    </w:rPr>
  </w:style>
  <w:style w:type="paragraph" w:styleId="6">
    <w:name w:val="heading 6"/>
    <w:basedOn w:val="a"/>
    <w:next w:val="a"/>
    <w:link w:val="60"/>
    <w:uiPriority w:val="99"/>
    <w:qFormat/>
    <w:pPr>
      <w:keepNext/>
      <w:jc w:val="right"/>
      <w:outlineLvl w:val="5"/>
    </w:pPr>
    <w:rPr>
      <w:sz w:val="28"/>
      <w:szCs w:val="28"/>
      <w:lang w:eastAsia="ru-RU"/>
    </w:rPr>
  </w:style>
  <w:style w:type="paragraph" w:styleId="70">
    <w:name w:val="heading 7"/>
    <w:basedOn w:val="a"/>
    <w:next w:val="a"/>
    <w:link w:val="71"/>
    <w:uiPriority w:val="99"/>
    <w:qFormat/>
    <w:pPr>
      <w:keepNext/>
      <w:spacing w:before="120"/>
      <w:ind w:left="567"/>
      <w:jc w:val="right"/>
      <w:outlineLvl w:val="6"/>
    </w:pPr>
    <w:rPr>
      <w:sz w:val="28"/>
      <w:szCs w:val="28"/>
      <w:lang w:eastAsia="ru-RU"/>
    </w:rPr>
  </w:style>
  <w:style w:type="paragraph" w:styleId="8">
    <w:name w:val="heading 8"/>
    <w:basedOn w:val="a"/>
    <w:next w:val="a"/>
    <w:link w:val="80"/>
    <w:uiPriority w:val="99"/>
    <w:qFormat/>
    <w:pPr>
      <w:keepNext/>
      <w:jc w:val="center"/>
      <w:outlineLvl w:val="7"/>
    </w:pPr>
    <w:rPr>
      <w:rFonts w:ascii="Verdana" w:hAnsi="Verdana" w:cs="Verdana"/>
      <w:sz w:val="20"/>
      <w:szCs w:val="20"/>
    </w:rPr>
  </w:style>
  <w:style w:type="paragraph" w:styleId="9">
    <w:name w:val="heading 9"/>
    <w:basedOn w:val="a"/>
    <w:next w:val="a"/>
    <w:link w:val="90"/>
    <w:uiPriority w:val="99"/>
    <w:qFormat/>
    <w:pPr>
      <w:keepNext/>
      <w:ind w:left="993" w:hanging="993"/>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pPr>
      <w:jc w:val="center"/>
    </w:pPr>
    <w:rPr>
      <w:sz w:val="28"/>
      <w:szCs w:val="28"/>
      <w:lang w:val="ru-RU" w:eastAsia="ru-RU"/>
    </w:rPr>
  </w:style>
  <w:style w:type="character" w:customStyle="1" w:styleId="tx1">
    <w:name w:val="tx1"/>
    <w:basedOn w:val="a0"/>
    <w:rPr>
      <w:b/>
      <w:bCs/>
    </w:rPr>
  </w:style>
  <w:style w:type="character" w:customStyle="1" w:styleId="m1">
    <w:name w:val="m1"/>
    <w:basedOn w:val="a0"/>
    <w:uiPriority w:val="99"/>
    <w:rPr>
      <w:color w:val="0000FF"/>
    </w:rPr>
  </w:style>
  <w:style w:type="character" w:customStyle="1" w:styleId="b1">
    <w:name w:val="b1"/>
    <w:basedOn w:val="a0"/>
    <w:uiPriority w:val="99"/>
    <w:rPr>
      <w:rFonts w:ascii="Courier New" w:hAnsi="Courier New" w:cs="Courier New"/>
      <w:b/>
      <w:bCs/>
      <w:color w:val="FF0000"/>
      <w:u w:val="none"/>
      <w:effect w:val="none"/>
    </w:rPr>
  </w:style>
  <w:style w:type="character" w:customStyle="1" w:styleId="t1">
    <w:name w:val="t1"/>
    <w:basedOn w:val="a0"/>
    <w:uiPriority w:val="99"/>
    <w:rPr>
      <w:color w:val="auto"/>
    </w:rPr>
  </w:style>
  <w:style w:type="paragraph" w:styleId="a3">
    <w:name w:val="Body Text"/>
    <w:aliases w:val=" Знак,Знак, Знак1,Знак1,Знак2,Знак2 Знак Знак,Знак1 Знак Знак"/>
    <w:basedOn w:val="a"/>
    <w:link w:val="a4"/>
    <w:uiPriority w:val="99"/>
    <w:pPr>
      <w:spacing w:line="360" w:lineRule="auto"/>
      <w:jc w:val="both"/>
    </w:pPr>
  </w:style>
  <w:style w:type="character" w:styleId="a5">
    <w:name w:val="Hyperlink"/>
    <w:basedOn w:val="a0"/>
    <w:uiPriority w:val="99"/>
    <w:rPr>
      <w:color w:val="0000FF"/>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paragraph" w:styleId="a6">
    <w:name w:val="Title"/>
    <w:aliases w:val="п о/а"/>
    <w:basedOn w:val="a"/>
    <w:link w:val="a7"/>
    <w:uiPriority w:val="99"/>
    <w:qFormat/>
    <w:pPr>
      <w:jc w:val="center"/>
    </w:pPr>
    <w:rPr>
      <w:b/>
      <w:bCs/>
      <w:sz w:val="28"/>
      <w:szCs w:val="28"/>
      <w:lang w:eastAsia="ru-RU"/>
    </w:rPr>
  </w:style>
  <w:style w:type="paragraph" w:styleId="a8">
    <w:name w:val="footer"/>
    <w:basedOn w:val="a"/>
    <w:link w:val="a9"/>
    <w:uiPriority w:val="99"/>
    <w:pPr>
      <w:tabs>
        <w:tab w:val="center" w:pos="4819"/>
        <w:tab w:val="right" w:pos="9639"/>
      </w:tabs>
    </w:pPr>
  </w:style>
  <w:style w:type="character" w:styleId="aa">
    <w:name w:val="page number"/>
    <w:basedOn w:val="a0"/>
  </w:style>
  <w:style w:type="paragraph" w:styleId="10">
    <w:name w:val="toc 1"/>
    <w:basedOn w:val="a"/>
    <w:next w:val="a"/>
    <w:autoRedefine/>
    <w:uiPriority w:val="39"/>
  </w:style>
  <w:style w:type="paragraph" w:styleId="23">
    <w:name w:val="toc 2"/>
    <w:basedOn w:val="a"/>
    <w:next w:val="a"/>
    <w:autoRedefine/>
    <w:uiPriority w:val="39"/>
    <w:pPr>
      <w:ind w:left="240"/>
    </w:pPr>
  </w:style>
  <w:style w:type="paragraph" w:styleId="31">
    <w:name w:val="toc 3"/>
    <w:basedOn w:val="a"/>
    <w:next w:val="a"/>
    <w:autoRedefine/>
    <w:uiPriority w:val="39"/>
    <w:pPr>
      <w:ind w:left="480"/>
    </w:pPr>
  </w:style>
  <w:style w:type="paragraph" w:styleId="41">
    <w:name w:val="toc 4"/>
    <w:basedOn w:val="a"/>
    <w:next w:val="a"/>
    <w:autoRedefine/>
    <w:uiPriority w:val="99"/>
    <w:pPr>
      <w:ind w:left="720"/>
    </w:pPr>
  </w:style>
  <w:style w:type="paragraph" w:styleId="51">
    <w:name w:val="toc 5"/>
    <w:basedOn w:val="a"/>
    <w:next w:val="a"/>
    <w:autoRedefine/>
    <w:uiPriority w:val="99"/>
    <w:pPr>
      <w:ind w:left="960"/>
    </w:pPr>
  </w:style>
  <w:style w:type="paragraph" w:styleId="61">
    <w:name w:val="toc 6"/>
    <w:basedOn w:val="a"/>
    <w:next w:val="a"/>
    <w:autoRedefine/>
    <w:uiPriority w:val="99"/>
    <w:pPr>
      <w:ind w:left="1200"/>
    </w:pPr>
  </w:style>
  <w:style w:type="paragraph" w:styleId="72">
    <w:name w:val="toc 7"/>
    <w:basedOn w:val="a"/>
    <w:next w:val="a"/>
    <w:autoRedefine/>
    <w:uiPriority w:val="99"/>
    <w:pPr>
      <w:ind w:left="1440"/>
    </w:pPr>
  </w:style>
  <w:style w:type="paragraph" w:styleId="81">
    <w:name w:val="toc 8"/>
    <w:basedOn w:val="a"/>
    <w:next w:val="a"/>
    <w:autoRedefine/>
    <w:uiPriority w:val="99"/>
    <w:pPr>
      <w:ind w:left="1680"/>
    </w:pPr>
  </w:style>
  <w:style w:type="paragraph" w:styleId="91">
    <w:name w:val="toc 9"/>
    <w:basedOn w:val="a"/>
    <w:next w:val="a"/>
    <w:autoRedefine/>
    <w:uiPriority w:val="99"/>
    <w:pPr>
      <w:ind w:left="1920"/>
    </w:pPr>
  </w:style>
  <w:style w:type="paragraph" w:styleId="32">
    <w:name w:val="Body Text 3"/>
    <w:basedOn w:val="a"/>
    <w:link w:val="33"/>
    <w:uiPriority w:val="99"/>
    <w:pPr>
      <w:jc w:val="both"/>
    </w:pPr>
    <w:rPr>
      <w:sz w:val="28"/>
      <w:szCs w:val="28"/>
      <w:lang w:val="ru-RU"/>
    </w:rPr>
  </w:style>
  <w:style w:type="paragraph" w:styleId="24">
    <w:name w:val="Body Text Indent 2"/>
    <w:basedOn w:val="a"/>
    <w:link w:val="25"/>
    <w:uiPriority w:val="99"/>
    <w:pPr>
      <w:spacing w:before="120"/>
      <w:ind w:left="567"/>
      <w:jc w:val="center"/>
    </w:pPr>
    <w:rPr>
      <w:sz w:val="28"/>
      <w:szCs w:val="28"/>
      <w:lang w:eastAsia="ru-RU"/>
    </w:rPr>
  </w:style>
  <w:style w:type="paragraph" w:styleId="34">
    <w:name w:val="Body Text Indent 3"/>
    <w:basedOn w:val="a"/>
    <w:link w:val="35"/>
    <w:uiPriority w:val="99"/>
    <w:pPr>
      <w:ind w:firstLine="708"/>
      <w:jc w:val="both"/>
    </w:pPr>
    <w:rPr>
      <w:sz w:val="28"/>
      <w:szCs w:val="28"/>
      <w:lang w:eastAsia="ru-RU"/>
    </w:rPr>
  </w:style>
  <w:style w:type="paragraph" w:styleId="ab">
    <w:name w:val="header"/>
    <w:basedOn w:val="a"/>
    <w:link w:val="ac"/>
    <w:uiPriority w:val="99"/>
    <w:pPr>
      <w:tabs>
        <w:tab w:val="center" w:pos="4677"/>
        <w:tab w:val="right" w:pos="9355"/>
      </w:tabs>
    </w:pPr>
  </w:style>
  <w:style w:type="paragraph" w:customStyle="1" w:styleId="ad">
    <w:name w:val="По ширине"/>
    <w:basedOn w:val="a"/>
    <w:uiPriority w:val="99"/>
    <w:rsid w:val="00CE3B8B"/>
    <w:pPr>
      <w:ind w:firstLine="709"/>
      <w:jc w:val="both"/>
    </w:pPr>
    <w:rPr>
      <w:sz w:val="28"/>
      <w:szCs w:val="28"/>
      <w:lang w:val="ru-RU" w:eastAsia="ru-RU"/>
    </w:rPr>
  </w:style>
  <w:style w:type="table" w:styleId="ae">
    <w:name w:val="Table Grid"/>
    <w:basedOn w:val="a1"/>
    <w:rsid w:val="009119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aliases w:val="Знак2 Знак Знак Знак Знак Знак1,Знак2 Знак Знак Знак Знак2,ЭДИК 12 Знак1"/>
    <w:basedOn w:val="a0"/>
    <w:link w:val="1"/>
    <w:uiPriority w:val="99"/>
    <w:locked/>
    <w:rsid w:val="007D75B2"/>
    <w:rPr>
      <w:noProof/>
      <w:color w:val="000000"/>
      <w:sz w:val="28"/>
      <w:szCs w:val="28"/>
      <w:lang w:val="uk-UA" w:eastAsia="en-US"/>
    </w:rPr>
  </w:style>
  <w:style w:type="paragraph" w:styleId="af">
    <w:name w:val="Body Text Indent"/>
    <w:basedOn w:val="a"/>
    <w:link w:val="12"/>
    <w:uiPriority w:val="99"/>
    <w:rsid w:val="00233E71"/>
    <w:pPr>
      <w:spacing w:after="120"/>
      <w:ind w:left="283"/>
    </w:pPr>
  </w:style>
  <w:style w:type="character" w:customStyle="1" w:styleId="13">
    <w:name w:val="Знак Знак1"/>
    <w:locked/>
    <w:rsid w:val="00463234"/>
    <w:rPr>
      <w:noProof/>
      <w:color w:val="000000"/>
      <w:sz w:val="28"/>
      <w:szCs w:val="28"/>
      <w:lang w:val="uk-UA" w:eastAsia="en-US"/>
    </w:rPr>
  </w:style>
  <w:style w:type="character" w:styleId="af0">
    <w:name w:val="FollowedHyperlink"/>
    <w:uiPriority w:val="99"/>
    <w:rsid w:val="00463234"/>
    <w:rPr>
      <w:color w:val="800080"/>
      <w:u w:val="single"/>
    </w:rPr>
  </w:style>
  <w:style w:type="character" w:customStyle="1" w:styleId="af1">
    <w:name w:val="Знак Знак"/>
    <w:locked/>
    <w:rsid w:val="00463234"/>
    <w:rPr>
      <w:noProof/>
      <w:color w:val="000000"/>
      <w:sz w:val="28"/>
      <w:szCs w:val="28"/>
      <w:lang w:val="uk-UA" w:eastAsia="en-US" w:bidi="ar-SA"/>
    </w:rPr>
  </w:style>
  <w:style w:type="paragraph" w:styleId="26">
    <w:name w:val="List Bullet 2"/>
    <w:basedOn w:val="a"/>
    <w:autoRedefine/>
    <w:uiPriority w:val="99"/>
    <w:rsid w:val="00463234"/>
    <w:pPr>
      <w:tabs>
        <w:tab w:val="num" w:pos="643"/>
      </w:tabs>
      <w:ind w:left="643" w:hanging="360"/>
    </w:pPr>
    <w:rPr>
      <w:noProof w:val="0"/>
      <w:sz w:val="28"/>
      <w:szCs w:val="28"/>
      <w:lang w:eastAsia="uk-UA"/>
    </w:rPr>
  </w:style>
  <w:style w:type="character" w:customStyle="1" w:styleId="FontStyle12">
    <w:name w:val="Font Style12"/>
    <w:rsid w:val="00463234"/>
    <w:rPr>
      <w:rFonts w:ascii="Cambria" w:hAnsi="Cambria" w:cs="Cambria"/>
      <w:b/>
      <w:bCs/>
      <w:spacing w:val="-10"/>
      <w:sz w:val="22"/>
      <w:szCs w:val="22"/>
    </w:rPr>
  </w:style>
  <w:style w:type="paragraph" w:customStyle="1" w:styleId="Style3">
    <w:name w:val="Style3"/>
    <w:basedOn w:val="a"/>
    <w:uiPriority w:val="99"/>
    <w:rsid w:val="00463234"/>
    <w:pPr>
      <w:widowControl w:val="0"/>
      <w:autoSpaceDE w:val="0"/>
      <w:autoSpaceDN w:val="0"/>
      <w:adjustRightInd w:val="0"/>
      <w:spacing w:line="264" w:lineRule="exact"/>
      <w:ind w:firstLine="672"/>
      <w:jc w:val="both"/>
    </w:pPr>
    <w:rPr>
      <w:rFonts w:ascii="Cambria" w:hAnsi="Cambria"/>
      <w:noProof w:val="0"/>
      <w:lang w:eastAsia="uk-UA"/>
    </w:rPr>
  </w:style>
  <w:style w:type="character" w:customStyle="1" w:styleId="FontStyle13">
    <w:name w:val="Font Style13"/>
    <w:rsid w:val="00463234"/>
    <w:rPr>
      <w:rFonts w:ascii="Cambria" w:hAnsi="Cambria" w:cs="Cambria"/>
      <w:b/>
      <w:bCs/>
      <w:spacing w:val="-10"/>
      <w:sz w:val="20"/>
      <w:szCs w:val="20"/>
    </w:rPr>
  </w:style>
  <w:style w:type="character" w:customStyle="1" w:styleId="FontStyle15">
    <w:name w:val="Font Style15"/>
    <w:rsid w:val="00463234"/>
    <w:rPr>
      <w:rFonts w:ascii="Cambria" w:hAnsi="Cambria" w:cs="Cambria"/>
      <w:spacing w:val="-20"/>
      <w:sz w:val="24"/>
      <w:szCs w:val="24"/>
    </w:rPr>
  </w:style>
  <w:style w:type="character" w:customStyle="1" w:styleId="14">
    <w:name w:val="Знак Знак1"/>
    <w:locked/>
    <w:rsid w:val="00463234"/>
    <w:rPr>
      <w:noProof/>
      <w:color w:val="000000"/>
      <w:sz w:val="28"/>
      <w:szCs w:val="28"/>
      <w:lang w:val="uk-UA" w:eastAsia="en-US" w:bidi="ar-SA"/>
    </w:rPr>
  </w:style>
  <w:style w:type="paragraph" w:customStyle="1" w:styleId="c0">
    <w:name w:val="c0"/>
    <w:basedOn w:val="a"/>
    <w:uiPriority w:val="99"/>
    <w:rsid w:val="00706D78"/>
    <w:pPr>
      <w:spacing w:before="20" w:after="160" w:line="360" w:lineRule="auto"/>
      <w:ind w:firstLine="760"/>
      <w:jc w:val="both"/>
    </w:pPr>
    <w:rPr>
      <w:rFonts w:ascii="Courier New" w:hAnsi="Courier New" w:cs="Courier New"/>
      <w:noProof w:val="0"/>
      <w:sz w:val="20"/>
      <w:szCs w:val="20"/>
      <w:lang w:val="ru-RU" w:eastAsia="ru-RU"/>
    </w:rPr>
  </w:style>
  <w:style w:type="paragraph" w:styleId="af2">
    <w:name w:val="Plain Text"/>
    <w:aliases w:val=" Знак Знак Знак Знак,Знак Знак Знак Знак,Знак Знак Знак Знак Знак Знак Знак Знак Знак,Знак Знак Знак Знак Знак Знак Знак Знак,Знак Знак Знак Знак Знак Знак"/>
    <w:basedOn w:val="a"/>
    <w:link w:val="af3"/>
    <w:rsid w:val="006374D0"/>
    <w:rPr>
      <w:rFonts w:ascii="Courier New" w:hAnsi="Courier New" w:cs="Courier New"/>
      <w:noProof w:val="0"/>
      <w:sz w:val="20"/>
      <w:szCs w:val="20"/>
      <w:lang w:eastAsia="uk-UA"/>
    </w:rPr>
  </w:style>
  <w:style w:type="paragraph" w:customStyle="1" w:styleId="Style2">
    <w:name w:val="Style2"/>
    <w:basedOn w:val="a"/>
    <w:uiPriority w:val="99"/>
    <w:rsid w:val="006374D0"/>
    <w:pPr>
      <w:widowControl w:val="0"/>
      <w:autoSpaceDE w:val="0"/>
      <w:autoSpaceDN w:val="0"/>
      <w:adjustRightInd w:val="0"/>
    </w:pPr>
    <w:rPr>
      <w:noProof w:val="0"/>
      <w:lang w:eastAsia="uk-UA"/>
    </w:rPr>
  </w:style>
  <w:style w:type="character" w:customStyle="1" w:styleId="15">
    <w:name w:val="Заголовок 1 Знак"/>
    <w:aliases w:val="Знак2 Знак Знак Знак Знак Знак,Знак2 Знак Знак Знак Знак1,ЭДИК 12 Знак"/>
    <w:basedOn w:val="a0"/>
    <w:uiPriority w:val="99"/>
    <w:locked/>
    <w:rsid w:val="008A2166"/>
    <w:rPr>
      <w:noProof/>
      <w:color w:val="000000"/>
      <w:sz w:val="28"/>
      <w:szCs w:val="28"/>
      <w:lang w:val="uk-UA" w:eastAsia="en-US" w:bidi="ar-SA"/>
    </w:rPr>
  </w:style>
  <w:style w:type="character" w:customStyle="1" w:styleId="30">
    <w:name w:val="Заголовок 3 Знак"/>
    <w:basedOn w:val="a0"/>
    <w:link w:val="3"/>
    <w:uiPriority w:val="99"/>
    <w:rsid w:val="0070190D"/>
    <w:rPr>
      <w:noProof/>
      <w:sz w:val="24"/>
      <w:szCs w:val="24"/>
      <w:u w:val="single"/>
      <w:lang w:val="ru-RU" w:eastAsia="en-US"/>
    </w:rPr>
  </w:style>
  <w:style w:type="character" w:customStyle="1" w:styleId="22">
    <w:name w:val="Основной текст 2 Знак"/>
    <w:basedOn w:val="a0"/>
    <w:link w:val="21"/>
    <w:uiPriority w:val="99"/>
    <w:rsid w:val="0070190D"/>
    <w:rPr>
      <w:noProof/>
      <w:sz w:val="28"/>
      <w:szCs w:val="28"/>
      <w:lang w:val="ru-RU" w:eastAsia="ru-RU"/>
    </w:rPr>
  </w:style>
  <w:style w:type="character" w:customStyle="1" w:styleId="a4">
    <w:name w:val="Основной текст Знак"/>
    <w:aliases w:val=" Знак Знак,Знак Знак33, Знак1 Знак,Знак1 Знак,Знак2 Знак,Знак2 Знак Знак Знак1,Знак1 Знак Знак Знак"/>
    <w:basedOn w:val="a0"/>
    <w:link w:val="a3"/>
    <w:uiPriority w:val="99"/>
    <w:rsid w:val="0070190D"/>
    <w:rPr>
      <w:noProof/>
      <w:sz w:val="24"/>
      <w:szCs w:val="24"/>
      <w:lang w:eastAsia="en-US"/>
    </w:rPr>
  </w:style>
  <w:style w:type="character" w:customStyle="1" w:styleId="ac">
    <w:name w:val="Верхний колонтитул Знак"/>
    <w:basedOn w:val="a0"/>
    <w:link w:val="ab"/>
    <w:uiPriority w:val="99"/>
    <w:rsid w:val="0070190D"/>
    <w:rPr>
      <w:noProof/>
      <w:sz w:val="24"/>
      <w:szCs w:val="24"/>
      <w:lang w:eastAsia="en-US"/>
    </w:rPr>
  </w:style>
  <w:style w:type="character" w:customStyle="1" w:styleId="a9">
    <w:name w:val="Нижний колонтитул Знак"/>
    <w:basedOn w:val="a0"/>
    <w:link w:val="a8"/>
    <w:uiPriority w:val="99"/>
    <w:rsid w:val="00734B7F"/>
    <w:rPr>
      <w:noProof/>
      <w:sz w:val="24"/>
      <w:szCs w:val="24"/>
      <w:lang w:eastAsia="en-US"/>
    </w:rPr>
  </w:style>
  <w:style w:type="character" w:customStyle="1" w:styleId="af3">
    <w:name w:val="Текст Знак"/>
    <w:aliases w:val=" Знак Знак Знак Знак Знак,Знак Знак Знак Знак Знак,Знак Знак Знак Знак Знак Знак Знак Знак Знак Знак,Знак Знак Знак Знак Знак Знак Знак Знак Знак1,Знак Знак Знак Знак Знак Знак Знак"/>
    <w:basedOn w:val="a0"/>
    <w:link w:val="af2"/>
    <w:rsid w:val="00734B7F"/>
    <w:rPr>
      <w:rFonts w:ascii="Courier New" w:hAnsi="Courier New" w:cs="Courier New"/>
    </w:rPr>
  </w:style>
  <w:style w:type="character" w:customStyle="1" w:styleId="25">
    <w:name w:val="Основной текст с отступом 2 Знак"/>
    <w:basedOn w:val="a0"/>
    <w:link w:val="24"/>
    <w:uiPriority w:val="99"/>
    <w:rsid w:val="008E3A0E"/>
    <w:rPr>
      <w:noProof/>
      <w:sz w:val="28"/>
      <w:szCs w:val="28"/>
      <w:lang w:eastAsia="ru-RU"/>
    </w:rPr>
  </w:style>
  <w:style w:type="character" w:customStyle="1" w:styleId="HTML0">
    <w:name w:val="Стандартный HTML Знак"/>
    <w:basedOn w:val="a0"/>
    <w:link w:val="HTML"/>
    <w:uiPriority w:val="99"/>
    <w:rsid w:val="00655370"/>
    <w:rPr>
      <w:rFonts w:ascii="Courier New" w:hAnsi="Courier New" w:cs="Courier New"/>
      <w:noProof/>
      <w:color w:val="000000"/>
      <w:sz w:val="21"/>
      <w:szCs w:val="21"/>
      <w:lang w:val="ru-RU" w:eastAsia="ru-RU"/>
    </w:rPr>
  </w:style>
  <w:style w:type="character" w:customStyle="1" w:styleId="20">
    <w:name w:val="Заголовок 2 Знак"/>
    <w:basedOn w:val="a0"/>
    <w:link w:val="2"/>
    <w:uiPriority w:val="99"/>
    <w:rsid w:val="00655370"/>
    <w:rPr>
      <w:i/>
      <w:iCs/>
      <w:noProof/>
      <w:sz w:val="24"/>
      <w:szCs w:val="24"/>
      <w:lang w:val="ru-RU" w:eastAsia="en-US"/>
    </w:rPr>
  </w:style>
  <w:style w:type="character" w:customStyle="1" w:styleId="40">
    <w:name w:val="Заголовок 4 Знак"/>
    <w:basedOn w:val="a0"/>
    <w:link w:val="4"/>
    <w:uiPriority w:val="99"/>
    <w:rsid w:val="00655370"/>
    <w:rPr>
      <w:noProof/>
      <w:sz w:val="24"/>
      <w:szCs w:val="24"/>
      <w:u w:val="single"/>
      <w:lang w:val="ru-RU" w:eastAsia="en-US"/>
    </w:rPr>
  </w:style>
  <w:style w:type="character" w:customStyle="1" w:styleId="50">
    <w:name w:val="Заголовок 5 Знак"/>
    <w:basedOn w:val="a0"/>
    <w:link w:val="5"/>
    <w:uiPriority w:val="99"/>
    <w:rsid w:val="00655370"/>
    <w:rPr>
      <w:noProof/>
      <w:sz w:val="28"/>
      <w:szCs w:val="28"/>
      <w:lang w:eastAsia="ru-RU"/>
    </w:rPr>
  </w:style>
  <w:style w:type="character" w:customStyle="1" w:styleId="60">
    <w:name w:val="Заголовок 6 Знак"/>
    <w:basedOn w:val="a0"/>
    <w:link w:val="6"/>
    <w:uiPriority w:val="99"/>
    <w:rsid w:val="00655370"/>
    <w:rPr>
      <w:noProof/>
      <w:sz w:val="28"/>
      <w:szCs w:val="28"/>
      <w:lang w:eastAsia="ru-RU"/>
    </w:rPr>
  </w:style>
  <w:style w:type="character" w:customStyle="1" w:styleId="71">
    <w:name w:val="Заголовок 7 Знак"/>
    <w:basedOn w:val="a0"/>
    <w:link w:val="70"/>
    <w:uiPriority w:val="99"/>
    <w:rsid w:val="00655370"/>
    <w:rPr>
      <w:noProof/>
      <w:sz w:val="28"/>
      <w:szCs w:val="28"/>
      <w:lang w:eastAsia="ru-RU"/>
    </w:rPr>
  </w:style>
  <w:style w:type="character" w:customStyle="1" w:styleId="80">
    <w:name w:val="Заголовок 8 Знак"/>
    <w:basedOn w:val="a0"/>
    <w:link w:val="8"/>
    <w:uiPriority w:val="99"/>
    <w:rsid w:val="00655370"/>
    <w:rPr>
      <w:rFonts w:ascii="Verdana" w:hAnsi="Verdana" w:cs="Verdana"/>
      <w:noProof/>
      <w:lang w:eastAsia="en-US"/>
    </w:rPr>
  </w:style>
  <w:style w:type="character" w:customStyle="1" w:styleId="90">
    <w:name w:val="Заголовок 9 Знак"/>
    <w:basedOn w:val="a0"/>
    <w:link w:val="9"/>
    <w:uiPriority w:val="99"/>
    <w:rsid w:val="00655370"/>
    <w:rPr>
      <w:b/>
      <w:bCs/>
      <w:noProof/>
      <w:sz w:val="28"/>
      <w:szCs w:val="28"/>
      <w:lang w:eastAsia="ru-RU"/>
    </w:rPr>
  </w:style>
  <w:style w:type="paragraph" w:customStyle="1" w:styleId="27">
    <w:name w:val="Знак Знак2 Знак Знак Знак Знак Знак Знак Знак Знак"/>
    <w:basedOn w:val="a"/>
    <w:rsid w:val="00655370"/>
    <w:rPr>
      <w:rFonts w:ascii="Verdana" w:hAnsi="Verdana" w:cs="Verdana"/>
      <w:noProof w:val="0"/>
      <w:sz w:val="20"/>
      <w:szCs w:val="20"/>
      <w:lang w:val="en-US"/>
    </w:rPr>
  </w:style>
  <w:style w:type="character" w:customStyle="1" w:styleId="a7">
    <w:name w:val="Название Знак"/>
    <w:aliases w:val="п о/а Знак"/>
    <w:basedOn w:val="a0"/>
    <w:link w:val="a6"/>
    <w:uiPriority w:val="99"/>
    <w:rsid w:val="00655370"/>
    <w:rPr>
      <w:b/>
      <w:bCs/>
      <w:noProof/>
      <w:sz w:val="28"/>
      <w:szCs w:val="28"/>
      <w:lang w:eastAsia="ru-RU"/>
    </w:rPr>
  </w:style>
  <w:style w:type="character" w:customStyle="1" w:styleId="33">
    <w:name w:val="Основной текст 3 Знак"/>
    <w:basedOn w:val="a0"/>
    <w:link w:val="32"/>
    <w:uiPriority w:val="99"/>
    <w:rsid w:val="00655370"/>
    <w:rPr>
      <w:noProof/>
      <w:sz w:val="28"/>
      <w:szCs w:val="28"/>
      <w:lang w:val="ru-RU" w:eastAsia="en-US"/>
    </w:rPr>
  </w:style>
  <w:style w:type="character" w:customStyle="1" w:styleId="35">
    <w:name w:val="Основной текст с отступом 3 Знак"/>
    <w:basedOn w:val="a0"/>
    <w:link w:val="34"/>
    <w:uiPriority w:val="99"/>
    <w:rsid w:val="00655370"/>
    <w:rPr>
      <w:noProof/>
      <w:sz w:val="28"/>
      <w:szCs w:val="28"/>
      <w:lang w:eastAsia="ru-RU"/>
    </w:rPr>
  </w:style>
  <w:style w:type="character" w:customStyle="1" w:styleId="af4">
    <w:name w:val="Основной текст с отступом Знак"/>
    <w:basedOn w:val="a0"/>
    <w:uiPriority w:val="99"/>
    <w:rsid w:val="00655370"/>
    <w:rPr>
      <w:noProof/>
      <w:sz w:val="24"/>
      <w:szCs w:val="24"/>
      <w:lang w:eastAsia="en-US"/>
    </w:rPr>
  </w:style>
  <w:style w:type="paragraph" w:customStyle="1" w:styleId="110">
    <w:name w:val="Знак Знак1 Знак Знак Знак Знак1"/>
    <w:basedOn w:val="a"/>
    <w:uiPriority w:val="99"/>
    <w:rsid w:val="00655370"/>
    <w:rPr>
      <w:rFonts w:ascii="Verdana" w:hAnsi="Verdana" w:cs="Verdana"/>
      <w:noProof w:val="0"/>
      <w:sz w:val="20"/>
      <w:szCs w:val="20"/>
      <w:lang w:val="en-US"/>
    </w:rPr>
  </w:style>
  <w:style w:type="paragraph" w:customStyle="1" w:styleId="16">
    <w:name w:val="Знак Знак1 Знак Знак Знак Знак"/>
    <w:basedOn w:val="a"/>
    <w:uiPriority w:val="99"/>
    <w:rsid w:val="00655370"/>
    <w:rPr>
      <w:rFonts w:ascii="Verdana" w:hAnsi="Verdana" w:cs="Verdana"/>
      <w:noProof w:val="0"/>
      <w:sz w:val="20"/>
      <w:szCs w:val="20"/>
      <w:lang w:val="en-US"/>
    </w:rPr>
  </w:style>
  <w:style w:type="paragraph" w:customStyle="1" w:styleId="120">
    <w:name w:val="Знак Знак1 Знак Знак Знак Знак2"/>
    <w:basedOn w:val="a"/>
    <w:rsid w:val="00655370"/>
    <w:rPr>
      <w:rFonts w:ascii="Verdana" w:hAnsi="Verdana" w:cs="Verdana"/>
      <w:noProof w:val="0"/>
      <w:sz w:val="20"/>
      <w:szCs w:val="20"/>
      <w:lang w:val="en-US"/>
    </w:rPr>
  </w:style>
  <w:style w:type="paragraph" w:customStyle="1" w:styleId="36">
    <w:name w:val="Знак Знак3 Знак Знак"/>
    <w:basedOn w:val="a"/>
    <w:uiPriority w:val="99"/>
    <w:rsid w:val="00655370"/>
    <w:rPr>
      <w:rFonts w:ascii="Verdana" w:hAnsi="Verdana" w:cs="Verdana"/>
      <w:noProof w:val="0"/>
      <w:sz w:val="20"/>
      <w:szCs w:val="20"/>
      <w:lang w:val="en-US"/>
    </w:rPr>
  </w:style>
  <w:style w:type="paragraph" w:customStyle="1" w:styleId="73">
    <w:name w:val="Знак Знак7"/>
    <w:basedOn w:val="a"/>
    <w:rsid w:val="00655370"/>
    <w:rPr>
      <w:rFonts w:ascii="Verdana" w:hAnsi="Verdana" w:cs="Verdana"/>
      <w:noProof w:val="0"/>
      <w:sz w:val="20"/>
      <w:szCs w:val="20"/>
      <w:lang w:val="en-US"/>
    </w:rPr>
  </w:style>
  <w:style w:type="paragraph" w:customStyle="1" w:styleId="710">
    <w:name w:val="Знак Знак71"/>
    <w:basedOn w:val="a"/>
    <w:rsid w:val="00655370"/>
    <w:rPr>
      <w:rFonts w:ascii="Verdana" w:hAnsi="Verdana" w:cs="Verdana"/>
      <w:noProof w:val="0"/>
      <w:sz w:val="20"/>
      <w:szCs w:val="20"/>
      <w:lang w:val="en-US"/>
    </w:rPr>
  </w:style>
  <w:style w:type="paragraph" w:customStyle="1" w:styleId="28">
    <w:name w:val="Знак Знак2 Знак Знак"/>
    <w:basedOn w:val="a"/>
    <w:rsid w:val="00655370"/>
    <w:rPr>
      <w:rFonts w:ascii="Verdana" w:hAnsi="Verdana" w:cs="Verdana"/>
      <w:noProof w:val="0"/>
      <w:sz w:val="20"/>
      <w:szCs w:val="20"/>
      <w:lang w:val="en-US"/>
    </w:rPr>
  </w:style>
  <w:style w:type="paragraph" w:customStyle="1" w:styleId="310">
    <w:name w:val="Знак Знак3 Знак Знак1 Знак Знак"/>
    <w:basedOn w:val="a"/>
    <w:rsid w:val="00655370"/>
    <w:rPr>
      <w:rFonts w:ascii="Verdana" w:hAnsi="Verdana" w:cs="Verdana"/>
      <w:noProof w:val="0"/>
      <w:sz w:val="20"/>
      <w:szCs w:val="20"/>
      <w:lang w:val="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w:basedOn w:val="a"/>
    <w:uiPriority w:val="99"/>
    <w:rsid w:val="00655370"/>
    <w:rPr>
      <w:rFonts w:ascii="Verdana" w:hAnsi="Verdana" w:cs="Verdana"/>
      <w:noProof w:val="0"/>
      <w:sz w:val="20"/>
      <w:szCs w:val="20"/>
      <w:lang w:val="en-US"/>
    </w:rPr>
  </w:style>
  <w:style w:type="paragraph" w:customStyle="1" w:styleId="29">
    <w:name w:val="Знак Знак2"/>
    <w:basedOn w:val="a"/>
    <w:rsid w:val="00655370"/>
    <w:rPr>
      <w:rFonts w:ascii="Verdana" w:hAnsi="Verdana" w:cs="Verdana"/>
      <w:noProof w:val="0"/>
      <w:sz w:val="20"/>
      <w:szCs w:val="20"/>
      <w:lang w:val="en-US"/>
    </w:rPr>
  </w:style>
  <w:style w:type="paragraph" w:customStyle="1" w:styleId="2a">
    <w:name w:val="Знак Знак2 Знак Знак Знак Знак Знак Знак"/>
    <w:basedOn w:val="a"/>
    <w:rsid w:val="00655370"/>
    <w:rPr>
      <w:rFonts w:ascii="Verdana" w:hAnsi="Verdana" w:cs="Verdana"/>
      <w:noProof w:val="0"/>
      <w:sz w:val="20"/>
      <w:szCs w:val="20"/>
      <w:lang w:val="en-US"/>
    </w:rPr>
  </w:style>
  <w:style w:type="paragraph" w:customStyle="1" w:styleId="12pt">
    <w:name w:val="Звичайний + 12 pt"/>
    <w:aliases w:val="По центру"/>
    <w:basedOn w:val="a"/>
    <w:rsid w:val="00655370"/>
    <w:pPr>
      <w:keepNext/>
      <w:tabs>
        <w:tab w:val="left" w:pos="360"/>
        <w:tab w:val="num" w:pos="1080"/>
      </w:tabs>
      <w:spacing w:line="260" w:lineRule="exact"/>
      <w:ind w:left="360" w:hanging="360"/>
      <w:jc w:val="center"/>
    </w:pPr>
    <w:rPr>
      <w:rFonts w:eastAsia="SimSun"/>
      <w:lang w:eastAsia="uk-UA"/>
    </w:rPr>
  </w:style>
  <w:style w:type="paragraph" w:customStyle="1" w:styleId="38">
    <w:name w:val="Знак Знак3 Знак Знак Знак Знак"/>
    <w:basedOn w:val="a"/>
    <w:rsid w:val="00655370"/>
    <w:rPr>
      <w:rFonts w:ascii="Verdana" w:hAnsi="Verdana" w:cs="Verdana"/>
      <w:noProof w:val="0"/>
      <w:sz w:val="20"/>
      <w:szCs w:val="20"/>
      <w:lang w:val="en-US"/>
    </w:rPr>
  </w:style>
  <w:style w:type="paragraph" w:customStyle="1" w:styleId="7">
    <w:name w:val="Знак Знак7 Знак Знак Знак"/>
    <w:basedOn w:val="a"/>
    <w:uiPriority w:val="99"/>
    <w:rsid w:val="00655370"/>
    <w:pPr>
      <w:numPr>
        <w:numId w:val="24"/>
      </w:numPr>
      <w:tabs>
        <w:tab w:val="clear" w:pos="926"/>
      </w:tabs>
      <w:ind w:left="0" w:firstLine="0"/>
    </w:pPr>
    <w:rPr>
      <w:rFonts w:ascii="Verdana" w:hAnsi="Verdana" w:cs="Verdana"/>
      <w:noProof w:val="0"/>
      <w:sz w:val="20"/>
      <w:szCs w:val="20"/>
      <w:lang w:val="en-US"/>
    </w:rPr>
  </w:style>
  <w:style w:type="paragraph" w:customStyle="1" w:styleId="74">
    <w:name w:val="Знак Знак7 Знак"/>
    <w:basedOn w:val="a"/>
    <w:rsid w:val="00655370"/>
    <w:rPr>
      <w:rFonts w:ascii="Verdana" w:hAnsi="Verdana" w:cs="Verdana"/>
      <w:noProof w:val="0"/>
      <w:sz w:val="20"/>
      <w:szCs w:val="20"/>
      <w:lang w:val="en-US"/>
    </w:rPr>
  </w:style>
  <w:style w:type="paragraph" w:customStyle="1" w:styleId="711">
    <w:name w:val="Знак Знак7 Знак Знак Знак1"/>
    <w:basedOn w:val="a"/>
    <w:rsid w:val="00655370"/>
    <w:rPr>
      <w:rFonts w:ascii="Verdana" w:hAnsi="Verdana" w:cs="Verdana"/>
      <w:noProof w:val="0"/>
      <w:sz w:val="20"/>
      <w:szCs w:val="20"/>
      <w:lang w:val="en-US"/>
    </w:rPr>
  </w:style>
  <w:style w:type="paragraph" w:customStyle="1" w:styleId="52">
    <w:name w:val="Знак Знак5 Знак Знак Знак Знак"/>
    <w:basedOn w:val="a"/>
    <w:rsid w:val="00655370"/>
    <w:rPr>
      <w:rFonts w:ascii="Verdana" w:hAnsi="Verdana" w:cs="Verdana"/>
      <w:noProof w:val="0"/>
      <w:sz w:val="20"/>
      <w:szCs w:val="20"/>
      <w:lang w:val="en-US"/>
    </w:rPr>
  </w:style>
  <w:style w:type="paragraph" w:customStyle="1" w:styleId="311">
    <w:name w:val="Знак Знак3 Знак Знак1"/>
    <w:basedOn w:val="a"/>
    <w:rsid w:val="00655370"/>
    <w:rPr>
      <w:rFonts w:ascii="Verdana" w:hAnsi="Verdana" w:cs="Verdana"/>
      <w:noProof w:val="0"/>
      <w:sz w:val="20"/>
      <w:szCs w:val="20"/>
      <w:lang w:val="en-US"/>
    </w:rPr>
  </w:style>
  <w:style w:type="paragraph" w:customStyle="1" w:styleId="510">
    <w:name w:val="Знак Знак5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character" w:customStyle="1" w:styleId="17">
    <w:name w:val="Основной текст Знак1"/>
    <w:aliases w:val="Знак2 Знак1,Знак2 Знак Знак Знак2,Знак1 Знак Знак Знак1, Знак1 Знак Знак,Знак1 Знак Знак Знак Знак,Знак1 Знак1"/>
    <w:uiPriority w:val="99"/>
    <w:locked/>
    <w:rsid w:val="00655370"/>
    <w:rPr>
      <w:noProof/>
      <w:color w:val="000000"/>
      <w:sz w:val="28"/>
      <w:szCs w:val="28"/>
      <w:lang w:val="uk-UA" w:eastAsia="en-US" w:bidi="ar-SA"/>
    </w:rPr>
  </w:style>
  <w:style w:type="paragraph" w:customStyle="1" w:styleId="1100">
    <w:name w:val="Знак Знак110"/>
    <w:basedOn w:val="a"/>
    <w:rsid w:val="00655370"/>
    <w:rPr>
      <w:rFonts w:ascii="Verdana" w:hAnsi="Verdana" w:cs="Verdana"/>
      <w:noProof w:val="0"/>
      <w:sz w:val="20"/>
      <w:szCs w:val="20"/>
      <w:lang w:val="en-US"/>
    </w:rPr>
  </w:style>
  <w:style w:type="character" w:styleId="af5">
    <w:name w:val="Emphasis"/>
    <w:aliases w:val="ЭДИК 11"/>
    <w:uiPriority w:val="20"/>
    <w:qFormat/>
    <w:rsid w:val="00655370"/>
    <w:rPr>
      <w:i/>
      <w:iCs/>
    </w:rPr>
  </w:style>
  <w:style w:type="character" w:customStyle="1" w:styleId="apple-converted-space">
    <w:name w:val="apple-converted-space"/>
    <w:rsid w:val="00655370"/>
  </w:style>
  <w:style w:type="character" w:customStyle="1" w:styleId="53">
    <w:name w:val="Знак Знак5"/>
    <w:locked/>
    <w:rsid w:val="00655370"/>
    <w:rPr>
      <w:noProof/>
      <w:sz w:val="28"/>
      <w:szCs w:val="28"/>
      <w:lang w:val="ru-RU" w:eastAsia="en-US" w:bidi="ar-SA"/>
    </w:rPr>
  </w:style>
  <w:style w:type="paragraph" w:customStyle="1" w:styleId="712">
    <w:name w:val="Знак Знак7 Знак1"/>
    <w:basedOn w:val="a"/>
    <w:uiPriority w:val="99"/>
    <w:rsid w:val="00655370"/>
    <w:rPr>
      <w:rFonts w:ascii="Verdana" w:hAnsi="Verdana" w:cs="Verdana"/>
      <w:noProof w:val="0"/>
      <w:sz w:val="20"/>
      <w:szCs w:val="20"/>
      <w:lang w:val="en-US"/>
    </w:rPr>
  </w:style>
  <w:style w:type="paragraph" w:customStyle="1" w:styleId="511">
    <w:name w:val="Знак Знак5 Знак Знак Знак Знак1"/>
    <w:basedOn w:val="a"/>
    <w:uiPriority w:val="99"/>
    <w:rsid w:val="00655370"/>
    <w:rPr>
      <w:rFonts w:ascii="Verdana" w:hAnsi="Verdana" w:cs="Verdana"/>
      <w:noProof w:val="0"/>
      <w:sz w:val="20"/>
      <w:szCs w:val="20"/>
      <w:lang w:val="en-US"/>
    </w:rPr>
  </w:style>
  <w:style w:type="paragraph" w:customStyle="1" w:styleId="210">
    <w:name w:val="Знак Знак2 Знак Знак Знак Знак Знак Знак1"/>
    <w:basedOn w:val="a"/>
    <w:uiPriority w:val="99"/>
    <w:rsid w:val="00655370"/>
    <w:rPr>
      <w:rFonts w:ascii="Verdana" w:hAnsi="Verdana" w:cs="Verdana"/>
      <w:noProof w:val="0"/>
      <w:sz w:val="20"/>
      <w:szCs w:val="20"/>
      <w:lang w:val="en-US"/>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paragraph" w:customStyle="1" w:styleId="39">
    <w:name w:val="Знак Знак3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character" w:customStyle="1" w:styleId="18">
    <w:name w:val="Знак Знак Знак1"/>
    <w:locked/>
    <w:rsid w:val="00655370"/>
    <w:rPr>
      <w:noProof/>
      <w:color w:val="000000"/>
      <w:sz w:val="28"/>
      <w:szCs w:val="28"/>
      <w:lang w:val="uk-UA" w:eastAsia="en-US"/>
    </w:rPr>
  </w:style>
  <w:style w:type="paragraph" w:customStyle="1" w:styleId="75">
    <w:name w:val="Знак Знак7 Знак Знак"/>
    <w:basedOn w:val="a"/>
    <w:rsid w:val="00655370"/>
    <w:rPr>
      <w:rFonts w:ascii="Verdana" w:hAnsi="Verdana" w:cs="Verdana"/>
      <w:noProof w:val="0"/>
      <w:sz w:val="20"/>
      <w:szCs w:val="20"/>
      <w:lang w:val="en-US"/>
    </w:rPr>
  </w:style>
  <w:style w:type="character" w:customStyle="1" w:styleId="BodyText2Char">
    <w:name w:val="Body Text 2 Char"/>
    <w:locked/>
    <w:rsid w:val="00655370"/>
    <w:rPr>
      <w:rFonts w:eastAsia="Calibri"/>
      <w:sz w:val="28"/>
      <w:lang w:val="uk-UA" w:eastAsia="uk-UA" w:bidi="ar-SA"/>
    </w:rPr>
  </w:style>
  <w:style w:type="paragraph" w:customStyle="1" w:styleId="211">
    <w:name w:val="Основной текст 21"/>
    <w:basedOn w:val="a"/>
    <w:rsid w:val="00655370"/>
    <w:rPr>
      <w:rFonts w:ascii="1251 Futuris" w:eastAsia="Calibri" w:hAnsi="1251 Futuris"/>
      <w:sz w:val="26"/>
      <w:szCs w:val="20"/>
      <w:lang w:val="ru-RU" w:eastAsia="uk-UA"/>
    </w:rPr>
  </w:style>
  <w:style w:type="character" w:customStyle="1" w:styleId="62">
    <w:name w:val="Знак Знак6"/>
    <w:locked/>
    <w:rsid w:val="00655370"/>
    <w:rPr>
      <w:noProof/>
      <w:sz w:val="28"/>
      <w:szCs w:val="28"/>
      <w:lang w:val="ru-RU" w:eastAsia="ru-RU" w:bidi="ar-SA"/>
    </w:rPr>
  </w:style>
  <w:style w:type="character" w:customStyle="1" w:styleId="3a">
    <w:name w:val="Знак Знак3"/>
    <w:aliases w:val="Знак Знак41, Знак1 Знак1"/>
    <w:locked/>
    <w:rsid w:val="00655370"/>
    <w:rPr>
      <w:noProof/>
      <w:sz w:val="24"/>
      <w:szCs w:val="24"/>
      <w:lang w:val="uk-UA" w:eastAsia="en-US" w:bidi="ar-SA"/>
    </w:rPr>
  </w:style>
  <w:style w:type="paragraph" w:customStyle="1" w:styleId="3b">
    <w:name w:val="Знак Знак3 Знак Знак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313">
    <w:name w:val="Знак Знак3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713">
    <w:name w:val="Знак Знак7 Знак Знак1"/>
    <w:basedOn w:val="a"/>
    <w:uiPriority w:val="99"/>
    <w:rsid w:val="00655370"/>
    <w:rPr>
      <w:rFonts w:ascii="Verdana" w:hAnsi="Verdana" w:cs="Verdana"/>
      <w:noProof w:val="0"/>
      <w:sz w:val="20"/>
      <w:szCs w:val="20"/>
      <w:lang w:val="en-US"/>
    </w:rPr>
  </w:style>
  <w:style w:type="paragraph" w:customStyle="1" w:styleId="314">
    <w:name w:val="Знак Знак3 Знак Знак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styleId="af6">
    <w:name w:val="Block Text"/>
    <w:basedOn w:val="a"/>
    <w:uiPriority w:val="99"/>
    <w:rsid w:val="00655370"/>
    <w:pPr>
      <w:ind w:left="-624" w:right="15"/>
    </w:pPr>
    <w:rPr>
      <w:noProof w:val="0"/>
      <w:lang w:eastAsia="ru-RU"/>
    </w:rPr>
  </w:style>
  <w:style w:type="paragraph" w:styleId="af7">
    <w:name w:val="List"/>
    <w:basedOn w:val="a"/>
    <w:uiPriority w:val="99"/>
    <w:rsid w:val="00655370"/>
    <w:pPr>
      <w:ind w:left="283" w:hanging="283"/>
    </w:pPr>
    <w:rPr>
      <w:noProof w:val="0"/>
      <w:sz w:val="20"/>
      <w:szCs w:val="20"/>
      <w:lang w:eastAsia="ru-RU"/>
    </w:rPr>
  </w:style>
  <w:style w:type="paragraph" w:styleId="2b">
    <w:name w:val="List 2"/>
    <w:basedOn w:val="a"/>
    <w:uiPriority w:val="99"/>
    <w:rsid w:val="00655370"/>
    <w:pPr>
      <w:ind w:left="566" w:hanging="283"/>
    </w:pPr>
    <w:rPr>
      <w:noProof w:val="0"/>
      <w:sz w:val="20"/>
      <w:szCs w:val="20"/>
      <w:lang w:eastAsia="ru-RU"/>
    </w:rPr>
  </w:style>
  <w:style w:type="paragraph" w:styleId="3c">
    <w:name w:val="List 3"/>
    <w:basedOn w:val="a"/>
    <w:uiPriority w:val="99"/>
    <w:rsid w:val="00655370"/>
    <w:pPr>
      <w:ind w:left="849" w:hanging="283"/>
    </w:pPr>
    <w:rPr>
      <w:noProof w:val="0"/>
      <w:sz w:val="20"/>
      <w:szCs w:val="20"/>
      <w:lang w:eastAsia="ru-RU"/>
    </w:rPr>
  </w:style>
  <w:style w:type="paragraph" w:styleId="42">
    <w:name w:val="List 4"/>
    <w:basedOn w:val="a"/>
    <w:uiPriority w:val="99"/>
    <w:rsid w:val="00655370"/>
    <w:pPr>
      <w:ind w:left="1132" w:hanging="283"/>
    </w:pPr>
    <w:rPr>
      <w:noProof w:val="0"/>
      <w:sz w:val="20"/>
      <w:szCs w:val="20"/>
      <w:lang w:eastAsia="ru-RU"/>
    </w:rPr>
  </w:style>
  <w:style w:type="paragraph" w:styleId="3d">
    <w:name w:val="List Bullet 3"/>
    <w:basedOn w:val="a"/>
    <w:autoRedefine/>
    <w:uiPriority w:val="99"/>
    <w:rsid w:val="00655370"/>
    <w:pPr>
      <w:tabs>
        <w:tab w:val="num" w:pos="926"/>
      </w:tabs>
      <w:ind w:left="926" w:hanging="360"/>
    </w:pPr>
    <w:rPr>
      <w:noProof w:val="0"/>
      <w:sz w:val="20"/>
      <w:szCs w:val="20"/>
      <w:lang w:eastAsia="ru-RU"/>
    </w:rPr>
  </w:style>
  <w:style w:type="paragraph" w:styleId="af8">
    <w:name w:val="List Continue"/>
    <w:basedOn w:val="a"/>
    <w:uiPriority w:val="99"/>
    <w:rsid w:val="00655370"/>
    <w:pPr>
      <w:spacing w:after="120"/>
      <w:ind w:left="283"/>
    </w:pPr>
    <w:rPr>
      <w:noProof w:val="0"/>
      <w:sz w:val="20"/>
      <w:szCs w:val="20"/>
      <w:lang w:eastAsia="ru-RU"/>
    </w:rPr>
  </w:style>
  <w:style w:type="paragraph" w:styleId="2c">
    <w:name w:val="List Continue 2"/>
    <w:basedOn w:val="a"/>
    <w:uiPriority w:val="99"/>
    <w:rsid w:val="00655370"/>
    <w:pPr>
      <w:spacing w:after="120"/>
      <w:ind w:left="566"/>
    </w:pPr>
    <w:rPr>
      <w:noProof w:val="0"/>
      <w:sz w:val="20"/>
      <w:szCs w:val="20"/>
      <w:lang w:eastAsia="ru-RU"/>
    </w:rPr>
  </w:style>
  <w:style w:type="paragraph" w:styleId="af9">
    <w:name w:val="Subtitle"/>
    <w:basedOn w:val="a"/>
    <w:link w:val="afa"/>
    <w:uiPriority w:val="99"/>
    <w:qFormat/>
    <w:rsid w:val="00655370"/>
    <w:pPr>
      <w:spacing w:after="60"/>
      <w:jc w:val="center"/>
      <w:outlineLvl w:val="1"/>
    </w:pPr>
    <w:rPr>
      <w:rFonts w:ascii="Arial" w:hAnsi="Arial" w:cs="Arial"/>
      <w:noProof w:val="0"/>
      <w:lang w:eastAsia="ru-RU"/>
    </w:rPr>
  </w:style>
  <w:style w:type="character" w:customStyle="1" w:styleId="afa">
    <w:name w:val="Подзаголовок Знак"/>
    <w:basedOn w:val="a0"/>
    <w:link w:val="af9"/>
    <w:uiPriority w:val="99"/>
    <w:rsid w:val="00655370"/>
    <w:rPr>
      <w:rFonts w:ascii="Arial" w:hAnsi="Arial" w:cs="Arial"/>
      <w:sz w:val="24"/>
      <w:szCs w:val="24"/>
      <w:lang w:eastAsia="ru-RU"/>
    </w:rPr>
  </w:style>
  <w:style w:type="paragraph" w:styleId="afb">
    <w:name w:val="Normal Indent"/>
    <w:basedOn w:val="a"/>
    <w:uiPriority w:val="99"/>
    <w:rsid w:val="00655370"/>
    <w:pPr>
      <w:ind w:left="708"/>
    </w:pPr>
    <w:rPr>
      <w:noProof w:val="0"/>
      <w:sz w:val="20"/>
      <w:szCs w:val="20"/>
      <w:lang w:eastAsia="ru-RU"/>
    </w:rPr>
  </w:style>
  <w:style w:type="paragraph" w:customStyle="1" w:styleId="afc">
    <w:name w:val="Краткий обратный адрес"/>
    <w:basedOn w:val="a"/>
    <w:uiPriority w:val="99"/>
    <w:rsid w:val="00655370"/>
    <w:rPr>
      <w:noProof w:val="0"/>
      <w:sz w:val="20"/>
      <w:szCs w:val="20"/>
      <w:lang w:eastAsia="ru-RU"/>
    </w:rPr>
  </w:style>
  <w:style w:type="paragraph" w:customStyle="1" w:styleId="xl24">
    <w:name w:val="xl24"/>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lang w:eastAsia="ru-RU"/>
    </w:rPr>
  </w:style>
  <w:style w:type="paragraph" w:styleId="afd">
    <w:name w:val="Balloon Text"/>
    <w:basedOn w:val="a"/>
    <w:link w:val="afe"/>
    <w:uiPriority w:val="99"/>
    <w:rsid w:val="00655370"/>
    <w:rPr>
      <w:rFonts w:ascii="Tahoma" w:hAnsi="Tahoma" w:cs="Tahoma"/>
      <w:noProof w:val="0"/>
      <w:sz w:val="16"/>
      <w:szCs w:val="16"/>
      <w:lang w:eastAsia="ru-RU"/>
    </w:rPr>
  </w:style>
  <w:style w:type="character" w:customStyle="1" w:styleId="afe">
    <w:name w:val="Текст выноски Знак"/>
    <w:basedOn w:val="a0"/>
    <w:link w:val="afd"/>
    <w:uiPriority w:val="99"/>
    <w:rsid w:val="00655370"/>
    <w:rPr>
      <w:rFonts w:ascii="Tahoma" w:hAnsi="Tahoma" w:cs="Tahoma"/>
      <w:sz w:val="16"/>
      <w:szCs w:val="16"/>
      <w:lang w:eastAsia="ru-RU"/>
    </w:rPr>
  </w:style>
  <w:style w:type="numbering" w:customStyle="1" w:styleId="19">
    <w:name w:val="Нет списка1"/>
    <w:next w:val="a2"/>
    <w:semiHidden/>
    <w:unhideWhenUsed/>
    <w:rsid w:val="00655370"/>
  </w:style>
  <w:style w:type="numbering" w:customStyle="1" w:styleId="2d">
    <w:name w:val="Нет списка2"/>
    <w:next w:val="a2"/>
    <w:semiHidden/>
    <w:rsid w:val="00655370"/>
  </w:style>
  <w:style w:type="paragraph" w:styleId="aff">
    <w:name w:val="Normal (Web)"/>
    <w:basedOn w:val="a"/>
    <w:uiPriority w:val="99"/>
    <w:rsid w:val="00655370"/>
    <w:pPr>
      <w:spacing w:before="100" w:beforeAutospacing="1" w:after="100" w:afterAutospacing="1"/>
    </w:pPr>
    <w:rPr>
      <w:noProof w:val="0"/>
      <w:color w:val="000000"/>
      <w:lang w:val="ru-RU" w:eastAsia="ru-RU"/>
    </w:rPr>
  </w:style>
  <w:style w:type="numbering" w:customStyle="1" w:styleId="3e">
    <w:name w:val="Нет списка3"/>
    <w:next w:val="a2"/>
    <w:semiHidden/>
    <w:unhideWhenUsed/>
    <w:rsid w:val="00655370"/>
  </w:style>
  <w:style w:type="numbering" w:customStyle="1" w:styleId="43">
    <w:name w:val="Нет списка4"/>
    <w:next w:val="a2"/>
    <w:semiHidden/>
    <w:unhideWhenUsed/>
    <w:rsid w:val="00655370"/>
  </w:style>
  <w:style w:type="numbering" w:customStyle="1" w:styleId="111">
    <w:name w:val="Нет списка11"/>
    <w:next w:val="a2"/>
    <w:semiHidden/>
    <w:rsid w:val="00655370"/>
  </w:style>
  <w:style w:type="numbering" w:customStyle="1" w:styleId="1110">
    <w:name w:val="Нет списка111"/>
    <w:next w:val="a2"/>
    <w:semiHidden/>
    <w:unhideWhenUsed/>
    <w:rsid w:val="00655370"/>
  </w:style>
  <w:style w:type="paragraph" w:customStyle="1" w:styleId="1a">
    <w:name w:val="1"/>
    <w:basedOn w:val="a"/>
    <w:uiPriority w:val="99"/>
    <w:rsid w:val="00655370"/>
    <w:rPr>
      <w:rFonts w:ascii="Verdana" w:hAnsi="Verdana" w:cs="Verdana"/>
      <w:noProof w:val="0"/>
      <w:sz w:val="20"/>
      <w:szCs w:val="20"/>
      <w:lang w:val="en-US"/>
    </w:rPr>
  </w:style>
  <w:style w:type="paragraph" w:customStyle="1" w:styleId="2e">
    <w:name w:val="заголовок 2"/>
    <w:basedOn w:val="a"/>
    <w:next w:val="a"/>
    <w:uiPriority w:val="99"/>
    <w:rsid w:val="00655370"/>
    <w:pPr>
      <w:keepNext/>
      <w:overflowPunct w:val="0"/>
      <w:autoSpaceDE w:val="0"/>
      <w:autoSpaceDN w:val="0"/>
      <w:adjustRightInd w:val="0"/>
      <w:textAlignment w:val="baseline"/>
    </w:pPr>
    <w:rPr>
      <w:noProof w:val="0"/>
      <w:sz w:val="28"/>
      <w:szCs w:val="20"/>
      <w:lang w:eastAsia="ru-RU"/>
    </w:rPr>
  </w:style>
  <w:style w:type="paragraph" w:customStyle="1" w:styleId="01">
    <w:name w:val="абз01"/>
    <w:basedOn w:val="a"/>
    <w:rsid w:val="00655370"/>
    <w:rPr>
      <w:noProof w:val="0"/>
      <w:sz w:val="28"/>
      <w:szCs w:val="28"/>
      <w:lang w:eastAsia="uk-UA"/>
    </w:rPr>
  </w:style>
  <w:style w:type="paragraph" w:styleId="aff0">
    <w:name w:val="List Bullet"/>
    <w:basedOn w:val="a"/>
    <w:autoRedefine/>
    <w:rsid w:val="00655370"/>
    <w:pPr>
      <w:tabs>
        <w:tab w:val="num" w:pos="360"/>
      </w:tabs>
      <w:ind w:left="360" w:hanging="360"/>
    </w:pPr>
    <w:rPr>
      <w:noProof w:val="0"/>
      <w:sz w:val="28"/>
      <w:szCs w:val="28"/>
      <w:lang w:eastAsia="uk-UA"/>
    </w:rPr>
  </w:style>
  <w:style w:type="paragraph" w:styleId="aff1">
    <w:name w:val="Document Map"/>
    <w:basedOn w:val="a"/>
    <w:link w:val="aff2"/>
    <w:uiPriority w:val="99"/>
    <w:rsid w:val="00655370"/>
    <w:pPr>
      <w:shd w:val="clear" w:color="auto" w:fill="000080"/>
    </w:pPr>
    <w:rPr>
      <w:rFonts w:ascii="Tahoma" w:hAnsi="Tahoma" w:cs="Tahoma"/>
      <w:noProof w:val="0"/>
      <w:sz w:val="20"/>
      <w:szCs w:val="20"/>
      <w:lang w:eastAsia="uk-UA"/>
    </w:rPr>
  </w:style>
  <w:style w:type="character" w:customStyle="1" w:styleId="aff2">
    <w:name w:val="Схема документа Знак"/>
    <w:basedOn w:val="a0"/>
    <w:link w:val="aff1"/>
    <w:uiPriority w:val="99"/>
    <w:rsid w:val="00655370"/>
    <w:rPr>
      <w:rFonts w:ascii="Tahoma" w:hAnsi="Tahoma" w:cs="Tahoma"/>
      <w:shd w:val="clear" w:color="auto" w:fill="000080"/>
    </w:rPr>
  </w:style>
  <w:style w:type="paragraph" w:customStyle="1" w:styleId="xl38">
    <w:name w:val="xl38"/>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7">
    <w:name w:val="xl2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8">
    <w:name w:val="xl28"/>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9">
    <w:name w:val="xl2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0">
    <w:name w:val="xl3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1">
    <w:name w:val="xl3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2">
    <w:name w:val="xl32"/>
    <w:basedOn w:val="a"/>
    <w:uiPriority w:val="99"/>
    <w:rsid w:val="00655370"/>
    <w:pP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3">
    <w:name w:val="xl3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34">
    <w:name w:val="xl34"/>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5">
    <w:name w:val="xl3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36">
    <w:name w:val="xl36"/>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7">
    <w:name w:val="xl3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9">
    <w:name w:val="xl39"/>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0">
    <w:name w:val="xl40"/>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1">
    <w:name w:val="xl41"/>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2">
    <w:name w:val="xl4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3">
    <w:name w:val="xl4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44">
    <w:name w:val="xl4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5">
    <w:name w:val="xl45"/>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6">
    <w:name w:val="xl4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5">
    <w:name w:val="font5"/>
    <w:basedOn w:val="a"/>
    <w:rsid w:val="00655370"/>
    <w:pPr>
      <w:spacing w:before="100" w:beforeAutospacing="1" w:after="100" w:afterAutospacing="1"/>
    </w:pPr>
    <w:rPr>
      <w:rFonts w:ascii="Arial" w:hAnsi="Arial" w:cs="Arial"/>
      <w:noProof w:val="0"/>
      <w:sz w:val="16"/>
      <w:szCs w:val="16"/>
      <w:lang w:eastAsia="uk-UA"/>
    </w:rPr>
  </w:style>
  <w:style w:type="paragraph" w:customStyle="1" w:styleId="font6">
    <w:name w:val="font6"/>
    <w:basedOn w:val="a"/>
    <w:rsid w:val="00655370"/>
    <w:pPr>
      <w:spacing w:before="100" w:beforeAutospacing="1" w:after="100" w:afterAutospacing="1"/>
    </w:pPr>
    <w:rPr>
      <w:rFonts w:ascii="Arial" w:hAnsi="Arial" w:cs="Arial"/>
      <w:noProof w:val="0"/>
      <w:sz w:val="16"/>
      <w:szCs w:val="16"/>
      <w:lang w:eastAsia="uk-UA"/>
    </w:rPr>
  </w:style>
  <w:style w:type="paragraph" w:customStyle="1" w:styleId="font7">
    <w:name w:val="font7"/>
    <w:basedOn w:val="a"/>
    <w:rsid w:val="00655370"/>
    <w:pPr>
      <w:spacing w:before="100" w:beforeAutospacing="1" w:after="100" w:afterAutospacing="1"/>
    </w:pPr>
    <w:rPr>
      <w:rFonts w:ascii="Arial" w:hAnsi="Arial" w:cs="Arial"/>
      <w:noProof w:val="0"/>
      <w:sz w:val="16"/>
      <w:szCs w:val="16"/>
      <w:u w:val="single"/>
      <w:lang w:eastAsia="uk-UA"/>
    </w:rPr>
  </w:style>
  <w:style w:type="paragraph" w:customStyle="1" w:styleId="font8">
    <w:name w:val="font8"/>
    <w:basedOn w:val="a"/>
    <w:uiPriority w:val="99"/>
    <w:rsid w:val="00655370"/>
    <w:pPr>
      <w:spacing w:before="100" w:beforeAutospacing="1" w:after="100" w:afterAutospacing="1"/>
    </w:pPr>
    <w:rPr>
      <w:rFonts w:ascii="Arial" w:hAnsi="Arial" w:cs="Arial"/>
      <w:noProof w:val="0"/>
      <w:sz w:val="16"/>
      <w:szCs w:val="16"/>
      <w:lang w:eastAsia="uk-UA"/>
    </w:rPr>
  </w:style>
  <w:style w:type="paragraph" w:customStyle="1" w:styleId="xl26">
    <w:name w:val="xl2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7">
    <w:name w:val="xl47"/>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8">
    <w:name w:val="xl48"/>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9">
    <w:name w:val="xl49"/>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0">
    <w:name w:val="xl50"/>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1">
    <w:name w:val="xl51"/>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2">
    <w:name w:val="xl52"/>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3">
    <w:name w:val="xl53"/>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4">
    <w:name w:val="xl54"/>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5">
    <w:name w:val="xl55"/>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56">
    <w:name w:val="xl56"/>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7">
    <w:name w:val="xl57"/>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8">
    <w:name w:val="xl58"/>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9">
    <w:name w:val="xl59"/>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60">
    <w:name w:val="xl60"/>
    <w:basedOn w:val="a"/>
    <w:uiPriority w:val="99"/>
    <w:rsid w:val="00655370"/>
    <w:pPr>
      <w:pBdr>
        <w:bottom w:val="single" w:sz="4" w:space="0" w:color="auto"/>
      </w:pBdr>
      <w:spacing w:before="100" w:beforeAutospacing="1" w:after="100" w:afterAutospacing="1"/>
      <w:jc w:val="center"/>
      <w:textAlignment w:val="center"/>
    </w:pPr>
    <w:rPr>
      <w:noProof w:val="0"/>
      <w:lang w:eastAsia="uk-UA"/>
    </w:rPr>
  </w:style>
  <w:style w:type="paragraph" w:customStyle="1" w:styleId="xl61">
    <w:name w:val="xl61"/>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2">
    <w:name w:val="xl62"/>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3">
    <w:name w:val="xl63"/>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4">
    <w:name w:val="xl64"/>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5">
    <w:name w:val="xl65"/>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6">
    <w:name w:val="xl66"/>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7">
    <w:name w:val="xl67"/>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8">
    <w:name w:val="xl68"/>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69">
    <w:name w:val="xl69"/>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70">
    <w:name w:val="xl70"/>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1">
    <w:name w:val="xl71"/>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2">
    <w:name w:val="xl72"/>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3">
    <w:name w:val="xl73"/>
    <w:basedOn w:val="a"/>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4">
    <w:name w:val="xl74"/>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6">
    <w:name w:val="xl14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7">
    <w:name w:val="xl14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48">
    <w:name w:val="xl148"/>
    <w:basedOn w:val="a"/>
    <w:uiPriority w:val="99"/>
    <w:rsid w:val="00655370"/>
    <w:pPr>
      <w:spacing w:before="100" w:beforeAutospacing="1" w:after="100" w:afterAutospacing="1"/>
      <w:textAlignment w:val="center"/>
    </w:pPr>
    <w:rPr>
      <w:rFonts w:ascii="Arial" w:hAnsi="Arial" w:cs="Arial"/>
      <w:noProof w:val="0"/>
      <w:sz w:val="16"/>
      <w:szCs w:val="16"/>
      <w:lang w:eastAsia="uk-UA"/>
    </w:rPr>
  </w:style>
  <w:style w:type="paragraph" w:customStyle="1" w:styleId="xl149">
    <w:name w:val="xl14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0">
    <w:name w:val="xl150"/>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1">
    <w:name w:val="xl151"/>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2">
    <w:name w:val="xl15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3">
    <w:name w:val="xl15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4">
    <w:name w:val="xl154"/>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5">
    <w:name w:val="xl155"/>
    <w:basedOn w:val="a"/>
    <w:uiPriority w:val="99"/>
    <w:rsid w:val="00655370"/>
    <w:pPr>
      <w:spacing w:before="100" w:beforeAutospacing="1" w:after="100" w:afterAutospacing="1"/>
      <w:textAlignment w:val="center"/>
    </w:pPr>
    <w:rPr>
      <w:rFonts w:ascii="Arial" w:hAnsi="Arial" w:cs="Arial"/>
      <w:noProof w:val="0"/>
      <w:sz w:val="16"/>
      <w:szCs w:val="16"/>
      <w:lang w:eastAsia="uk-UA"/>
    </w:rPr>
  </w:style>
  <w:style w:type="paragraph" w:customStyle="1" w:styleId="xl156">
    <w:name w:val="xl156"/>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7">
    <w:name w:val="xl157"/>
    <w:basedOn w:val="a"/>
    <w:uiPriority w:val="99"/>
    <w:rsid w:val="00655370"/>
    <w:pPr>
      <w:spacing w:before="100" w:beforeAutospacing="1" w:after="100" w:afterAutospacing="1"/>
    </w:pPr>
    <w:rPr>
      <w:rFonts w:ascii="Arial" w:hAnsi="Arial" w:cs="Arial"/>
      <w:noProof w:val="0"/>
      <w:sz w:val="16"/>
      <w:szCs w:val="16"/>
      <w:lang w:eastAsia="uk-UA"/>
    </w:rPr>
  </w:style>
  <w:style w:type="paragraph" w:customStyle="1" w:styleId="xl158">
    <w:name w:val="xl15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9">
    <w:name w:val="xl15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0">
    <w:name w:val="xl160"/>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1">
    <w:name w:val="xl16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2">
    <w:name w:val="xl162"/>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3">
    <w:name w:val="xl16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4">
    <w:name w:val="xl16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5">
    <w:name w:val="xl165"/>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6">
    <w:name w:val="xl166"/>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7">
    <w:name w:val="xl167"/>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8">
    <w:name w:val="xl168"/>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9">
    <w:name w:val="xl169"/>
    <w:basedOn w:val="a"/>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0">
    <w:name w:val="xl170"/>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1">
    <w:name w:val="xl171"/>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2">
    <w:name w:val="xl172"/>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3">
    <w:name w:val="xl173"/>
    <w:basedOn w:val="a"/>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4">
    <w:name w:val="xl174"/>
    <w:basedOn w:val="a"/>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5">
    <w:name w:val="xl175"/>
    <w:basedOn w:val="a"/>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6">
    <w:name w:val="xl176"/>
    <w:basedOn w:val="a"/>
    <w:rsid w:val="00655370"/>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7">
    <w:name w:val="xl177"/>
    <w:basedOn w:val="a"/>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8">
    <w:name w:val="xl178"/>
    <w:basedOn w:val="a"/>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9">
    <w:name w:val="xl179"/>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0">
    <w:name w:val="xl180"/>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1">
    <w:name w:val="xl181"/>
    <w:basedOn w:val="a"/>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5">
    <w:name w:val="xl75"/>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6">
    <w:name w:val="xl76"/>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7">
    <w:name w:val="xl77"/>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8">
    <w:name w:val="xl78"/>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9">
    <w:name w:val="xl79"/>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0">
    <w:name w:val="xl8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1">
    <w:name w:val="xl8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2">
    <w:name w:val="xl8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3">
    <w:name w:val="xl8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84">
    <w:name w:val="xl8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5">
    <w:name w:val="xl8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87">
    <w:name w:val="xl87"/>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8">
    <w:name w:val="xl88"/>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9">
    <w:name w:val="xl89"/>
    <w:basedOn w:val="a"/>
    <w:uiPriority w:val="99"/>
    <w:rsid w:val="0065537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0">
    <w:name w:val="xl90"/>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1">
    <w:name w:val="xl91"/>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2">
    <w:name w:val="xl92"/>
    <w:basedOn w:val="a"/>
    <w:uiPriority w:val="99"/>
    <w:rsid w:val="0065537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3">
    <w:name w:val="xl93"/>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4">
    <w:name w:val="xl94"/>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9">
    <w:name w:val="font9"/>
    <w:basedOn w:val="a"/>
    <w:uiPriority w:val="99"/>
    <w:rsid w:val="00655370"/>
    <w:pPr>
      <w:spacing w:before="100" w:beforeAutospacing="1" w:after="100" w:afterAutospacing="1"/>
    </w:pPr>
    <w:rPr>
      <w:i/>
      <w:iCs/>
      <w:noProof w:val="0"/>
      <w:sz w:val="20"/>
      <w:szCs w:val="20"/>
      <w:lang w:val="ru-RU" w:eastAsia="ru-RU"/>
    </w:rPr>
  </w:style>
  <w:style w:type="paragraph" w:customStyle="1" w:styleId="font10">
    <w:name w:val="font10"/>
    <w:basedOn w:val="a"/>
    <w:uiPriority w:val="99"/>
    <w:rsid w:val="00655370"/>
    <w:pPr>
      <w:spacing w:before="100" w:beforeAutospacing="1" w:after="100" w:afterAutospacing="1"/>
    </w:pPr>
    <w:rPr>
      <w:noProof w:val="0"/>
      <w:sz w:val="20"/>
      <w:szCs w:val="20"/>
      <w:lang w:val="ru-RU" w:eastAsia="ru-RU"/>
    </w:rPr>
  </w:style>
  <w:style w:type="paragraph" w:customStyle="1" w:styleId="font11">
    <w:name w:val="font11"/>
    <w:basedOn w:val="a"/>
    <w:uiPriority w:val="99"/>
    <w:rsid w:val="00655370"/>
    <w:pPr>
      <w:spacing w:before="100" w:beforeAutospacing="1" w:after="100" w:afterAutospacing="1"/>
    </w:pPr>
    <w:rPr>
      <w:noProof w:val="0"/>
      <w:sz w:val="20"/>
      <w:szCs w:val="20"/>
      <w:lang w:val="ru-RU" w:eastAsia="ru-RU"/>
    </w:rPr>
  </w:style>
  <w:style w:type="paragraph" w:customStyle="1" w:styleId="font12">
    <w:name w:val="font12"/>
    <w:basedOn w:val="a"/>
    <w:uiPriority w:val="99"/>
    <w:rsid w:val="00655370"/>
    <w:pPr>
      <w:spacing w:before="100" w:beforeAutospacing="1" w:after="100" w:afterAutospacing="1"/>
    </w:pPr>
    <w:rPr>
      <w:i/>
      <w:iCs/>
      <w:noProof w:val="0"/>
      <w:sz w:val="20"/>
      <w:szCs w:val="20"/>
      <w:lang w:val="ru-RU" w:eastAsia="ru-RU"/>
    </w:rPr>
  </w:style>
  <w:style w:type="paragraph" w:customStyle="1" w:styleId="font13">
    <w:name w:val="font13"/>
    <w:basedOn w:val="a"/>
    <w:uiPriority w:val="99"/>
    <w:rsid w:val="00655370"/>
    <w:pPr>
      <w:spacing w:before="100" w:beforeAutospacing="1" w:after="100" w:afterAutospacing="1"/>
    </w:pPr>
    <w:rPr>
      <w:rFonts w:ascii="Arial" w:hAnsi="Arial" w:cs="Arial"/>
      <w:i/>
      <w:iCs/>
      <w:noProof w:val="0"/>
      <w:sz w:val="20"/>
      <w:szCs w:val="20"/>
      <w:lang w:val="ru-RU" w:eastAsia="ru-RU"/>
    </w:rPr>
  </w:style>
  <w:style w:type="paragraph" w:customStyle="1" w:styleId="font14">
    <w:name w:val="font14"/>
    <w:basedOn w:val="a"/>
    <w:uiPriority w:val="99"/>
    <w:rsid w:val="00655370"/>
    <w:pPr>
      <w:spacing w:before="100" w:beforeAutospacing="1" w:after="100" w:afterAutospacing="1"/>
    </w:pPr>
    <w:rPr>
      <w:rFonts w:ascii="Arial" w:hAnsi="Arial" w:cs="Arial"/>
      <w:i/>
      <w:iCs/>
      <w:noProof w:val="0"/>
      <w:sz w:val="20"/>
      <w:szCs w:val="20"/>
      <w:lang w:val="ru-RU" w:eastAsia="ru-RU"/>
    </w:rPr>
  </w:style>
  <w:style w:type="paragraph" w:customStyle="1" w:styleId="font15">
    <w:name w:val="font15"/>
    <w:basedOn w:val="a"/>
    <w:uiPriority w:val="99"/>
    <w:rsid w:val="00655370"/>
    <w:pPr>
      <w:spacing w:before="100" w:beforeAutospacing="1" w:after="100" w:afterAutospacing="1"/>
    </w:pPr>
    <w:rPr>
      <w:i/>
      <w:iCs/>
      <w:noProof w:val="0"/>
      <w:sz w:val="16"/>
      <w:szCs w:val="16"/>
      <w:lang w:val="ru-RU" w:eastAsia="ru-RU"/>
    </w:rPr>
  </w:style>
  <w:style w:type="paragraph" w:customStyle="1" w:styleId="font16">
    <w:name w:val="font16"/>
    <w:basedOn w:val="a"/>
    <w:uiPriority w:val="99"/>
    <w:rsid w:val="00655370"/>
    <w:pPr>
      <w:spacing w:before="100" w:beforeAutospacing="1" w:after="100" w:afterAutospacing="1"/>
    </w:pPr>
    <w:rPr>
      <w:i/>
      <w:iCs/>
      <w:noProof w:val="0"/>
      <w:sz w:val="20"/>
      <w:szCs w:val="20"/>
      <w:lang w:val="ru-RU" w:eastAsia="ru-RU"/>
    </w:rPr>
  </w:style>
  <w:style w:type="paragraph" w:customStyle="1" w:styleId="font17">
    <w:name w:val="font17"/>
    <w:basedOn w:val="a"/>
    <w:uiPriority w:val="99"/>
    <w:rsid w:val="00655370"/>
    <w:pPr>
      <w:spacing w:before="100" w:beforeAutospacing="1" w:after="100" w:afterAutospacing="1"/>
    </w:pPr>
    <w:rPr>
      <w:rFonts w:ascii="Symbol" w:hAnsi="Symbol"/>
      <w:noProof w:val="0"/>
      <w:sz w:val="16"/>
      <w:szCs w:val="16"/>
      <w:lang w:val="ru-RU" w:eastAsia="ru-RU"/>
    </w:rPr>
  </w:style>
  <w:style w:type="paragraph" w:customStyle="1" w:styleId="xl86">
    <w:name w:val="xl86"/>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5">
    <w:name w:val="xl95"/>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6">
    <w:name w:val="xl9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7">
    <w:name w:val="xl9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8">
    <w:name w:val="xl9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9">
    <w:name w:val="xl99"/>
    <w:basedOn w:val="a"/>
    <w:uiPriority w:val="99"/>
    <w:rsid w:val="00655370"/>
    <w:pPr>
      <w:pBdr>
        <w:left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0">
    <w:name w:val="xl100"/>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2">
    <w:name w:val="xl102"/>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3">
    <w:name w:val="xl103"/>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4">
    <w:name w:val="xl104"/>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5">
    <w:name w:val="xl10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6">
    <w:name w:val="xl10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7">
    <w:name w:val="xl107"/>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8">
    <w:name w:val="xl108"/>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09">
    <w:name w:val="xl109"/>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0">
    <w:name w:val="xl11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1">
    <w:name w:val="xl111"/>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2">
    <w:name w:val="xl112"/>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3">
    <w:name w:val="xl113"/>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4">
    <w:name w:val="xl114"/>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15">
    <w:name w:val="xl115"/>
    <w:basedOn w:val="a"/>
    <w:uiPriority w:val="99"/>
    <w:rsid w:val="00655370"/>
    <w:pPr>
      <w:pBdr>
        <w:bottom w:val="single" w:sz="4" w:space="0" w:color="auto"/>
      </w:pBdr>
      <w:spacing w:before="100" w:beforeAutospacing="1" w:after="100" w:afterAutospacing="1"/>
      <w:jc w:val="center"/>
      <w:textAlignment w:val="center"/>
    </w:pPr>
    <w:rPr>
      <w:noProof w:val="0"/>
      <w:lang w:val="ru-RU" w:eastAsia="ru-RU"/>
    </w:rPr>
  </w:style>
  <w:style w:type="paragraph" w:customStyle="1" w:styleId="xl116">
    <w:name w:val="xl116"/>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7">
    <w:name w:val="xl117"/>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8">
    <w:name w:val="xl118"/>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9">
    <w:name w:val="xl11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0">
    <w:name w:val="xl12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1">
    <w:name w:val="xl12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2">
    <w:name w:val="xl12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3">
    <w:name w:val="xl123"/>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1b">
    <w:name w:val="заголовок 1"/>
    <w:basedOn w:val="a"/>
    <w:next w:val="a"/>
    <w:uiPriority w:val="99"/>
    <w:rsid w:val="00655370"/>
    <w:pPr>
      <w:keepNext/>
      <w:overflowPunct w:val="0"/>
      <w:autoSpaceDE w:val="0"/>
      <w:autoSpaceDN w:val="0"/>
      <w:adjustRightInd w:val="0"/>
      <w:spacing w:line="360" w:lineRule="auto"/>
      <w:jc w:val="center"/>
      <w:textAlignment w:val="baseline"/>
    </w:pPr>
    <w:rPr>
      <w:rFonts w:ascii="1251 Futuris" w:hAnsi="1251 Futuris"/>
      <w:sz w:val="28"/>
      <w:szCs w:val="20"/>
      <w:lang w:eastAsia="ru-RU"/>
    </w:rPr>
  </w:style>
  <w:style w:type="paragraph" w:customStyle="1" w:styleId="220">
    <w:name w:val="Основной текст 22"/>
    <w:basedOn w:val="a"/>
    <w:uiPriority w:val="99"/>
    <w:rsid w:val="00655370"/>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44">
    <w:name w:val="заголовок 4"/>
    <w:basedOn w:val="a"/>
    <w:next w:val="a"/>
    <w:uiPriority w:val="99"/>
    <w:rsid w:val="00655370"/>
    <w:pPr>
      <w:keepNext/>
      <w:ind w:firstLine="567"/>
    </w:pPr>
    <w:rPr>
      <w:sz w:val="26"/>
      <w:szCs w:val="20"/>
      <w:lang w:eastAsia="uk-UA"/>
    </w:rPr>
  </w:style>
  <w:style w:type="paragraph" w:customStyle="1" w:styleId="3f">
    <w:name w:val="заголовок 3"/>
    <w:basedOn w:val="a"/>
    <w:next w:val="a"/>
    <w:uiPriority w:val="99"/>
    <w:rsid w:val="00655370"/>
    <w:pPr>
      <w:keepNext/>
      <w:tabs>
        <w:tab w:val="left" w:pos="360"/>
      </w:tabs>
      <w:ind w:left="360" w:hanging="360"/>
    </w:pPr>
    <w:rPr>
      <w:rFonts w:ascii="1251 Futuris" w:hAnsi="1251 Futuris"/>
      <w:sz w:val="26"/>
      <w:szCs w:val="20"/>
      <w:lang w:eastAsia="uk-UA"/>
    </w:rPr>
  </w:style>
  <w:style w:type="paragraph" w:customStyle="1" w:styleId="54">
    <w:name w:val="заголовок 5"/>
    <w:basedOn w:val="a"/>
    <w:next w:val="a"/>
    <w:uiPriority w:val="99"/>
    <w:rsid w:val="00655370"/>
    <w:pPr>
      <w:keepNext/>
      <w:jc w:val="right"/>
    </w:pPr>
    <w:rPr>
      <w:rFonts w:ascii="1251 Futuris" w:hAnsi="1251 Futuris"/>
      <w:szCs w:val="20"/>
      <w:lang w:eastAsia="uk-UA"/>
    </w:rPr>
  </w:style>
  <w:style w:type="paragraph" w:customStyle="1" w:styleId="BodyText21">
    <w:name w:val="Body Text 21"/>
    <w:basedOn w:val="a"/>
    <w:uiPriority w:val="99"/>
    <w:rsid w:val="00655370"/>
    <w:pPr>
      <w:widowControl w:val="0"/>
      <w:ind w:firstLine="567"/>
      <w:jc w:val="both"/>
    </w:pPr>
    <w:rPr>
      <w:noProof w:val="0"/>
      <w:snapToGrid w:val="0"/>
      <w:szCs w:val="20"/>
      <w:lang w:val="ru-RU" w:eastAsia="ru-RU"/>
    </w:rPr>
  </w:style>
  <w:style w:type="paragraph" w:styleId="aff3">
    <w:name w:val="caption"/>
    <w:basedOn w:val="a"/>
    <w:next w:val="a"/>
    <w:uiPriority w:val="99"/>
    <w:qFormat/>
    <w:rsid w:val="00655370"/>
    <w:pPr>
      <w:overflowPunct w:val="0"/>
      <w:autoSpaceDE w:val="0"/>
      <w:autoSpaceDN w:val="0"/>
      <w:adjustRightInd w:val="0"/>
      <w:textAlignment w:val="baseline"/>
    </w:pPr>
    <w:rPr>
      <w:b/>
      <w:bCs/>
      <w:noProof w:val="0"/>
      <w:sz w:val="20"/>
      <w:szCs w:val="20"/>
      <w:lang w:eastAsia="ru-RU"/>
    </w:rPr>
  </w:style>
  <w:style w:type="paragraph" w:styleId="aff4">
    <w:name w:val="Body Text First Indent"/>
    <w:basedOn w:val="a3"/>
    <w:link w:val="aff5"/>
    <w:uiPriority w:val="99"/>
    <w:rsid w:val="00655370"/>
    <w:pPr>
      <w:overflowPunct w:val="0"/>
      <w:autoSpaceDE w:val="0"/>
      <w:autoSpaceDN w:val="0"/>
      <w:adjustRightInd w:val="0"/>
      <w:spacing w:after="120" w:line="240" w:lineRule="auto"/>
      <w:ind w:firstLine="210"/>
      <w:jc w:val="left"/>
      <w:textAlignment w:val="baseline"/>
    </w:pPr>
    <w:rPr>
      <w:noProof w:val="0"/>
      <w:sz w:val="20"/>
      <w:szCs w:val="20"/>
      <w:lang w:eastAsia="ru-RU"/>
    </w:rPr>
  </w:style>
  <w:style w:type="character" w:customStyle="1" w:styleId="aff5">
    <w:name w:val="Красная строка Знак"/>
    <w:basedOn w:val="a4"/>
    <w:link w:val="aff4"/>
    <w:uiPriority w:val="99"/>
    <w:rsid w:val="00655370"/>
    <w:rPr>
      <w:noProof/>
      <w:sz w:val="24"/>
      <w:szCs w:val="24"/>
      <w:lang w:eastAsia="ru-RU"/>
    </w:rPr>
  </w:style>
  <w:style w:type="paragraph" w:styleId="2f">
    <w:name w:val="Body Text First Indent 2"/>
    <w:basedOn w:val="af"/>
    <w:link w:val="2f0"/>
    <w:uiPriority w:val="99"/>
    <w:rsid w:val="00655370"/>
    <w:pPr>
      <w:overflowPunct w:val="0"/>
      <w:autoSpaceDE w:val="0"/>
      <w:autoSpaceDN w:val="0"/>
      <w:adjustRightInd w:val="0"/>
      <w:ind w:firstLine="210"/>
      <w:textAlignment w:val="baseline"/>
    </w:pPr>
    <w:rPr>
      <w:noProof w:val="0"/>
      <w:sz w:val="20"/>
      <w:szCs w:val="20"/>
      <w:lang w:eastAsia="ru-RU"/>
    </w:rPr>
  </w:style>
  <w:style w:type="character" w:customStyle="1" w:styleId="12">
    <w:name w:val="Основной текст с отступом Знак1"/>
    <w:basedOn w:val="a0"/>
    <w:link w:val="af"/>
    <w:uiPriority w:val="99"/>
    <w:rsid w:val="00655370"/>
    <w:rPr>
      <w:noProof/>
      <w:sz w:val="24"/>
      <w:szCs w:val="24"/>
      <w:lang w:eastAsia="en-US"/>
    </w:rPr>
  </w:style>
  <w:style w:type="character" w:customStyle="1" w:styleId="2f0">
    <w:name w:val="Красная строка 2 Знак"/>
    <w:basedOn w:val="12"/>
    <w:link w:val="2f"/>
    <w:uiPriority w:val="99"/>
    <w:rsid w:val="00655370"/>
    <w:rPr>
      <w:noProof/>
      <w:sz w:val="24"/>
      <w:szCs w:val="24"/>
      <w:lang w:eastAsia="ru-RU"/>
    </w:rPr>
  </w:style>
  <w:style w:type="paragraph" w:customStyle="1" w:styleId="j">
    <w:name w:val="j"/>
    <w:basedOn w:val="1"/>
    <w:uiPriority w:val="99"/>
    <w:rsid w:val="00655370"/>
    <w:pPr>
      <w:tabs>
        <w:tab w:val="clear" w:pos="1080"/>
      </w:tabs>
      <w:overflowPunct w:val="0"/>
      <w:autoSpaceDE w:val="0"/>
      <w:autoSpaceDN w:val="0"/>
      <w:adjustRightInd w:val="0"/>
      <w:spacing w:line="320" w:lineRule="exact"/>
      <w:jc w:val="center"/>
      <w:textAlignment w:val="baseline"/>
    </w:pPr>
    <w:rPr>
      <w:b/>
      <w:caps/>
      <w:noProof w:val="0"/>
      <w:color w:val="auto"/>
      <w:kern w:val="32"/>
      <w:lang w:val="en-US" w:eastAsia="ru-RU"/>
    </w:rPr>
  </w:style>
  <w:style w:type="paragraph" w:customStyle="1" w:styleId="xl25">
    <w:name w:val="xl25"/>
    <w:basedOn w:val="a"/>
    <w:uiPriority w:val="99"/>
    <w:rsid w:val="00655370"/>
    <w:pPr>
      <w:spacing w:before="100" w:beforeAutospacing="1" w:after="100" w:afterAutospacing="1"/>
      <w:textAlignment w:val="center"/>
    </w:pPr>
    <w:rPr>
      <w:noProof w:val="0"/>
      <w:lang w:val="ru-RU" w:eastAsia="ru-RU"/>
    </w:rPr>
  </w:style>
  <w:style w:type="paragraph" w:customStyle="1" w:styleId="Just">
    <w:name w:val="Just"/>
    <w:uiPriority w:val="99"/>
    <w:rsid w:val="00655370"/>
    <w:pPr>
      <w:autoSpaceDE w:val="0"/>
      <w:autoSpaceDN w:val="0"/>
      <w:adjustRightInd w:val="0"/>
      <w:spacing w:before="40" w:after="40"/>
      <w:ind w:firstLine="568"/>
      <w:jc w:val="both"/>
    </w:pPr>
    <w:rPr>
      <w:sz w:val="24"/>
      <w:szCs w:val="24"/>
      <w:lang w:val="ru-RU" w:eastAsia="ru-RU"/>
    </w:rPr>
  </w:style>
  <w:style w:type="paragraph" w:customStyle="1" w:styleId="rvps3">
    <w:name w:val="rvps3"/>
    <w:basedOn w:val="a"/>
    <w:uiPriority w:val="99"/>
    <w:rsid w:val="00655370"/>
    <w:pPr>
      <w:ind w:left="360"/>
      <w:jc w:val="both"/>
    </w:pPr>
    <w:rPr>
      <w:noProof w:val="0"/>
      <w:lang w:val="ru-RU" w:eastAsia="ru-RU"/>
    </w:rPr>
  </w:style>
  <w:style w:type="character" w:customStyle="1" w:styleId="rvts8">
    <w:name w:val="rvts8"/>
    <w:rsid w:val="00655370"/>
    <w:rPr>
      <w:rFonts w:ascii="Times New Roman" w:hAnsi="Times New Roman" w:cs="Times New Roman" w:hint="default"/>
      <w:sz w:val="28"/>
      <w:szCs w:val="28"/>
    </w:rPr>
  </w:style>
  <w:style w:type="character" w:customStyle="1" w:styleId="aff6">
    <w:name w:val="Знак Знак Знак"/>
    <w:aliases w:val="Знак Знак Знак Знак1"/>
    <w:rsid w:val="00655370"/>
    <w:rPr>
      <w:b/>
      <w:sz w:val="28"/>
      <w:lang w:val="uk-UA" w:eastAsia="uk-UA" w:bidi="ar-SA"/>
    </w:rPr>
  </w:style>
  <w:style w:type="character" w:customStyle="1" w:styleId="45">
    <w:name w:val="Знак Знак4"/>
    <w:aliases w:val="Знак Знак Знак3"/>
    <w:rsid w:val="00655370"/>
    <w:rPr>
      <w:rFonts w:ascii="1251 Futuris" w:hAnsi="1251 Futuris"/>
      <w:noProof/>
      <w:sz w:val="24"/>
      <w:lang w:val="uk-UA" w:eastAsia="ru-RU" w:bidi="ar-SA"/>
    </w:rPr>
  </w:style>
  <w:style w:type="table" w:customStyle="1" w:styleId="1c">
    <w:name w:val="Т_1"/>
    <w:basedOn w:val="a1"/>
    <w:rsid w:val="00655370"/>
    <w:tblPr>
      <w:tblInd w:w="0" w:type="nil"/>
    </w:tblPr>
  </w:style>
  <w:style w:type="character" w:customStyle="1" w:styleId="112">
    <w:name w:val="Знак Знак Знак11"/>
    <w:rsid w:val="00655370"/>
    <w:rPr>
      <w:rFonts w:ascii="1251 Futuris" w:hAnsi="1251 Futuris"/>
      <w:noProof/>
      <w:sz w:val="24"/>
      <w:lang w:val="uk-UA" w:eastAsia="ru-RU" w:bidi="ar-SA"/>
    </w:rPr>
  </w:style>
  <w:style w:type="paragraph" w:customStyle="1" w:styleId="55">
    <w:name w:val="Знак Знак5 Знак Знак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1d">
    <w:name w:val="Знак Знак Знак Знак Знак Знак1"/>
    <w:basedOn w:val="a"/>
    <w:uiPriority w:val="99"/>
    <w:rsid w:val="00655370"/>
    <w:rPr>
      <w:rFonts w:ascii="Verdana" w:hAnsi="Verdana" w:cs="Verdana"/>
      <w:noProof w:val="0"/>
      <w:sz w:val="20"/>
      <w:szCs w:val="20"/>
      <w:lang w:val="en-US"/>
    </w:rPr>
  </w:style>
  <w:style w:type="paragraph" w:customStyle="1" w:styleId="520">
    <w:name w:val="Знак Знак52"/>
    <w:basedOn w:val="a"/>
    <w:rsid w:val="00655370"/>
    <w:rPr>
      <w:rFonts w:ascii="Verdana" w:hAnsi="Verdana" w:cs="Verdana"/>
      <w:noProof w:val="0"/>
      <w:sz w:val="20"/>
      <w:szCs w:val="20"/>
      <w:lang w:val="en-US"/>
    </w:rPr>
  </w:style>
  <w:style w:type="paragraph" w:customStyle="1" w:styleId="92">
    <w:name w:val="Знак Знак9"/>
    <w:basedOn w:val="a"/>
    <w:rsid w:val="00655370"/>
    <w:rPr>
      <w:rFonts w:ascii="Verdana" w:hAnsi="Verdana" w:cs="Verdana"/>
      <w:noProof w:val="0"/>
      <w:sz w:val="20"/>
      <w:szCs w:val="20"/>
      <w:lang w:val="en-US"/>
    </w:rPr>
  </w:style>
  <w:style w:type="paragraph" w:customStyle="1" w:styleId="5110">
    <w:name w:val="Знак Знак5 Знак Знак Знак Знак Знак Знак Знак Знак Знак Знак Знак Знак Знак Знак Знак Знак11"/>
    <w:basedOn w:val="a"/>
    <w:uiPriority w:val="99"/>
    <w:rsid w:val="00655370"/>
    <w:rPr>
      <w:rFonts w:ascii="Verdana" w:hAnsi="Verdana" w:cs="Verdana"/>
      <w:noProof w:val="0"/>
      <w:sz w:val="20"/>
      <w:szCs w:val="20"/>
      <w:lang w:val="en-US"/>
    </w:rPr>
  </w:style>
  <w:style w:type="character" w:customStyle="1" w:styleId="610">
    <w:name w:val="Знак Знак61"/>
    <w:rsid w:val="00655370"/>
    <w:rPr>
      <w:sz w:val="28"/>
      <w:szCs w:val="28"/>
      <w:lang w:val="uk-UA" w:eastAsia="uk-UA" w:bidi="ar-SA"/>
    </w:rPr>
  </w:style>
  <w:style w:type="paragraph" w:customStyle="1" w:styleId="aff7">
    <w:name w:val="Джерело№"/>
    <w:basedOn w:val="a3"/>
    <w:uiPriority w:val="99"/>
    <w:rsid w:val="00655370"/>
    <w:pPr>
      <w:spacing w:line="240" w:lineRule="auto"/>
    </w:pPr>
    <w:rPr>
      <w:b/>
      <w:noProof w:val="0"/>
      <w:szCs w:val="20"/>
      <w:u w:val="single"/>
      <w:lang w:val="ru-RU" w:eastAsia="ru-RU"/>
    </w:rPr>
  </w:style>
  <w:style w:type="paragraph" w:customStyle="1" w:styleId="100">
    <w:name w:val="Знак Знак10"/>
    <w:basedOn w:val="a"/>
    <w:rsid w:val="00655370"/>
    <w:rPr>
      <w:rFonts w:ascii="Verdana" w:hAnsi="Verdana" w:cs="Verdana"/>
      <w:noProof w:val="0"/>
      <w:sz w:val="20"/>
      <w:szCs w:val="20"/>
      <w:lang w:val="en-US"/>
    </w:rPr>
  </w:style>
  <w:style w:type="paragraph" w:customStyle="1" w:styleId="76">
    <w:name w:val="Знак Знак7 Знак Знак Знак Знак"/>
    <w:basedOn w:val="a"/>
    <w:rsid w:val="00655370"/>
    <w:rPr>
      <w:rFonts w:ascii="Verdana" w:hAnsi="Verdana" w:cs="Verdana"/>
      <w:noProof w:val="0"/>
      <w:sz w:val="20"/>
      <w:szCs w:val="20"/>
      <w:lang w:val="en-US"/>
    </w:rPr>
  </w:style>
  <w:style w:type="paragraph" w:customStyle="1" w:styleId="512">
    <w:name w:val="Знак Знак5 Знак Знак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paragraph" w:customStyle="1" w:styleId="101">
    <w:name w:val="Знак Знак10 Знак Знак"/>
    <w:basedOn w:val="a"/>
    <w:rsid w:val="00655370"/>
    <w:rPr>
      <w:rFonts w:ascii="Verdana" w:hAnsi="Verdana" w:cs="Verdana"/>
      <w:noProof w:val="0"/>
      <w:sz w:val="20"/>
      <w:szCs w:val="20"/>
      <w:lang w:val="en-US"/>
    </w:rPr>
  </w:style>
  <w:style w:type="character" w:styleId="aff8">
    <w:name w:val="Strong"/>
    <w:uiPriority w:val="22"/>
    <w:qFormat/>
    <w:rsid w:val="00655370"/>
    <w:rPr>
      <w:b/>
      <w:bCs/>
    </w:rPr>
  </w:style>
  <w:style w:type="paragraph" w:customStyle="1" w:styleId="77">
    <w:name w:val="Знак Знак7 Знак Знак Знак Знак Знак Знак"/>
    <w:basedOn w:val="a"/>
    <w:rsid w:val="00655370"/>
    <w:rPr>
      <w:rFonts w:ascii="Verdana" w:hAnsi="Verdana" w:cs="Verdana"/>
      <w:noProof w:val="0"/>
      <w:sz w:val="20"/>
      <w:szCs w:val="20"/>
      <w:lang w:val="en-US"/>
    </w:rPr>
  </w:style>
  <w:style w:type="character" w:customStyle="1" w:styleId="shorttext">
    <w:name w:val="short_text"/>
    <w:rsid w:val="00655370"/>
  </w:style>
  <w:style w:type="paragraph" w:customStyle="1" w:styleId="xl124">
    <w:name w:val="xl124"/>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5">
    <w:name w:val="xl125"/>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6">
    <w:name w:val="xl12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7">
    <w:name w:val="xl12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8">
    <w:name w:val="xl128"/>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9">
    <w:name w:val="xl129"/>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0">
    <w:name w:val="xl13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1">
    <w:name w:val="xl131"/>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2">
    <w:name w:val="xl132"/>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3">
    <w:name w:val="xl133"/>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4">
    <w:name w:val="xl134"/>
    <w:basedOn w:val="a"/>
    <w:uiPriority w:val="99"/>
    <w:rsid w:val="00655370"/>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5">
    <w:name w:val="xl135"/>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6">
    <w:name w:val="xl136"/>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7">
    <w:name w:val="xl13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8">
    <w:name w:val="xl13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2">
    <w:name w:val="xl182"/>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3">
    <w:name w:val="xl183"/>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4">
    <w:name w:val="xl184"/>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5">
    <w:name w:val="xl185"/>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6">
    <w:name w:val="xl18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7">
    <w:name w:val="xl187"/>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8">
    <w:name w:val="xl18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9">
    <w:name w:val="xl189"/>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90">
    <w:name w:val="xl19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91">
    <w:name w:val="xl19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character" w:customStyle="1" w:styleId="FontStyle14">
    <w:name w:val="Font Style14"/>
    <w:rsid w:val="00655370"/>
    <w:rPr>
      <w:rFonts w:ascii="Cambria" w:hAnsi="Cambria" w:cs="Cambria"/>
      <w:b/>
      <w:bCs/>
      <w:i/>
      <w:iCs/>
      <w:spacing w:val="-10"/>
      <w:sz w:val="22"/>
      <w:szCs w:val="22"/>
    </w:rPr>
  </w:style>
  <w:style w:type="character" w:customStyle="1" w:styleId="FontStyle16">
    <w:name w:val="Font Style16"/>
    <w:rsid w:val="00655370"/>
    <w:rPr>
      <w:rFonts w:ascii="Cambria" w:hAnsi="Cambria" w:cs="Cambria"/>
      <w:i/>
      <w:iCs/>
      <w:spacing w:val="-20"/>
      <w:sz w:val="22"/>
      <w:szCs w:val="22"/>
    </w:rPr>
  </w:style>
  <w:style w:type="character" w:customStyle="1" w:styleId="FontStyle17">
    <w:name w:val="Font Style17"/>
    <w:rsid w:val="00655370"/>
    <w:rPr>
      <w:rFonts w:ascii="Cambria" w:hAnsi="Cambria" w:cs="Cambria"/>
      <w:i/>
      <w:iCs/>
      <w:spacing w:val="-20"/>
      <w:sz w:val="22"/>
      <w:szCs w:val="22"/>
    </w:rPr>
  </w:style>
  <w:style w:type="character" w:customStyle="1" w:styleId="FontStyle18">
    <w:name w:val="Font Style18"/>
    <w:rsid w:val="00655370"/>
    <w:rPr>
      <w:rFonts w:ascii="Cambria" w:hAnsi="Cambria" w:cs="Cambria"/>
      <w:b/>
      <w:bCs/>
      <w:spacing w:val="-20"/>
      <w:sz w:val="26"/>
      <w:szCs w:val="26"/>
    </w:rPr>
  </w:style>
  <w:style w:type="character" w:styleId="aff9">
    <w:name w:val="line number"/>
    <w:rsid w:val="00655370"/>
  </w:style>
  <w:style w:type="character" w:customStyle="1" w:styleId="240">
    <w:name w:val="Знак Знак24"/>
    <w:locked/>
    <w:rsid w:val="00655370"/>
    <w:rPr>
      <w:noProof/>
      <w:sz w:val="28"/>
      <w:szCs w:val="28"/>
      <w:lang w:val="ru-RU" w:eastAsia="ru-RU" w:bidi="ar-SA"/>
    </w:rPr>
  </w:style>
  <w:style w:type="character" w:customStyle="1" w:styleId="1e">
    <w:name w:val="Знак Знак Знак Знак Знак Знак Знак Знак1"/>
    <w:locked/>
    <w:rsid w:val="00655370"/>
    <w:rPr>
      <w:rFonts w:ascii="Verdana" w:hAnsi="Verdana" w:cs="Verdana"/>
      <w:lang w:val="en-US" w:eastAsia="en-US" w:bidi="ar-SA"/>
    </w:rPr>
  </w:style>
  <w:style w:type="paragraph" w:customStyle="1" w:styleId="2f1">
    <w:name w:val="Знак Знак2 Знак Знак Знак Знак"/>
    <w:basedOn w:val="a"/>
    <w:rsid w:val="00655370"/>
    <w:rPr>
      <w:rFonts w:ascii="Verdana" w:hAnsi="Verdana" w:cs="Verdana"/>
      <w:noProof w:val="0"/>
      <w:sz w:val="20"/>
      <w:szCs w:val="20"/>
      <w:lang w:val="en-US"/>
    </w:rPr>
  </w:style>
  <w:style w:type="paragraph" w:customStyle="1" w:styleId="113">
    <w:name w:val="Знак Знак11"/>
    <w:basedOn w:val="a"/>
    <w:rsid w:val="00655370"/>
    <w:rPr>
      <w:rFonts w:ascii="Verdana" w:hAnsi="Verdana" w:cs="Verdana"/>
      <w:noProof w:val="0"/>
      <w:sz w:val="20"/>
      <w:szCs w:val="20"/>
      <w:lang w:val="en-US"/>
    </w:rPr>
  </w:style>
  <w:style w:type="paragraph" w:customStyle="1" w:styleId="221">
    <w:name w:val="Знак Знак2 Знак Знак Знак Знак Знак Знак Знак Знак2"/>
    <w:basedOn w:val="a"/>
    <w:rsid w:val="00655370"/>
    <w:rPr>
      <w:rFonts w:ascii="Verdana" w:hAnsi="Verdana" w:cs="Verdana"/>
      <w:noProof w:val="0"/>
      <w:sz w:val="20"/>
      <w:szCs w:val="20"/>
      <w:lang w:val="en-US"/>
    </w:rPr>
  </w:style>
  <w:style w:type="paragraph" w:customStyle="1" w:styleId="3f0">
    <w:name w:val="Знак Знак3 Знак Знак Знак Знак Знак Знак"/>
    <w:basedOn w:val="a"/>
    <w:rsid w:val="00655370"/>
    <w:rPr>
      <w:rFonts w:ascii="Verdana" w:hAnsi="Verdana" w:cs="Verdana"/>
      <w:noProof w:val="0"/>
      <w:sz w:val="20"/>
      <w:szCs w:val="20"/>
      <w:lang w:val="en-US"/>
    </w:rPr>
  </w:style>
  <w:style w:type="paragraph" w:customStyle="1" w:styleId="FR1">
    <w:name w:val="FR1"/>
    <w:uiPriority w:val="99"/>
    <w:rsid w:val="00655370"/>
    <w:pPr>
      <w:widowControl w:val="0"/>
      <w:autoSpaceDE w:val="0"/>
      <w:autoSpaceDN w:val="0"/>
      <w:adjustRightInd w:val="0"/>
      <w:spacing w:before="320" w:line="300" w:lineRule="auto"/>
      <w:ind w:right="600" w:firstLine="560"/>
    </w:pPr>
    <w:rPr>
      <w:sz w:val="28"/>
      <w:szCs w:val="28"/>
      <w:lang w:eastAsia="ru-RU"/>
    </w:rPr>
  </w:style>
  <w:style w:type="paragraph" w:customStyle="1" w:styleId="Osnovn">
    <w:name w:val="Osnovn"/>
    <w:basedOn w:val="a"/>
    <w:uiPriority w:val="99"/>
    <w:rsid w:val="00655370"/>
    <w:pPr>
      <w:ind w:firstLine="709"/>
    </w:pPr>
    <w:rPr>
      <w:noProof w:val="0"/>
      <w:sz w:val="28"/>
      <w:lang w:eastAsia="ru-RU"/>
    </w:rPr>
  </w:style>
  <w:style w:type="paragraph" w:customStyle="1" w:styleId="46">
    <w:name w:val="Знак Знак4 Знак Знак Знак Знак Знак Знак Знак Знак"/>
    <w:basedOn w:val="a"/>
    <w:rsid w:val="00655370"/>
    <w:rPr>
      <w:rFonts w:ascii="Verdana" w:hAnsi="Verdana" w:cs="Verdana"/>
      <w:noProof w:val="0"/>
      <w:sz w:val="20"/>
      <w:szCs w:val="20"/>
      <w:lang w:val="en-US"/>
    </w:rPr>
  </w:style>
  <w:style w:type="paragraph" w:customStyle="1" w:styleId="56">
    <w:name w:val="Знак Знак5 Знак Знак Знак Знак Знак Знак"/>
    <w:basedOn w:val="a"/>
    <w:rsid w:val="00655370"/>
    <w:rPr>
      <w:rFonts w:ascii="Verdana" w:hAnsi="Verdana" w:cs="Verdana"/>
      <w:noProof w:val="0"/>
      <w:sz w:val="20"/>
      <w:szCs w:val="20"/>
      <w:lang w:val="en-US"/>
    </w:rPr>
  </w:style>
  <w:style w:type="paragraph" w:customStyle="1" w:styleId="1f">
    <w:name w:val="Заголовок 1 + влево"/>
    <w:aliases w:val="Первая строка:  1,25 см,Междустр.интервал:  одинарный"/>
    <w:basedOn w:val="2"/>
    <w:rsid w:val="00655370"/>
    <w:pPr>
      <w:pBdr>
        <w:bottom w:val="none" w:sz="0" w:space="0" w:color="auto"/>
      </w:pBdr>
      <w:spacing w:before="240" w:after="60"/>
      <w:ind w:firstLine="720"/>
      <w:jc w:val="left"/>
    </w:pPr>
    <w:rPr>
      <w:rFonts w:eastAsia="SimSun"/>
      <w:b/>
      <w:i w:val="0"/>
      <w:iCs w:val="0"/>
      <w:noProof w:val="0"/>
      <w:sz w:val="28"/>
      <w:szCs w:val="28"/>
      <w:lang w:val="uk-UA" w:eastAsia="uk-UA"/>
    </w:rPr>
  </w:style>
  <w:style w:type="paragraph" w:customStyle="1" w:styleId="57">
    <w:name w:val="Знак Знак5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2f2">
    <w:name w:val="Знак Знак2 Знак Знак Знак Знак Знак Знак Знак Знак Знак"/>
    <w:basedOn w:val="a"/>
    <w:rsid w:val="00655370"/>
    <w:rPr>
      <w:rFonts w:ascii="Verdana" w:hAnsi="Verdana" w:cs="Verdana"/>
      <w:noProof w:val="0"/>
      <w:sz w:val="20"/>
      <w:szCs w:val="20"/>
      <w:lang w:val="en-US"/>
    </w:rPr>
  </w:style>
  <w:style w:type="paragraph" w:customStyle="1" w:styleId="47">
    <w:name w:val="Знак Знак4 Знак Знак"/>
    <w:basedOn w:val="a"/>
    <w:rsid w:val="00655370"/>
    <w:rPr>
      <w:rFonts w:ascii="Verdana" w:hAnsi="Verdana" w:cs="Verdana"/>
      <w:noProof w:val="0"/>
      <w:sz w:val="20"/>
      <w:szCs w:val="20"/>
      <w:lang w:val="en-US"/>
    </w:rPr>
  </w:style>
  <w:style w:type="paragraph" w:customStyle="1" w:styleId="58">
    <w:name w:val="Знак Знак5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315">
    <w:name w:val="Знак Знак3 Знак Знак Знак Знак1"/>
    <w:basedOn w:val="a"/>
    <w:rsid w:val="00655370"/>
    <w:rPr>
      <w:rFonts w:ascii="Verdana" w:hAnsi="Verdana" w:cs="Verdana"/>
      <w:noProof w:val="0"/>
      <w:sz w:val="20"/>
      <w:szCs w:val="20"/>
      <w:lang w:val="en-US"/>
    </w:rPr>
  </w:style>
  <w:style w:type="paragraph" w:customStyle="1" w:styleId="5111">
    <w:name w:val="Знак Знак5 Знак Знак Знак Знак Знак Знак Знак Знак Знак Знак Знак Знак Знак Знак Знак Знак Знак Знак11"/>
    <w:basedOn w:val="a"/>
    <w:uiPriority w:val="99"/>
    <w:rsid w:val="00655370"/>
    <w:rPr>
      <w:rFonts w:ascii="Verdana" w:hAnsi="Verdana" w:cs="Verdana"/>
      <w:noProof w:val="0"/>
      <w:sz w:val="20"/>
      <w:szCs w:val="20"/>
      <w:lang w:val="en-US"/>
    </w:rPr>
  </w:style>
  <w:style w:type="paragraph" w:customStyle="1" w:styleId="1f0">
    <w:name w:val="Знак Знак Знак Знак Знак Знак1 Знак Знак Знак Знак Знак Знак Знак Знак"/>
    <w:basedOn w:val="a"/>
    <w:rsid w:val="00655370"/>
    <w:rPr>
      <w:rFonts w:ascii="Verdana" w:hAnsi="Verdana" w:cs="Verdana"/>
      <w:noProof w:val="0"/>
      <w:sz w:val="20"/>
      <w:szCs w:val="20"/>
      <w:lang w:val="en-US"/>
    </w:rPr>
  </w:style>
  <w:style w:type="paragraph" w:customStyle="1" w:styleId="2f3">
    <w:name w:val="2"/>
    <w:basedOn w:val="a"/>
    <w:uiPriority w:val="99"/>
    <w:rsid w:val="00655370"/>
    <w:rPr>
      <w:rFonts w:ascii="Verdana" w:hAnsi="Verdana" w:cs="Verdana"/>
      <w:noProof w:val="0"/>
      <w:sz w:val="20"/>
      <w:szCs w:val="20"/>
      <w:lang w:val="en-US"/>
    </w:rPr>
  </w:style>
  <w:style w:type="paragraph" w:customStyle="1" w:styleId="3f1">
    <w:name w:val="Знак Знак3 Знак Знак Знак Знак Знак Знак Знак Знак"/>
    <w:basedOn w:val="a"/>
    <w:rsid w:val="00655370"/>
    <w:rPr>
      <w:rFonts w:ascii="Verdana" w:hAnsi="Verdana" w:cs="Verdana"/>
      <w:noProof w:val="0"/>
      <w:sz w:val="20"/>
      <w:szCs w:val="20"/>
      <w:lang w:val="en-US"/>
    </w:rPr>
  </w:style>
  <w:style w:type="paragraph" w:customStyle="1" w:styleId="5112">
    <w:name w:val="Знак Знак5 Знак Знак Знак Знак Знак Знак Знак Знак Знак Знак Знак Знак Знак Знак Знак Знак Знак Знак1 Знак Знак1"/>
    <w:basedOn w:val="a"/>
    <w:rsid w:val="00655370"/>
    <w:rPr>
      <w:rFonts w:ascii="Verdana" w:hAnsi="Verdana" w:cs="Verdana"/>
      <w:noProof w:val="0"/>
      <w:sz w:val="20"/>
      <w:szCs w:val="20"/>
      <w:lang w:val="en-US"/>
    </w:rPr>
  </w:style>
  <w:style w:type="paragraph" w:customStyle="1" w:styleId="3f2">
    <w:name w:val="Знак Знак3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212">
    <w:name w:val="Знак Знак2 Знак Знак Знак Знак Знак Знак Знак Знак1"/>
    <w:basedOn w:val="a"/>
    <w:rsid w:val="00655370"/>
    <w:rPr>
      <w:rFonts w:ascii="Verdana" w:hAnsi="Verdana" w:cs="Verdana"/>
      <w:noProof w:val="0"/>
      <w:sz w:val="20"/>
      <w:szCs w:val="20"/>
      <w:lang w:val="en-US"/>
    </w:rPr>
  </w:style>
  <w:style w:type="paragraph" w:customStyle="1" w:styleId="420">
    <w:name w:val="Знак Знак4 Знак Знак2"/>
    <w:basedOn w:val="a"/>
    <w:rsid w:val="00655370"/>
    <w:rPr>
      <w:rFonts w:ascii="Verdana" w:hAnsi="Verdana" w:cs="Verdana"/>
      <w:noProof w:val="0"/>
      <w:sz w:val="20"/>
      <w:szCs w:val="20"/>
      <w:lang w:val="en-US"/>
    </w:rPr>
  </w:style>
  <w:style w:type="paragraph" w:customStyle="1" w:styleId="213">
    <w:name w:val="Знак Знак2 Знак Знак1 Знак Знак Знак Знак Знак Знак"/>
    <w:basedOn w:val="a"/>
    <w:rsid w:val="00655370"/>
    <w:rPr>
      <w:rFonts w:ascii="Verdana" w:hAnsi="Verdana" w:cs="Verdana"/>
      <w:noProof w:val="0"/>
      <w:sz w:val="20"/>
      <w:szCs w:val="20"/>
      <w:lang w:val="en-US"/>
    </w:rPr>
  </w:style>
  <w:style w:type="paragraph" w:customStyle="1" w:styleId="3110">
    <w:name w:val="Знак Знак3 Знак Знак1 Знак Знак1"/>
    <w:basedOn w:val="a"/>
    <w:uiPriority w:val="99"/>
    <w:rsid w:val="00655370"/>
    <w:rPr>
      <w:rFonts w:ascii="Verdana" w:hAnsi="Verdana" w:cs="Verdana"/>
      <w:noProof w:val="0"/>
      <w:sz w:val="20"/>
      <w:szCs w:val="20"/>
      <w:lang w:val="en-US"/>
    </w:rPr>
  </w:style>
  <w:style w:type="paragraph" w:customStyle="1" w:styleId="316">
    <w:name w:val="Знак Знак3 Знак Знак Знак Знак1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910">
    <w:name w:val="Знак Знак91"/>
    <w:basedOn w:val="a"/>
    <w:rsid w:val="00655370"/>
    <w:rPr>
      <w:rFonts w:ascii="Verdana" w:hAnsi="Verdana" w:cs="Verdana"/>
      <w:noProof w:val="0"/>
      <w:sz w:val="20"/>
      <w:szCs w:val="20"/>
      <w:lang w:val="en-US"/>
    </w:rPr>
  </w:style>
  <w:style w:type="paragraph" w:customStyle="1" w:styleId="410">
    <w:name w:val="Знак Знак4 Знак Знак1 Знак Знак"/>
    <w:basedOn w:val="a"/>
    <w:rsid w:val="00655370"/>
    <w:rPr>
      <w:rFonts w:ascii="Verdana" w:hAnsi="Verdana" w:cs="Verdana"/>
      <w:noProof w:val="0"/>
      <w:sz w:val="20"/>
      <w:szCs w:val="20"/>
      <w:lang w:val="en-US"/>
    </w:rPr>
  </w:style>
  <w:style w:type="character" w:customStyle="1" w:styleId="hps">
    <w:name w:val="hps"/>
    <w:rsid w:val="00655370"/>
  </w:style>
  <w:style w:type="character" w:customStyle="1" w:styleId="2f4">
    <w:name w:val="Знак Знак Знак2"/>
    <w:rsid w:val="00655370"/>
    <w:rPr>
      <w:rFonts w:ascii="SimSun" w:eastAsia="SimSun" w:hint="eastAsia"/>
      <w:b/>
      <w:bCs w:val="0"/>
      <w:sz w:val="28"/>
      <w:lang w:val="uk-UA" w:eastAsia="uk-UA" w:bidi="ar-SA"/>
    </w:rPr>
  </w:style>
  <w:style w:type="character" w:customStyle="1" w:styleId="160">
    <w:name w:val="Знак Знак16"/>
    <w:locked/>
    <w:rsid w:val="00655370"/>
    <w:rPr>
      <w:noProof/>
      <w:sz w:val="24"/>
      <w:szCs w:val="24"/>
      <w:lang w:val="uk-UA" w:eastAsia="en-US" w:bidi="ar-SA"/>
    </w:rPr>
  </w:style>
  <w:style w:type="character" w:customStyle="1" w:styleId="320">
    <w:name w:val="Знак Знак32"/>
    <w:locked/>
    <w:rsid w:val="00655370"/>
    <w:rPr>
      <w:b/>
      <w:bCs/>
      <w:sz w:val="32"/>
      <w:szCs w:val="32"/>
      <w:lang w:val="uk-UA" w:eastAsia="ru-RU" w:bidi="ar-SA"/>
    </w:rPr>
  </w:style>
  <w:style w:type="character" w:customStyle="1" w:styleId="317">
    <w:name w:val="Знак Знак31"/>
    <w:locked/>
    <w:rsid w:val="00655370"/>
    <w:rPr>
      <w:b/>
      <w:bCs/>
      <w:sz w:val="28"/>
      <w:szCs w:val="28"/>
      <w:lang w:val="uk-UA" w:eastAsia="ru-RU" w:bidi="ar-SA"/>
    </w:rPr>
  </w:style>
  <w:style w:type="character" w:customStyle="1" w:styleId="300">
    <w:name w:val="Знак Знак30"/>
    <w:locked/>
    <w:rsid w:val="00655370"/>
    <w:rPr>
      <w:sz w:val="28"/>
      <w:szCs w:val="28"/>
      <w:lang w:val="uk-UA" w:eastAsia="ru-RU" w:bidi="ar-SA"/>
    </w:rPr>
  </w:style>
  <w:style w:type="character" w:customStyle="1" w:styleId="290">
    <w:name w:val="Знак Знак29"/>
    <w:locked/>
    <w:rsid w:val="00655370"/>
    <w:rPr>
      <w:sz w:val="24"/>
      <w:szCs w:val="24"/>
      <w:lang w:val="uk-UA" w:eastAsia="ru-RU" w:bidi="ar-SA"/>
    </w:rPr>
  </w:style>
  <w:style w:type="character" w:customStyle="1" w:styleId="280">
    <w:name w:val="Знак Знак28"/>
    <w:locked/>
    <w:rsid w:val="00655370"/>
    <w:rPr>
      <w:sz w:val="24"/>
      <w:szCs w:val="24"/>
      <w:lang w:val="uk-UA" w:eastAsia="ru-RU" w:bidi="ar-SA"/>
    </w:rPr>
  </w:style>
  <w:style w:type="character" w:customStyle="1" w:styleId="82">
    <w:name w:val="Знак Знак8"/>
    <w:locked/>
    <w:rsid w:val="00655370"/>
    <w:rPr>
      <w:rFonts w:ascii="Courier New" w:hAnsi="Courier New" w:cs="Courier New"/>
      <w:lang w:val="ru-RU" w:eastAsia="ru-RU" w:bidi="ar-SA"/>
    </w:rPr>
  </w:style>
  <w:style w:type="character" w:customStyle="1" w:styleId="270">
    <w:name w:val="Знак Знак27"/>
    <w:locked/>
    <w:rsid w:val="00655370"/>
    <w:rPr>
      <w:b/>
      <w:bCs/>
      <w:sz w:val="28"/>
      <w:szCs w:val="28"/>
      <w:lang w:val="uk-UA" w:eastAsia="ru-RU" w:bidi="ar-SA"/>
    </w:rPr>
  </w:style>
  <w:style w:type="character" w:customStyle="1" w:styleId="260">
    <w:name w:val="Знак Знак26"/>
    <w:locked/>
    <w:rsid w:val="00655370"/>
    <w:rPr>
      <w:b/>
      <w:bCs/>
      <w:sz w:val="28"/>
      <w:szCs w:val="28"/>
      <w:lang w:val="uk-UA" w:eastAsia="ru-RU" w:bidi="ar-SA"/>
    </w:rPr>
  </w:style>
  <w:style w:type="character" w:customStyle="1" w:styleId="250">
    <w:name w:val="Знак Знак25"/>
    <w:locked/>
    <w:rsid w:val="00655370"/>
    <w:rPr>
      <w:sz w:val="28"/>
      <w:szCs w:val="28"/>
      <w:lang w:val="uk-UA" w:eastAsia="ru-RU" w:bidi="ar-SA"/>
    </w:rPr>
  </w:style>
  <w:style w:type="character" w:customStyle="1" w:styleId="222">
    <w:name w:val="Знак Знак22"/>
    <w:locked/>
    <w:rsid w:val="00655370"/>
    <w:rPr>
      <w:lang w:val="uk-UA" w:eastAsia="ru-RU" w:bidi="ar-SA"/>
    </w:rPr>
  </w:style>
  <w:style w:type="character" w:customStyle="1" w:styleId="214">
    <w:name w:val="Знак Знак21"/>
    <w:locked/>
    <w:rsid w:val="00655370"/>
    <w:rPr>
      <w:lang w:val="uk-UA" w:eastAsia="ru-RU" w:bidi="ar-SA"/>
    </w:rPr>
  </w:style>
  <w:style w:type="character" w:customStyle="1" w:styleId="180">
    <w:name w:val="Знак Знак18"/>
    <w:locked/>
    <w:rsid w:val="00655370"/>
    <w:rPr>
      <w:rFonts w:ascii="Arial" w:hAnsi="Arial" w:cs="Arial"/>
      <w:b/>
      <w:bCs/>
      <w:kern w:val="28"/>
      <w:sz w:val="32"/>
      <w:szCs w:val="32"/>
      <w:lang w:val="uk-UA" w:eastAsia="ru-RU" w:bidi="ar-SA"/>
    </w:rPr>
  </w:style>
  <w:style w:type="character" w:customStyle="1" w:styleId="170">
    <w:name w:val="Знак Знак17"/>
    <w:locked/>
    <w:rsid w:val="00655370"/>
    <w:rPr>
      <w:rFonts w:ascii="Arial" w:hAnsi="Arial" w:cs="Arial"/>
      <w:sz w:val="24"/>
      <w:szCs w:val="24"/>
      <w:lang w:val="uk-UA" w:eastAsia="ru-RU" w:bidi="ar-SA"/>
    </w:rPr>
  </w:style>
  <w:style w:type="character" w:customStyle="1" w:styleId="121">
    <w:name w:val="Знак Знак12"/>
    <w:locked/>
    <w:rsid w:val="00655370"/>
    <w:rPr>
      <w:noProof/>
      <w:sz w:val="28"/>
      <w:szCs w:val="28"/>
      <w:lang w:val="ru-RU" w:eastAsia="ru-RU" w:bidi="ar-SA"/>
    </w:rPr>
  </w:style>
  <w:style w:type="character" w:customStyle="1" w:styleId="230">
    <w:name w:val="Знак Знак23"/>
    <w:locked/>
    <w:rsid w:val="00655370"/>
    <w:rPr>
      <w:sz w:val="28"/>
      <w:szCs w:val="28"/>
      <w:lang w:val="uk-UA" w:eastAsia="ru-RU" w:bidi="ar-SA"/>
    </w:rPr>
  </w:style>
  <w:style w:type="character" w:customStyle="1" w:styleId="200">
    <w:name w:val="Знак Знак20"/>
    <w:locked/>
    <w:rsid w:val="00655370"/>
    <w:rPr>
      <w:sz w:val="28"/>
      <w:szCs w:val="28"/>
      <w:lang w:val="uk-UA" w:eastAsia="ru-RU" w:bidi="ar-SA"/>
    </w:rPr>
  </w:style>
  <w:style w:type="character" w:customStyle="1" w:styleId="190">
    <w:name w:val="Знак Знак19"/>
    <w:locked/>
    <w:rsid w:val="00655370"/>
    <w:rPr>
      <w:sz w:val="28"/>
      <w:szCs w:val="28"/>
      <w:lang w:val="uk-UA" w:eastAsia="ru-RU" w:bidi="ar-SA"/>
    </w:rPr>
  </w:style>
  <w:style w:type="character" w:customStyle="1" w:styleId="130">
    <w:name w:val="Знак Знак13"/>
    <w:locked/>
    <w:rsid w:val="00655370"/>
    <w:rPr>
      <w:rFonts w:ascii="Tahoma" w:hAnsi="Tahoma" w:cs="Tahoma"/>
      <w:lang w:val="uk-UA" w:eastAsia="uk-UA" w:bidi="ar-SA"/>
    </w:rPr>
  </w:style>
  <w:style w:type="character" w:customStyle="1" w:styleId="140">
    <w:name w:val="Знак Знак14"/>
    <w:locked/>
    <w:rsid w:val="00655370"/>
    <w:rPr>
      <w:rFonts w:ascii="Courier New" w:hAnsi="Courier New" w:cs="Courier New"/>
      <w:lang w:val="ru-RU" w:eastAsia="ru-RU" w:bidi="ar-SA"/>
    </w:rPr>
  </w:style>
  <w:style w:type="character" w:customStyle="1" w:styleId="150">
    <w:name w:val="Знак Знак15"/>
    <w:locked/>
    <w:rsid w:val="00655370"/>
    <w:rPr>
      <w:rFonts w:ascii="Tahoma" w:hAnsi="Tahoma" w:cs="Tahoma"/>
      <w:sz w:val="16"/>
      <w:szCs w:val="16"/>
      <w:lang w:val="uk-UA" w:eastAsia="ru-RU" w:bidi="ar-SA"/>
    </w:rPr>
  </w:style>
  <w:style w:type="paragraph" w:customStyle="1" w:styleId="521">
    <w:name w:val="Знак Знак5 Знак Знак Знак Знак Знак Знак Знак Знак Знак Знак Знак Знак Знак Знак Знак Знак2"/>
    <w:basedOn w:val="a"/>
    <w:rsid w:val="00655370"/>
    <w:rPr>
      <w:rFonts w:ascii="Verdana" w:hAnsi="Verdana" w:cs="Verdana"/>
      <w:noProof w:val="0"/>
      <w:sz w:val="20"/>
      <w:szCs w:val="20"/>
      <w:lang w:val="en-US"/>
    </w:rPr>
  </w:style>
  <w:style w:type="paragraph" w:customStyle="1" w:styleId="1010">
    <w:name w:val="Знак Знак101"/>
    <w:basedOn w:val="a"/>
    <w:uiPriority w:val="99"/>
    <w:rsid w:val="00655370"/>
    <w:rPr>
      <w:rFonts w:ascii="Verdana" w:hAnsi="Verdana" w:cs="Verdana"/>
      <w:noProof w:val="0"/>
      <w:sz w:val="20"/>
      <w:szCs w:val="20"/>
      <w:lang w:val="en-US"/>
    </w:rPr>
  </w:style>
  <w:style w:type="paragraph" w:customStyle="1" w:styleId="714">
    <w:name w:val="Знак Знак7 Знак Знак Знак Знак1"/>
    <w:basedOn w:val="a"/>
    <w:uiPriority w:val="99"/>
    <w:rsid w:val="00655370"/>
    <w:rPr>
      <w:rFonts w:ascii="Verdana" w:hAnsi="Verdana" w:cs="Verdana"/>
      <w:noProof w:val="0"/>
      <w:sz w:val="20"/>
      <w:szCs w:val="20"/>
      <w:lang w:val="en-US"/>
    </w:rPr>
  </w:style>
  <w:style w:type="paragraph" w:customStyle="1" w:styleId="1011">
    <w:name w:val="Знак Знак10 Знак Знак1"/>
    <w:basedOn w:val="a"/>
    <w:uiPriority w:val="99"/>
    <w:rsid w:val="00655370"/>
    <w:rPr>
      <w:rFonts w:ascii="Verdana" w:hAnsi="Verdana" w:cs="Verdana"/>
      <w:noProof w:val="0"/>
      <w:sz w:val="20"/>
      <w:szCs w:val="20"/>
      <w:lang w:val="en-US"/>
    </w:rPr>
  </w:style>
  <w:style w:type="paragraph" w:customStyle="1" w:styleId="715">
    <w:name w:val="Знак Знак7 Знак Знак Знак Знак Знак Знак1"/>
    <w:basedOn w:val="a"/>
    <w:uiPriority w:val="99"/>
    <w:rsid w:val="00655370"/>
    <w:rPr>
      <w:rFonts w:ascii="Verdana" w:hAnsi="Verdana" w:cs="Verdana"/>
      <w:noProof w:val="0"/>
      <w:sz w:val="20"/>
      <w:szCs w:val="20"/>
      <w:lang w:val="en-US"/>
    </w:rPr>
  </w:style>
  <w:style w:type="paragraph" w:customStyle="1" w:styleId="318">
    <w:name w:val="Список 31"/>
    <w:basedOn w:val="a"/>
    <w:uiPriority w:val="99"/>
    <w:rsid w:val="00655370"/>
    <w:pPr>
      <w:ind w:left="849" w:hanging="283"/>
    </w:pPr>
    <w:rPr>
      <w:rFonts w:eastAsia="Calibri"/>
      <w:noProof w:val="0"/>
      <w:lang w:eastAsia="ar-SA"/>
    </w:rPr>
  </w:style>
  <w:style w:type="character" w:customStyle="1" w:styleId="affa">
    <w:name w:val="Основной текст_"/>
    <w:link w:val="1f1"/>
    <w:locked/>
    <w:rsid w:val="00655370"/>
    <w:rPr>
      <w:shd w:val="clear" w:color="auto" w:fill="FFFFFF"/>
    </w:rPr>
  </w:style>
  <w:style w:type="paragraph" w:customStyle="1" w:styleId="1f1">
    <w:name w:val="Основной текст1"/>
    <w:basedOn w:val="a"/>
    <w:link w:val="affa"/>
    <w:rsid w:val="00655370"/>
    <w:pPr>
      <w:widowControl w:val="0"/>
      <w:shd w:val="clear" w:color="auto" w:fill="FFFFFF"/>
      <w:ind w:firstLine="400"/>
    </w:pPr>
    <w:rPr>
      <w:noProof w:val="0"/>
      <w:sz w:val="20"/>
      <w:szCs w:val="20"/>
      <w:shd w:val="clear" w:color="auto" w:fill="FFFFFF"/>
      <w:lang w:eastAsia="uk-UA"/>
    </w:rPr>
  </w:style>
  <w:style w:type="character" w:customStyle="1" w:styleId="2f5">
    <w:name w:val="Основной текст (2)_"/>
    <w:link w:val="2f6"/>
    <w:locked/>
    <w:rsid w:val="00655370"/>
    <w:rPr>
      <w:rFonts w:ascii="Arial" w:eastAsia="Arial" w:hAnsi="Arial" w:cs="Arial"/>
      <w:i/>
      <w:iCs/>
      <w:shd w:val="clear" w:color="auto" w:fill="FFFFFF"/>
    </w:rPr>
  </w:style>
  <w:style w:type="paragraph" w:customStyle="1" w:styleId="2f6">
    <w:name w:val="Основной текст (2)"/>
    <w:basedOn w:val="a"/>
    <w:link w:val="2f5"/>
    <w:rsid w:val="00655370"/>
    <w:pPr>
      <w:widowControl w:val="0"/>
      <w:shd w:val="clear" w:color="auto" w:fill="FFFFFF"/>
    </w:pPr>
    <w:rPr>
      <w:rFonts w:ascii="Arial" w:eastAsia="Arial" w:hAnsi="Arial" w:cs="Arial"/>
      <w:i/>
      <w:iCs/>
      <w:noProof w:val="0"/>
      <w:sz w:val="20"/>
      <w:szCs w:val="20"/>
      <w:shd w:val="clear" w:color="auto" w:fill="FFFFFF"/>
      <w:lang w:eastAsia="uk-UA"/>
    </w:rPr>
  </w:style>
  <w:style w:type="character" w:customStyle="1" w:styleId="48">
    <w:name w:val="Заголовок №4_"/>
    <w:link w:val="49"/>
    <w:locked/>
    <w:rsid w:val="00655370"/>
    <w:rPr>
      <w:rFonts w:ascii="Arial" w:eastAsia="Arial" w:hAnsi="Arial" w:cs="Arial"/>
      <w:i/>
      <w:iCs/>
      <w:shd w:val="clear" w:color="auto" w:fill="FFFFFF"/>
    </w:rPr>
  </w:style>
  <w:style w:type="paragraph" w:customStyle="1" w:styleId="49">
    <w:name w:val="Заголовок №4"/>
    <w:basedOn w:val="a"/>
    <w:link w:val="48"/>
    <w:rsid w:val="00655370"/>
    <w:pPr>
      <w:widowControl w:val="0"/>
      <w:shd w:val="clear" w:color="auto" w:fill="FFFFFF"/>
      <w:outlineLvl w:val="3"/>
    </w:pPr>
    <w:rPr>
      <w:rFonts w:ascii="Arial" w:eastAsia="Arial" w:hAnsi="Arial" w:cs="Arial"/>
      <w:i/>
      <w:iCs/>
      <w:noProof w:val="0"/>
      <w:sz w:val="20"/>
      <w:szCs w:val="20"/>
      <w:shd w:val="clear" w:color="auto" w:fill="FFFFFF"/>
      <w:lang w:eastAsia="uk-UA"/>
    </w:rPr>
  </w:style>
  <w:style w:type="character" w:customStyle="1" w:styleId="affb">
    <w:name w:val="Другое_"/>
    <w:link w:val="affc"/>
    <w:locked/>
    <w:rsid w:val="00655370"/>
    <w:rPr>
      <w:shd w:val="clear" w:color="auto" w:fill="FFFFFF"/>
    </w:rPr>
  </w:style>
  <w:style w:type="paragraph" w:customStyle="1" w:styleId="affc">
    <w:name w:val="Другое"/>
    <w:basedOn w:val="a"/>
    <w:link w:val="affb"/>
    <w:rsid w:val="00655370"/>
    <w:pPr>
      <w:widowControl w:val="0"/>
      <w:shd w:val="clear" w:color="auto" w:fill="FFFFFF"/>
      <w:ind w:firstLine="400"/>
    </w:pPr>
    <w:rPr>
      <w:noProof w:val="0"/>
      <w:sz w:val="20"/>
      <w:szCs w:val="20"/>
      <w:shd w:val="clear" w:color="auto" w:fill="FFFFFF"/>
      <w:lang w:eastAsia="uk-UA"/>
    </w:rPr>
  </w:style>
  <w:style w:type="character" w:customStyle="1" w:styleId="513">
    <w:name w:val="Знак Знак51"/>
    <w:locked/>
    <w:rsid w:val="00655370"/>
    <w:rPr>
      <w:noProof/>
      <w:sz w:val="28"/>
      <w:szCs w:val="28"/>
      <w:lang w:val="ru-RU" w:eastAsia="en-US" w:bidi="ar-SA"/>
    </w:rPr>
  </w:style>
  <w:style w:type="character" w:customStyle="1" w:styleId="hpsatn">
    <w:name w:val="hps atn"/>
    <w:rsid w:val="00655370"/>
  </w:style>
  <w:style w:type="character" w:customStyle="1" w:styleId="BodyTextChar">
    <w:name w:val="Body Text Char"/>
    <w:aliases w:val="Знак Char,Знак1 Char"/>
    <w:locked/>
    <w:rsid w:val="00655370"/>
    <w:rPr>
      <w:rFonts w:ascii="Times New Roman" w:hAnsi="Times New Roman" w:cs="Times New Roman" w:hint="default"/>
      <w:b/>
      <w:bCs w:val="0"/>
      <w:sz w:val="20"/>
      <w:szCs w:val="20"/>
      <w:lang w:val="uk-UA" w:eastAsia="uk-UA"/>
    </w:rPr>
  </w:style>
  <w:style w:type="character" w:customStyle="1" w:styleId="postbody">
    <w:name w:val="postbody"/>
    <w:rsid w:val="00655370"/>
  </w:style>
  <w:style w:type="table" w:customStyle="1" w:styleId="1f2">
    <w:name w:val="Сетка таблицы1"/>
    <w:basedOn w:val="a1"/>
    <w:rsid w:val="00655370"/>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111"/>
    <w:basedOn w:val="a"/>
    <w:rsid w:val="00655370"/>
    <w:rPr>
      <w:rFonts w:ascii="Verdana" w:hAnsi="Verdana" w:cs="Verdana"/>
      <w:noProof w:val="0"/>
      <w:sz w:val="20"/>
      <w:szCs w:val="20"/>
      <w:lang w:val="en-US"/>
    </w:rPr>
  </w:style>
  <w:style w:type="character" w:customStyle="1" w:styleId="1f3">
    <w:name w:val="Текст Знак1"/>
    <w:aliases w:val="Знак Знак Знак Знак Знак Знак Знак1,Знак Знак Знак Знак Знак1,Знак Знак Знак Знак Знак Знак Знак Знак Знак Знак1,Знак Знак Знак Знак Знак Знак Знак Знак Знак2"/>
    <w:semiHidden/>
    <w:rsid w:val="00655370"/>
    <w:rPr>
      <w:rFonts w:ascii="Consolas" w:hAnsi="Consolas"/>
      <w:noProof/>
      <w:sz w:val="21"/>
      <w:szCs w:val="21"/>
      <w:lang w:eastAsia="en-US"/>
    </w:rPr>
  </w:style>
  <w:style w:type="paragraph" w:customStyle="1" w:styleId="215">
    <w:name w:val="Знак Знак2 Знак Знак Знак Знак1"/>
    <w:basedOn w:val="a"/>
    <w:rsid w:val="00655370"/>
    <w:rPr>
      <w:rFonts w:ascii="Verdana" w:hAnsi="Verdana" w:cs="Verdana"/>
      <w:noProof w:val="0"/>
      <w:sz w:val="20"/>
      <w:szCs w:val="20"/>
      <w:lang w:val="en-US"/>
    </w:rPr>
  </w:style>
  <w:style w:type="paragraph" w:customStyle="1" w:styleId="319">
    <w:name w:val="Знак Знак3 Знак Знак1 Знак Знак Знак Знак"/>
    <w:basedOn w:val="a"/>
    <w:rsid w:val="00655370"/>
    <w:rPr>
      <w:rFonts w:ascii="Verdana" w:hAnsi="Verdana" w:cs="Verdana"/>
      <w:noProof w:val="0"/>
      <w:sz w:val="20"/>
      <w:szCs w:val="20"/>
      <w:lang w:val="en-US"/>
    </w:rPr>
  </w:style>
  <w:style w:type="paragraph" w:customStyle="1" w:styleId="216">
    <w:name w:val="Знак Знак2 Знак Знак1"/>
    <w:basedOn w:val="a"/>
    <w:rsid w:val="00655370"/>
    <w:rPr>
      <w:rFonts w:ascii="Verdana" w:hAnsi="Verdana" w:cs="Verdana"/>
      <w:noProof w:val="0"/>
      <w:sz w:val="20"/>
      <w:szCs w:val="20"/>
      <w:lang w:val="en-US"/>
    </w:rPr>
  </w:style>
  <w:style w:type="paragraph" w:customStyle="1" w:styleId="217">
    <w:name w:val="Основний текст 21"/>
    <w:basedOn w:val="a"/>
    <w:uiPriority w:val="99"/>
    <w:rsid w:val="00655370"/>
    <w:pPr>
      <w:suppressAutoHyphens/>
      <w:jc w:val="center"/>
    </w:pPr>
    <w:rPr>
      <w:noProof w:val="0"/>
      <w:sz w:val="28"/>
      <w:szCs w:val="28"/>
      <w:lang w:val="ru-RU" w:eastAsia="uk-UA"/>
    </w:rPr>
  </w:style>
  <w:style w:type="paragraph" w:customStyle="1" w:styleId="3f3">
    <w:name w:val="Знак Знак3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xl192">
    <w:name w:val="xl19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noProof w:val="0"/>
      <w:sz w:val="22"/>
      <w:szCs w:val="22"/>
      <w:lang w:eastAsia="uk-UA"/>
    </w:rPr>
  </w:style>
  <w:style w:type="paragraph" w:customStyle="1" w:styleId="xl193">
    <w:name w:val="xl193"/>
    <w:basedOn w:val="a"/>
    <w:uiPriority w:val="99"/>
    <w:rsid w:val="00655370"/>
    <w:pPr>
      <w:spacing w:before="100" w:beforeAutospacing="1" w:after="100" w:afterAutospacing="1"/>
    </w:pPr>
    <w:rPr>
      <w:noProof w:val="0"/>
      <w:sz w:val="22"/>
      <w:szCs w:val="22"/>
      <w:lang w:eastAsia="uk-UA"/>
    </w:rPr>
  </w:style>
  <w:style w:type="paragraph" w:customStyle="1" w:styleId="xl194">
    <w:name w:val="xl194"/>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195">
    <w:name w:val="xl195"/>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196">
    <w:name w:val="xl19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2"/>
      <w:szCs w:val="22"/>
      <w:lang w:eastAsia="uk-UA"/>
    </w:rPr>
  </w:style>
  <w:style w:type="paragraph" w:customStyle="1" w:styleId="xl197">
    <w:name w:val="xl197"/>
    <w:basedOn w:val="a"/>
    <w:uiPriority w:val="99"/>
    <w:rsid w:val="00655370"/>
    <w:pPr>
      <w:pBdr>
        <w:top w:val="single" w:sz="8" w:space="0" w:color="auto"/>
        <w:left w:val="single" w:sz="8" w:space="0" w:color="auto"/>
      </w:pBdr>
      <w:spacing w:before="100" w:beforeAutospacing="1" w:after="100" w:afterAutospacing="1"/>
      <w:jc w:val="center"/>
      <w:textAlignment w:val="center"/>
    </w:pPr>
    <w:rPr>
      <w:noProof w:val="0"/>
      <w:sz w:val="22"/>
      <w:szCs w:val="22"/>
      <w:lang w:eastAsia="uk-UA"/>
    </w:rPr>
  </w:style>
  <w:style w:type="paragraph" w:customStyle="1" w:styleId="xl198">
    <w:name w:val="xl198"/>
    <w:basedOn w:val="a"/>
    <w:uiPriority w:val="99"/>
    <w:rsid w:val="00655370"/>
    <w:pPr>
      <w:pBdr>
        <w:left w:val="single" w:sz="8" w:space="0" w:color="auto"/>
        <w:bottom w:val="single" w:sz="8" w:space="0" w:color="auto"/>
      </w:pBdr>
      <w:spacing w:before="100" w:beforeAutospacing="1" w:after="100" w:afterAutospacing="1"/>
      <w:jc w:val="center"/>
      <w:textAlignment w:val="center"/>
    </w:pPr>
    <w:rPr>
      <w:noProof w:val="0"/>
      <w:sz w:val="22"/>
      <w:szCs w:val="22"/>
      <w:lang w:eastAsia="uk-UA"/>
    </w:rPr>
  </w:style>
  <w:style w:type="paragraph" w:customStyle="1" w:styleId="xl199">
    <w:name w:val="xl199"/>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0">
    <w:name w:val="xl20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1">
    <w:name w:val="xl20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2">
    <w:name w:val="xl202"/>
    <w:basedOn w:val="a"/>
    <w:uiPriority w:val="99"/>
    <w:rsid w:val="00655370"/>
    <w:pPr>
      <w:pBdr>
        <w:left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3">
    <w:name w:val="xl203"/>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4">
    <w:name w:val="xl20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u w:val="single"/>
      <w:lang w:eastAsia="uk-UA"/>
    </w:rPr>
  </w:style>
  <w:style w:type="paragraph" w:customStyle="1" w:styleId="xl205">
    <w:name w:val="xl205"/>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6">
    <w:name w:val="xl20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7">
    <w:name w:val="xl20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8">
    <w:name w:val="xl20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u w:val="single"/>
      <w:lang w:eastAsia="uk-UA"/>
    </w:rPr>
  </w:style>
  <w:style w:type="paragraph" w:customStyle="1" w:styleId="xl209">
    <w:name w:val="xl20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noProof w:val="0"/>
      <w:sz w:val="22"/>
      <w:szCs w:val="22"/>
      <w:lang w:eastAsia="uk-UA"/>
    </w:rPr>
  </w:style>
  <w:style w:type="paragraph" w:customStyle="1" w:styleId="xl210">
    <w:name w:val="xl210"/>
    <w:basedOn w:val="a"/>
    <w:uiPriority w:val="99"/>
    <w:rsid w:val="00655370"/>
    <w:pPr>
      <w:pBdr>
        <w:left w:val="single" w:sz="8" w:space="0" w:color="auto"/>
      </w:pBdr>
      <w:spacing w:before="100" w:beforeAutospacing="1" w:after="100" w:afterAutospacing="1"/>
      <w:jc w:val="center"/>
      <w:textAlignment w:val="center"/>
    </w:pPr>
    <w:rPr>
      <w:noProof w:val="0"/>
      <w:sz w:val="22"/>
      <w:szCs w:val="22"/>
      <w:lang w:eastAsia="uk-UA"/>
    </w:rPr>
  </w:style>
  <w:style w:type="paragraph" w:customStyle="1" w:styleId="xl211">
    <w:name w:val="xl21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2">
    <w:name w:val="xl212"/>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3">
    <w:name w:val="xl21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4">
    <w:name w:val="xl21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5">
    <w:name w:val="xl215"/>
    <w:basedOn w:val="a"/>
    <w:uiPriority w:val="99"/>
    <w:rsid w:val="00655370"/>
    <w:pPr>
      <w:pBdr>
        <w:left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16">
    <w:name w:val="xl21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17">
    <w:name w:val="xl21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8">
    <w:name w:val="xl218"/>
    <w:basedOn w:val="a"/>
    <w:uiPriority w:val="99"/>
    <w:rsid w:val="00655370"/>
    <w:pPr>
      <w:pBdr>
        <w:top w:val="single" w:sz="4" w:space="0" w:color="003300"/>
        <w:left w:val="single" w:sz="4" w:space="0" w:color="003300"/>
        <w:bottom w:val="single" w:sz="4" w:space="0" w:color="003300"/>
        <w:right w:val="single" w:sz="4" w:space="0" w:color="003300"/>
      </w:pBdr>
      <w:spacing w:before="100" w:beforeAutospacing="1" w:after="100" w:afterAutospacing="1"/>
      <w:jc w:val="center"/>
      <w:textAlignment w:val="center"/>
    </w:pPr>
    <w:rPr>
      <w:noProof w:val="0"/>
      <w:sz w:val="22"/>
      <w:szCs w:val="22"/>
      <w:lang w:eastAsia="uk-UA"/>
    </w:rPr>
  </w:style>
  <w:style w:type="paragraph" w:customStyle="1" w:styleId="xl219">
    <w:name w:val="xl21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2"/>
      <w:szCs w:val="22"/>
      <w:lang w:eastAsia="uk-UA"/>
    </w:rPr>
  </w:style>
  <w:style w:type="paragraph" w:customStyle="1" w:styleId="xl220">
    <w:name w:val="xl220"/>
    <w:basedOn w:val="a"/>
    <w:uiPriority w:val="99"/>
    <w:rsid w:val="00655370"/>
    <w:pPr>
      <w:spacing w:before="100" w:beforeAutospacing="1" w:after="100" w:afterAutospacing="1"/>
      <w:jc w:val="center"/>
      <w:textAlignment w:val="center"/>
    </w:pPr>
    <w:rPr>
      <w:noProof w:val="0"/>
      <w:sz w:val="22"/>
      <w:szCs w:val="22"/>
      <w:lang w:eastAsia="uk-UA"/>
    </w:rPr>
  </w:style>
  <w:style w:type="paragraph" w:customStyle="1" w:styleId="514">
    <w:name w:val="Знак Знак5 Знак Знак1 Знак Знак"/>
    <w:basedOn w:val="a"/>
    <w:rsid w:val="00655370"/>
    <w:rPr>
      <w:rFonts w:ascii="Verdana" w:hAnsi="Verdana" w:cs="Verdana"/>
      <w:noProof w:val="0"/>
      <w:sz w:val="20"/>
      <w:szCs w:val="20"/>
      <w:lang w:val="en-US"/>
    </w:rPr>
  </w:style>
  <w:style w:type="paragraph" w:styleId="affd">
    <w:name w:val="List Paragraph"/>
    <w:basedOn w:val="a"/>
    <w:uiPriority w:val="34"/>
    <w:qFormat/>
    <w:rsid w:val="00655370"/>
    <w:pPr>
      <w:ind w:left="720"/>
      <w:contextualSpacing/>
    </w:pPr>
    <w:rPr>
      <w:noProof w:val="0"/>
      <w:lang w:val="ru-RU" w:eastAsia="ru-RU"/>
    </w:rPr>
  </w:style>
  <w:style w:type="paragraph" w:customStyle="1" w:styleId="Default">
    <w:name w:val="Default"/>
    <w:rsid w:val="00655370"/>
    <w:pPr>
      <w:autoSpaceDE w:val="0"/>
      <w:autoSpaceDN w:val="0"/>
      <w:adjustRightInd w:val="0"/>
    </w:pPr>
    <w:rPr>
      <w:color w:val="000000"/>
      <w:sz w:val="24"/>
      <w:szCs w:val="24"/>
    </w:rPr>
  </w:style>
  <w:style w:type="character" w:customStyle="1" w:styleId="WW8Num1z0">
    <w:name w:val="WW8Num1z0"/>
    <w:rsid w:val="00655370"/>
    <w:rPr>
      <w:rFonts w:ascii="Times New Roman" w:hAnsi="Times New Roman" w:cs="Times New Roman"/>
    </w:rPr>
  </w:style>
  <w:style w:type="character" w:customStyle="1" w:styleId="WW8Num2z0">
    <w:name w:val="WW8Num2z0"/>
    <w:rsid w:val="00655370"/>
    <w:rPr>
      <w:rFonts w:ascii="Times New Roman" w:hAnsi="Times New Roman" w:cs="Times New Roman"/>
    </w:rPr>
  </w:style>
  <w:style w:type="character" w:customStyle="1" w:styleId="WW8Num3z0">
    <w:name w:val="WW8Num3z0"/>
    <w:rsid w:val="00655370"/>
    <w:rPr>
      <w:rFonts w:ascii="Times New Roman" w:hAnsi="Times New Roman" w:cs="Times New Roman"/>
    </w:rPr>
  </w:style>
  <w:style w:type="character" w:customStyle="1" w:styleId="Absatz-Standardschriftart">
    <w:name w:val="Absatz-Standardschriftart"/>
    <w:rsid w:val="00655370"/>
  </w:style>
  <w:style w:type="character" w:customStyle="1" w:styleId="WW-Absatz-Standardschriftart">
    <w:name w:val="WW-Absatz-Standardschriftart"/>
    <w:rsid w:val="00655370"/>
  </w:style>
  <w:style w:type="character" w:customStyle="1" w:styleId="WW-Absatz-Standardschriftart1">
    <w:name w:val="WW-Absatz-Standardschriftart1"/>
    <w:rsid w:val="00655370"/>
  </w:style>
  <w:style w:type="character" w:customStyle="1" w:styleId="WW-Absatz-Standardschriftart11">
    <w:name w:val="WW-Absatz-Standardschriftart11"/>
    <w:rsid w:val="00655370"/>
  </w:style>
  <w:style w:type="character" w:customStyle="1" w:styleId="WW-Absatz-Standardschriftart111">
    <w:name w:val="WW-Absatz-Standardschriftart111"/>
    <w:rsid w:val="00655370"/>
  </w:style>
  <w:style w:type="character" w:customStyle="1" w:styleId="WW-Absatz-Standardschriftart1111">
    <w:name w:val="WW-Absatz-Standardschriftart1111"/>
    <w:rsid w:val="00655370"/>
  </w:style>
  <w:style w:type="character" w:customStyle="1" w:styleId="WW-Absatz-Standardschriftart11111">
    <w:name w:val="WW-Absatz-Standardschriftart11111"/>
    <w:rsid w:val="00655370"/>
  </w:style>
  <w:style w:type="character" w:customStyle="1" w:styleId="WW-Absatz-Standardschriftart111111">
    <w:name w:val="WW-Absatz-Standardschriftart111111"/>
    <w:rsid w:val="00655370"/>
  </w:style>
  <w:style w:type="character" w:customStyle="1" w:styleId="WW-Absatz-Standardschriftart1111111">
    <w:name w:val="WW-Absatz-Standardschriftart1111111"/>
    <w:rsid w:val="00655370"/>
  </w:style>
  <w:style w:type="character" w:customStyle="1" w:styleId="WW-Absatz-Standardschriftart11111111">
    <w:name w:val="WW-Absatz-Standardschriftart11111111"/>
    <w:rsid w:val="00655370"/>
  </w:style>
  <w:style w:type="character" w:customStyle="1" w:styleId="WW-Absatz-Standardschriftart111111111">
    <w:name w:val="WW-Absatz-Standardschriftart111111111"/>
    <w:rsid w:val="00655370"/>
  </w:style>
  <w:style w:type="character" w:customStyle="1" w:styleId="WW-Absatz-Standardschriftart1111111111">
    <w:name w:val="WW-Absatz-Standardschriftart1111111111"/>
    <w:rsid w:val="00655370"/>
  </w:style>
  <w:style w:type="character" w:customStyle="1" w:styleId="WW-Absatz-Standardschriftart11111111111">
    <w:name w:val="WW-Absatz-Standardschriftart11111111111"/>
    <w:rsid w:val="00655370"/>
  </w:style>
  <w:style w:type="character" w:customStyle="1" w:styleId="WW-Absatz-Standardschriftart111111111111">
    <w:name w:val="WW-Absatz-Standardschriftart111111111111"/>
    <w:rsid w:val="00655370"/>
  </w:style>
  <w:style w:type="character" w:customStyle="1" w:styleId="WW-Absatz-Standardschriftart1111111111111">
    <w:name w:val="WW-Absatz-Standardschriftart1111111111111"/>
    <w:rsid w:val="00655370"/>
  </w:style>
  <w:style w:type="character" w:customStyle="1" w:styleId="WW-Absatz-Standardschriftart11111111111111">
    <w:name w:val="WW-Absatz-Standardschriftart11111111111111"/>
    <w:rsid w:val="00655370"/>
  </w:style>
  <w:style w:type="character" w:customStyle="1" w:styleId="WW-Absatz-Standardschriftart111111111111111">
    <w:name w:val="WW-Absatz-Standardschriftart111111111111111"/>
    <w:rsid w:val="00655370"/>
  </w:style>
  <w:style w:type="character" w:customStyle="1" w:styleId="WW-Absatz-Standardschriftart1111111111111111">
    <w:name w:val="WW-Absatz-Standardschriftart1111111111111111"/>
    <w:rsid w:val="00655370"/>
  </w:style>
  <w:style w:type="character" w:customStyle="1" w:styleId="WW-Absatz-Standardschriftart11111111111111111">
    <w:name w:val="WW-Absatz-Standardschriftart11111111111111111"/>
    <w:rsid w:val="00655370"/>
  </w:style>
  <w:style w:type="character" w:customStyle="1" w:styleId="WW-Absatz-Standardschriftart111111111111111111">
    <w:name w:val="WW-Absatz-Standardschriftart111111111111111111"/>
    <w:rsid w:val="00655370"/>
  </w:style>
  <w:style w:type="character" w:customStyle="1" w:styleId="WW-Absatz-Standardschriftart1111111111111111111">
    <w:name w:val="WW-Absatz-Standardschriftart1111111111111111111"/>
    <w:rsid w:val="00655370"/>
  </w:style>
  <w:style w:type="character" w:customStyle="1" w:styleId="WW-Absatz-Standardschriftart11111111111111111111">
    <w:name w:val="WW-Absatz-Standardschriftart11111111111111111111"/>
    <w:rsid w:val="00655370"/>
  </w:style>
  <w:style w:type="character" w:customStyle="1" w:styleId="WW-Absatz-Standardschriftart111111111111111111111">
    <w:name w:val="WW-Absatz-Standardschriftart111111111111111111111"/>
    <w:rsid w:val="00655370"/>
  </w:style>
  <w:style w:type="character" w:customStyle="1" w:styleId="WW8Num4z0">
    <w:name w:val="WW8Num4z0"/>
    <w:rsid w:val="00655370"/>
    <w:rPr>
      <w:rFonts w:ascii="Times New Roman" w:hAnsi="Times New Roman" w:cs="Times New Roman"/>
    </w:rPr>
  </w:style>
  <w:style w:type="character" w:customStyle="1" w:styleId="WW8Num5z0">
    <w:name w:val="WW8Num5z0"/>
    <w:rsid w:val="00655370"/>
    <w:rPr>
      <w:rFonts w:ascii="Times New Roman" w:hAnsi="Times New Roman" w:cs="Times New Roman"/>
    </w:rPr>
  </w:style>
  <w:style w:type="character" w:customStyle="1" w:styleId="WW8Num6z0">
    <w:name w:val="WW8Num6z0"/>
    <w:rsid w:val="00655370"/>
    <w:rPr>
      <w:rFonts w:ascii="Times New Roman" w:hAnsi="Times New Roman" w:cs="Times New Roman"/>
    </w:rPr>
  </w:style>
  <w:style w:type="character" w:customStyle="1" w:styleId="WW-Absatz-Standardschriftart1111111111111111111111">
    <w:name w:val="WW-Absatz-Standardschriftart1111111111111111111111"/>
    <w:rsid w:val="00655370"/>
  </w:style>
  <w:style w:type="character" w:customStyle="1" w:styleId="WW-Absatz-Standardschriftart11111111111111111111111">
    <w:name w:val="WW-Absatz-Standardschriftart11111111111111111111111"/>
    <w:rsid w:val="00655370"/>
  </w:style>
  <w:style w:type="character" w:customStyle="1" w:styleId="WW8Num7z0">
    <w:name w:val="WW8Num7z0"/>
    <w:rsid w:val="00655370"/>
    <w:rPr>
      <w:rFonts w:ascii="Times New Roman" w:hAnsi="Times New Roman" w:cs="Times New Roman"/>
    </w:rPr>
  </w:style>
  <w:style w:type="character" w:customStyle="1" w:styleId="WW8Num9z0">
    <w:name w:val="WW8Num9z0"/>
    <w:rsid w:val="00655370"/>
    <w:rPr>
      <w:rFonts w:ascii="Times New Roman" w:hAnsi="Times New Roman" w:cs="Times New Roman"/>
    </w:rPr>
  </w:style>
  <w:style w:type="character" w:customStyle="1" w:styleId="WW8Num11z0">
    <w:name w:val="WW8Num11z0"/>
    <w:rsid w:val="00655370"/>
    <w:rPr>
      <w:rFonts w:ascii="Symbol" w:eastAsia="MS Mincho" w:hAnsi="Symbol" w:cs="Courier New"/>
    </w:rPr>
  </w:style>
  <w:style w:type="character" w:customStyle="1" w:styleId="WW8Num11z1">
    <w:name w:val="WW8Num11z1"/>
    <w:rsid w:val="00655370"/>
    <w:rPr>
      <w:rFonts w:ascii="Courier New" w:hAnsi="Courier New"/>
    </w:rPr>
  </w:style>
  <w:style w:type="character" w:customStyle="1" w:styleId="WW8Num11z2">
    <w:name w:val="WW8Num11z2"/>
    <w:rsid w:val="00655370"/>
    <w:rPr>
      <w:rFonts w:ascii="Wingdings" w:hAnsi="Wingdings"/>
    </w:rPr>
  </w:style>
  <w:style w:type="character" w:customStyle="1" w:styleId="WW8Num11z3">
    <w:name w:val="WW8Num11z3"/>
    <w:rsid w:val="00655370"/>
    <w:rPr>
      <w:rFonts w:ascii="Symbol" w:hAnsi="Symbol"/>
    </w:rPr>
  </w:style>
  <w:style w:type="character" w:customStyle="1" w:styleId="WW8Num14z0">
    <w:name w:val="WW8Num14z0"/>
    <w:rsid w:val="00655370"/>
    <w:rPr>
      <w:i w:val="0"/>
    </w:rPr>
  </w:style>
  <w:style w:type="character" w:customStyle="1" w:styleId="WW8Num14z1">
    <w:name w:val="WW8Num14z1"/>
    <w:rsid w:val="00655370"/>
    <w:rPr>
      <w:rFonts w:ascii="Courier New" w:hAnsi="Courier New"/>
    </w:rPr>
  </w:style>
  <w:style w:type="character" w:customStyle="1" w:styleId="WW8Num14z2">
    <w:name w:val="WW8Num14z2"/>
    <w:rsid w:val="00655370"/>
    <w:rPr>
      <w:rFonts w:ascii="Wingdings" w:hAnsi="Wingdings"/>
    </w:rPr>
  </w:style>
  <w:style w:type="character" w:customStyle="1" w:styleId="WW8Num14z3">
    <w:name w:val="WW8Num14z3"/>
    <w:rsid w:val="00655370"/>
    <w:rPr>
      <w:rFonts w:ascii="Symbol" w:hAnsi="Symbol"/>
    </w:rPr>
  </w:style>
  <w:style w:type="character" w:customStyle="1" w:styleId="1f4">
    <w:name w:val="Основной шрифт абзаца1"/>
    <w:rsid w:val="00655370"/>
  </w:style>
  <w:style w:type="character" w:customStyle="1" w:styleId="WW-1">
    <w:name w:val="WW-Основной шрифт абзаца1"/>
    <w:rsid w:val="00655370"/>
  </w:style>
  <w:style w:type="character" w:customStyle="1" w:styleId="affe">
    <w:name w:val="Символ нумерации"/>
    <w:rsid w:val="00655370"/>
  </w:style>
  <w:style w:type="character" w:customStyle="1" w:styleId="WW-">
    <w:name w:val="WW-Основной шрифт абзаца"/>
    <w:rsid w:val="00655370"/>
  </w:style>
  <w:style w:type="character" w:customStyle="1" w:styleId="WW-0">
    <w:name w:val="WW-Символ нумерации"/>
    <w:rsid w:val="00655370"/>
  </w:style>
  <w:style w:type="character" w:customStyle="1" w:styleId="WW-WW8Num1z0">
    <w:name w:val="WW-WW8Num1z0"/>
    <w:rsid w:val="00655370"/>
    <w:rPr>
      <w:rFonts w:ascii="Symbol" w:hAnsi="Symbol"/>
    </w:rPr>
  </w:style>
  <w:style w:type="character" w:customStyle="1" w:styleId="WW-WW8Num2z0">
    <w:name w:val="WW-WW8Num2z0"/>
    <w:rsid w:val="00655370"/>
    <w:rPr>
      <w:i w:val="0"/>
    </w:rPr>
  </w:style>
  <w:style w:type="character" w:customStyle="1" w:styleId="WW-WW8Num3z0">
    <w:name w:val="WW-WW8Num3z0"/>
    <w:rsid w:val="00655370"/>
    <w:rPr>
      <w:rFonts w:ascii="Times New Roman" w:hAnsi="Times New Roman" w:cs="Times New Roman"/>
    </w:rPr>
  </w:style>
  <w:style w:type="character" w:customStyle="1" w:styleId="WW-WW8Num7z0">
    <w:name w:val="WW-WW8Num7z0"/>
    <w:rsid w:val="00655370"/>
    <w:rPr>
      <w:rFonts w:ascii="Times New Roman" w:hAnsi="Times New Roman" w:cs="Times New Roman"/>
    </w:rPr>
  </w:style>
  <w:style w:type="character" w:customStyle="1" w:styleId="WW-WW8Num9z0">
    <w:name w:val="WW-WW8Num9z0"/>
    <w:rsid w:val="00655370"/>
    <w:rPr>
      <w:rFonts w:ascii="Times New Roman" w:hAnsi="Times New Roman" w:cs="Times New Roman"/>
    </w:rPr>
  </w:style>
  <w:style w:type="character" w:customStyle="1" w:styleId="WW8Num10z0">
    <w:name w:val="WW8Num10z0"/>
    <w:rsid w:val="00655370"/>
    <w:rPr>
      <w:rFonts w:ascii="Times New Roman" w:hAnsi="Times New Roman" w:cs="Times New Roman"/>
    </w:rPr>
  </w:style>
  <w:style w:type="character" w:customStyle="1" w:styleId="WW8Num15z0">
    <w:name w:val="WW8Num15z0"/>
    <w:rsid w:val="00655370"/>
    <w:rPr>
      <w:rFonts w:ascii="Symbol" w:eastAsia="MS Mincho" w:hAnsi="Symbol" w:cs="Courier New"/>
    </w:rPr>
  </w:style>
  <w:style w:type="character" w:customStyle="1" w:styleId="WW8Num15z1">
    <w:name w:val="WW8Num15z1"/>
    <w:rsid w:val="00655370"/>
    <w:rPr>
      <w:rFonts w:ascii="Courier New" w:hAnsi="Courier New"/>
    </w:rPr>
  </w:style>
  <w:style w:type="character" w:customStyle="1" w:styleId="WW8Num15z2">
    <w:name w:val="WW8Num15z2"/>
    <w:rsid w:val="00655370"/>
    <w:rPr>
      <w:rFonts w:ascii="Wingdings" w:hAnsi="Wingdings"/>
    </w:rPr>
  </w:style>
  <w:style w:type="character" w:customStyle="1" w:styleId="WW8Num15z3">
    <w:name w:val="WW8Num15z3"/>
    <w:rsid w:val="00655370"/>
    <w:rPr>
      <w:rFonts w:ascii="Symbol" w:hAnsi="Symbol"/>
    </w:rPr>
  </w:style>
  <w:style w:type="character" w:customStyle="1" w:styleId="WW8Num16z0">
    <w:name w:val="WW8Num16z0"/>
    <w:rsid w:val="00655370"/>
    <w:rPr>
      <w:rFonts w:ascii="Symbol" w:hAnsi="Symbol"/>
    </w:rPr>
  </w:style>
  <w:style w:type="character" w:customStyle="1" w:styleId="WW8Num17z0">
    <w:name w:val="WW8Num17z0"/>
    <w:rsid w:val="00655370"/>
    <w:rPr>
      <w:rFonts w:ascii="Times New Roman" w:eastAsia="MS Mincho" w:hAnsi="Times New Roman" w:cs="Times New Roman"/>
    </w:rPr>
  </w:style>
  <w:style w:type="character" w:customStyle="1" w:styleId="WW8Num17z1">
    <w:name w:val="WW8Num17z1"/>
    <w:rsid w:val="00655370"/>
    <w:rPr>
      <w:rFonts w:ascii="Courier New" w:hAnsi="Courier New"/>
    </w:rPr>
  </w:style>
  <w:style w:type="character" w:customStyle="1" w:styleId="WW8Num17z2">
    <w:name w:val="WW8Num17z2"/>
    <w:rsid w:val="00655370"/>
    <w:rPr>
      <w:rFonts w:ascii="Wingdings" w:hAnsi="Wingdings"/>
    </w:rPr>
  </w:style>
  <w:style w:type="character" w:customStyle="1" w:styleId="WW8Num17z3">
    <w:name w:val="WW8Num17z3"/>
    <w:rsid w:val="00655370"/>
    <w:rPr>
      <w:rFonts w:ascii="Symbol" w:hAnsi="Symbol"/>
    </w:rPr>
  </w:style>
  <w:style w:type="character" w:customStyle="1" w:styleId="WW8Num18z0">
    <w:name w:val="WW8Num18z0"/>
    <w:rsid w:val="00655370"/>
    <w:rPr>
      <w:rFonts w:ascii="Symbol" w:hAnsi="Symbol"/>
    </w:rPr>
  </w:style>
  <w:style w:type="character" w:customStyle="1" w:styleId="WW8Num20z0">
    <w:name w:val="WW8Num20z0"/>
    <w:rsid w:val="00655370"/>
    <w:rPr>
      <w:rFonts w:ascii="Symbol" w:hAnsi="Symbol"/>
    </w:rPr>
  </w:style>
  <w:style w:type="character" w:customStyle="1" w:styleId="WW8Num23z0">
    <w:name w:val="WW8Num23z0"/>
    <w:rsid w:val="00655370"/>
    <w:rPr>
      <w:rFonts w:ascii="Symbol" w:hAnsi="Symbol"/>
    </w:rPr>
  </w:style>
  <w:style w:type="character" w:customStyle="1" w:styleId="WW8Num23z1">
    <w:name w:val="WW8Num23z1"/>
    <w:rsid w:val="00655370"/>
    <w:rPr>
      <w:rFonts w:ascii="Courier New" w:hAnsi="Courier New"/>
    </w:rPr>
  </w:style>
  <w:style w:type="character" w:customStyle="1" w:styleId="WW8Num23z2">
    <w:name w:val="WW8Num23z2"/>
    <w:rsid w:val="00655370"/>
    <w:rPr>
      <w:rFonts w:ascii="Wingdings" w:hAnsi="Wingdings"/>
    </w:rPr>
  </w:style>
  <w:style w:type="character" w:customStyle="1" w:styleId="WW8Num24z0">
    <w:name w:val="WW8Num24z0"/>
    <w:rsid w:val="00655370"/>
    <w:rPr>
      <w:rFonts w:ascii="Times New Roman" w:eastAsia="MS Mincho" w:hAnsi="Times New Roman" w:cs="Times New Roman"/>
    </w:rPr>
  </w:style>
  <w:style w:type="character" w:customStyle="1" w:styleId="WW8Num24z1">
    <w:name w:val="WW8Num24z1"/>
    <w:rsid w:val="00655370"/>
    <w:rPr>
      <w:rFonts w:ascii="Courier New" w:hAnsi="Courier New"/>
    </w:rPr>
  </w:style>
  <w:style w:type="character" w:customStyle="1" w:styleId="WW8Num24z2">
    <w:name w:val="WW8Num24z2"/>
    <w:rsid w:val="00655370"/>
    <w:rPr>
      <w:rFonts w:ascii="Wingdings" w:hAnsi="Wingdings"/>
    </w:rPr>
  </w:style>
  <w:style w:type="character" w:customStyle="1" w:styleId="WW8Num24z3">
    <w:name w:val="WW8Num24z3"/>
    <w:rsid w:val="00655370"/>
    <w:rPr>
      <w:rFonts w:ascii="Symbol" w:hAnsi="Symbol"/>
    </w:rPr>
  </w:style>
  <w:style w:type="character" w:customStyle="1" w:styleId="WW8Num25z0">
    <w:name w:val="WW8Num25z0"/>
    <w:rsid w:val="00655370"/>
    <w:rPr>
      <w:rFonts w:ascii="Symbol" w:hAnsi="Symbol"/>
    </w:rPr>
  </w:style>
  <w:style w:type="character" w:customStyle="1" w:styleId="WW8Num26z0">
    <w:name w:val="WW8Num26z0"/>
    <w:rsid w:val="00655370"/>
    <w:rPr>
      <w:rFonts w:ascii="Times New Roman" w:eastAsia="MS Mincho" w:hAnsi="Times New Roman" w:cs="Times New Roman"/>
    </w:rPr>
  </w:style>
  <w:style w:type="character" w:customStyle="1" w:styleId="WW8Num26z1">
    <w:name w:val="WW8Num26z1"/>
    <w:rsid w:val="00655370"/>
    <w:rPr>
      <w:rFonts w:ascii="Courier New" w:hAnsi="Courier New"/>
    </w:rPr>
  </w:style>
  <w:style w:type="character" w:customStyle="1" w:styleId="WW8Num26z2">
    <w:name w:val="WW8Num26z2"/>
    <w:rsid w:val="00655370"/>
    <w:rPr>
      <w:rFonts w:ascii="Wingdings" w:hAnsi="Wingdings"/>
    </w:rPr>
  </w:style>
  <w:style w:type="character" w:customStyle="1" w:styleId="WW8Num26z3">
    <w:name w:val="WW8Num26z3"/>
    <w:rsid w:val="00655370"/>
    <w:rPr>
      <w:rFonts w:ascii="Symbol" w:hAnsi="Symbol"/>
    </w:rPr>
  </w:style>
  <w:style w:type="character" w:customStyle="1" w:styleId="WW8Num27z0">
    <w:name w:val="WW8Num27z0"/>
    <w:rsid w:val="00655370"/>
    <w:rPr>
      <w:rFonts w:ascii="Times New Roman" w:eastAsia="MS Mincho" w:hAnsi="Times New Roman" w:cs="Times New Roman"/>
    </w:rPr>
  </w:style>
  <w:style w:type="character" w:customStyle="1" w:styleId="WW8Num27z1">
    <w:name w:val="WW8Num27z1"/>
    <w:rsid w:val="00655370"/>
    <w:rPr>
      <w:rFonts w:ascii="Times New Roman" w:eastAsia="Times New Roman" w:hAnsi="Times New Roman" w:cs="Times New Roman"/>
    </w:rPr>
  </w:style>
  <w:style w:type="character" w:customStyle="1" w:styleId="WW8Num27z2">
    <w:name w:val="WW8Num27z2"/>
    <w:rsid w:val="00655370"/>
    <w:rPr>
      <w:rFonts w:ascii="Wingdings" w:hAnsi="Wingdings"/>
    </w:rPr>
  </w:style>
  <w:style w:type="character" w:customStyle="1" w:styleId="WW8Num27z3">
    <w:name w:val="WW8Num27z3"/>
    <w:rsid w:val="00655370"/>
    <w:rPr>
      <w:rFonts w:ascii="Symbol" w:hAnsi="Symbol"/>
    </w:rPr>
  </w:style>
  <w:style w:type="character" w:customStyle="1" w:styleId="WW8Num27z4">
    <w:name w:val="WW8Num27z4"/>
    <w:rsid w:val="00655370"/>
    <w:rPr>
      <w:rFonts w:ascii="Courier New" w:hAnsi="Courier New"/>
    </w:rPr>
  </w:style>
  <w:style w:type="character" w:customStyle="1" w:styleId="WW8Num29z1">
    <w:name w:val="WW8Num29z1"/>
    <w:rsid w:val="00655370"/>
    <w:rPr>
      <w:rFonts w:ascii="Courier New" w:hAnsi="Courier New"/>
    </w:rPr>
  </w:style>
  <w:style w:type="character" w:customStyle="1" w:styleId="WW8Num29z2">
    <w:name w:val="WW8Num29z2"/>
    <w:rsid w:val="00655370"/>
    <w:rPr>
      <w:rFonts w:ascii="Wingdings" w:hAnsi="Wingdings"/>
    </w:rPr>
  </w:style>
  <w:style w:type="character" w:customStyle="1" w:styleId="WW8Num29z3">
    <w:name w:val="WW8Num29z3"/>
    <w:rsid w:val="00655370"/>
    <w:rPr>
      <w:rFonts w:ascii="Symbol" w:hAnsi="Symbol"/>
    </w:rPr>
  </w:style>
  <w:style w:type="character" w:customStyle="1" w:styleId="WW8Num30z0">
    <w:name w:val="WW8Num30z0"/>
    <w:rsid w:val="00655370"/>
    <w:rPr>
      <w:rFonts w:ascii="Times New Roman" w:eastAsia="MS Mincho" w:hAnsi="Times New Roman" w:cs="Times New Roman"/>
    </w:rPr>
  </w:style>
  <w:style w:type="character" w:customStyle="1" w:styleId="WW8Num30z1">
    <w:name w:val="WW8Num30z1"/>
    <w:rsid w:val="00655370"/>
    <w:rPr>
      <w:rFonts w:ascii="Courier New" w:hAnsi="Courier New"/>
    </w:rPr>
  </w:style>
  <w:style w:type="character" w:customStyle="1" w:styleId="WW8Num30z2">
    <w:name w:val="WW8Num30z2"/>
    <w:rsid w:val="00655370"/>
    <w:rPr>
      <w:rFonts w:ascii="Wingdings" w:hAnsi="Wingdings"/>
    </w:rPr>
  </w:style>
  <w:style w:type="character" w:customStyle="1" w:styleId="WW8Num30z3">
    <w:name w:val="WW8Num30z3"/>
    <w:rsid w:val="00655370"/>
    <w:rPr>
      <w:rFonts w:ascii="Symbol" w:hAnsi="Symbol"/>
    </w:rPr>
  </w:style>
  <w:style w:type="character" w:customStyle="1" w:styleId="WW8Num32z0">
    <w:name w:val="WW8Num32z0"/>
    <w:rsid w:val="00655370"/>
    <w:rPr>
      <w:rFonts w:ascii="Symbol" w:hAnsi="Symbol"/>
    </w:rPr>
  </w:style>
  <w:style w:type="character" w:customStyle="1" w:styleId="WW8Num32z1">
    <w:name w:val="WW8Num32z1"/>
    <w:rsid w:val="00655370"/>
    <w:rPr>
      <w:rFonts w:ascii="Courier New" w:hAnsi="Courier New"/>
    </w:rPr>
  </w:style>
  <w:style w:type="character" w:customStyle="1" w:styleId="WW8Num32z2">
    <w:name w:val="WW8Num32z2"/>
    <w:rsid w:val="00655370"/>
    <w:rPr>
      <w:rFonts w:ascii="Wingdings" w:hAnsi="Wingdings"/>
    </w:rPr>
  </w:style>
  <w:style w:type="character" w:customStyle="1" w:styleId="WW8Num33z0">
    <w:name w:val="WW8Num33z0"/>
    <w:rsid w:val="00655370"/>
    <w:rPr>
      <w:rFonts w:ascii="Symbol" w:hAnsi="Symbol"/>
    </w:rPr>
  </w:style>
  <w:style w:type="character" w:customStyle="1" w:styleId="WW8Num33z1">
    <w:name w:val="WW8Num33z1"/>
    <w:rsid w:val="00655370"/>
    <w:rPr>
      <w:rFonts w:ascii="Courier New" w:hAnsi="Courier New"/>
    </w:rPr>
  </w:style>
  <w:style w:type="character" w:customStyle="1" w:styleId="WW8Num33z2">
    <w:name w:val="WW8Num33z2"/>
    <w:rsid w:val="00655370"/>
    <w:rPr>
      <w:rFonts w:ascii="Wingdings" w:hAnsi="Wingdings"/>
    </w:rPr>
  </w:style>
  <w:style w:type="character" w:customStyle="1" w:styleId="WW8Num34z0">
    <w:name w:val="WW8Num34z0"/>
    <w:rsid w:val="00655370"/>
    <w:rPr>
      <w:rFonts w:ascii="Symbol" w:hAnsi="Symbol"/>
    </w:rPr>
  </w:style>
  <w:style w:type="character" w:customStyle="1" w:styleId="WW8Num34z1">
    <w:name w:val="WW8Num34z1"/>
    <w:rsid w:val="00655370"/>
    <w:rPr>
      <w:rFonts w:ascii="Wingdings" w:hAnsi="Wingdings"/>
    </w:rPr>
  </w:style>
  <w:style w:type="character" w:customStyle="1" w:styleId="WW8Num34z4">
    <w:name w:val="WW8Num34z4"/>
    <w:rsid w:val="00655370"/>
    <w:rPr>
      <w:rFonts w:ascii="Courier New" w:hAnsi="Courier New"/>
    </w:rPr>
  </w:style>
  <w:style w:type="character" w:customStyle="1" w:styleId="WW8Num36z0">
    <w:name w:val="WW8Num36z0"/>
    <w:rsid w:val="00655370"/>
    <w:rPr>
      <w:rFonts w:ascii="Times New Roman" w:eastAsia="MS Mincho" w:hAnsi="Times New Roman" w:cs="Times New Roman"/>
    </w:rPr>
  </w:style>
  <w:style w:type="character" w:customStyle="1" w:styleId="WW8Num36z1">
    <w:name w:val="WW8Num36z1"/>
    <w:rsid w:val="00655370"/>
    <w:rPr>
      <w:rFonts w:ascii="Courier New" w:hAnsi="Courier New"/>
    </w:rPr>
  </w:style>
  <w:style w:type="character" w:customStyle="1" w:styleId="WW8Num36z2">
    <w:name w:val="WW8Num36z2"/>
    <w:rsid w:val="00655370"/>
    <w:rPr>
      <w:rFonts w:ascii="Wingdings" w:hAnsi="Wingdings"/>
    </w:rPr>
  </w:style>
  <w:style w:type="character" w:customStyle="1" w:styleId="WW8Num36z3">
    <w:name w:val="WW8Num36z3"/>
    <w:rsid w:val="00655370"/>
    <w:rPr>
      <w:rFonts w:ascii="Symbol" w:hAnsi="Symbol"/>
    </w:rPr>
  </w:style>
  <w:style w:type="character" w:customStyle="1" w:styleId="WW8Num38z0">
    <w:name w:val="WW8Num38z0"/>
    <w:rsid w:val="00655370"/>
    <w:rPr>
      <w:rFonts w:ascii="Times New Roman" w:eastAsia="MS Mincho" w:hAnsi="Times New Roman" w:cs="Times New Roman"/>
    </w:rPr>
  </w:style>
  <w:style w:type="character" w:customStyle="1" w:styleId="WW8Num38z1">
    <w:name w:val="WW8Num38z1"/>
    <w:rsid w:val="00655370"/>
    <w:rPr>
      <w:rFonts w:ascii="Courier New" w:hAnsi="Courier New"/>
    </w:rPr>
  </w:style>
  <w:style w:type="character" w:customStyle="1" w:styleId="WW8Num38z2">
    <w:name w:val="WW8Num38z2"/>
    <w:rsid w:val="00655370"/>
    <w:rPr>
      <w:rFonts w:ascii="Wingdings" w:hAnsi="Wingdings"/>
    </w:rPr>
  </w:style>
  <w:style w:type="character" w:customStyle="1" w:styleId="WW8Num38z3">
    <w:name w:val="WW8Num38z3"/>
    <w:rsid w:val="00655370"/>
    <w:rPr>
      <w:rFonts w:ascii="Symbol" w:hAnsi="Symbol"/>
    </w:rPr>
  </w:style>
  <w:style w:type="character" w:customStyle="1" w:styleId="WW8Num39z0">
    <w:name w:val="WW8Num39z0"/>
    <w:rsid w:val="00655370"/>
    <w:rPr>
      <w:rFonts w:ascii="Times New Roman" w:eastAsia="Times New Roman" w:hAnsi="Times New Roman" w:cs="Times New Roman"/>
    </w:rPr>
  </w:style>
  <w:style w:type="character" w:customStyle="1" w:styleId="WW8Num39z1">
    <w:name w:val="WW8Num39z1"/>
    <w:rsid w:val="00655370"/>
    <w:rPr>
      <w:rFonts w:ascii="Courier New" w:hAnsi="Courier New"/>
    </w:rPr>
  </w:style>
  <w:style w:type="character" w:customStyle="1" w:styleId="WW8Num39z2">
    <w:name w:val="WW8Num39z2"/>
    <w:rsid w:val="00655370"/>
    <w:rPr>
      <w:rFonts w:ascii="Wingdings" w:hAnsi="Wingdings"/>
    </w:rPr>
  </w:style>
  <w:style w:type="character" w:customStyle="1" w:styleId="WW8Num39z3">
    <w:name w:val="WW8Num39z3"/>
    <w:rsid w:val="00655370"/>
    <w:rPr>
      <w:rFonts w:ascii="Symbol" w:hAnsi="Symbol"/>
    </w:rPr>
  </w:style>
  <w:style w:type="character" w:customStyle="1" w:styleId="WW8Num43z0">
    <w:name w:val="WW8Num43z0"/>
    <w:rsid w:val="00655370"/>
    <w:rPr>
      <w:rFonts w:ascii="Times New Roman" w:eastAsia="MS Mincho" w:hAnsi="Times New Roman" w:cs="Times New Roman"/>
    </w:rPr>
  </w:style>
  <w:style w:type="character" w:customStyle="1" w:styleId="WW8Num43z1">
    <w:name w:val="WW8Num43z1"/>
    <w:rsid w:val="00655370"/>
    <w:rPr>
      <w:rFonts w:ascii="Courier New" w:hAnsi="Courier New"/>
    </w:rPr>
  </w:style>
  <w:style w:type="character" w:customStyle="1" w:styleId="WW8Num43z2">
    <w:name w:val="WW8Num43z2"/>
    <w:rsid w:val="00655370"/>
    <w:rPr>
      <w:rFonts w:ascii="Wingdings" w:hAnsi="Wingdings"/>
    </w:rPr>
  </w:style>
  <w:style w:type="character" w:customStyle="1" w:styleId="WW8Num43z3">
    <w:name w:val="WW8Num43z3"/>
    <w:rsid w:val="00655370"/>
    <w:rPr>
      <w:rFonts w:ascii="Symbol" w:hAnsi="Symbol"/>
    </w:rPr>
  </w:style>
  <w:style w:type="character" w:customStyle="1" w:styleId="WW8Num44z0">
    <w:name w:val="WW8Num44z0"/>
    <w:rsid w:val="00655370"/>
    <w:rPr>
      <w:rFonts w:ascii="Times New Roman" w:eastAsia="MS Mincho" w:hAnsi="Times New Roman" w:cs="Times New Roman"/>
    </w:rPr>
  </w:style>
  <w:style w:type="character" w:customStyle="1" w:styleId="WW8Num44z1">
    <w:name w:val="WW8Num44z1"/>
    <w:rsid w:val="00655370"/>
    <w:rPr>
      <w:rFonts w:ascii="Courier New" w:hAnsi="Courier New"/>
    </w:rPr>
  </w:style>
  <w:style w:type="character" w:customStyle="1" w:styleId="WW8Num44z2">
    <w:name w:val="WW8Num44z2"/>
    <w:rsid w:val="00655370"/>
    <w:rPr>
      <w:rFonts w:ascii="Wingdings" w:hAnsi="Wingdings"/>
    </w:rPr>
  </w:style>
  <w:style w:type="character" w:customStyle="1" w:styleId="WW8Num44z3">
    <w:name w:val="WW8Num44z3"/>
    <w:rsid w:val="00655370"/>
    <w:rPr>
      <w:rFonts w:ascii="Symbol" w:hAnsi="Symbol"/>
    </w:rPr>
  </w:style>
  <w:style w:type="character" w:customStyle="1" w:styleId="WW8Num46z0">
    <w:name w:val="WW8Num46z0"/>
    <w:rsid w:val="00655370"/>
    <w:rPr>
      <w:rFonts w:ascii="Symbol" w:eastAsia="MS Mincho" w:hAnsi="Symbol" w:cs="Courier New"/>
    </w:rPr>
  </w:style>
  <w:style w:type="character" w:customStyle="1" w:styleId="WW8Num46z1">
    <w:name w:val="WW8Num46z1"/>
    <w:rsid w:val="00655370"/>
    <w:rPr>
      <w:rFonts w:ascii="Courier New" w:hAnsi="Courier New"/>
    </w:rPr>
  </w:style>
  <w:style w:type="character" w:customStyle="1" w:styleId="WW8Num46z2">
    <w:name w:val="WW8Num46z2"/>
    <w:rsid w:val="00655370"/>
    <w:rPr>
      <w:rFonts w:ascii="Wingdings" w:hAnsi="Wingdings"/>
    </w:rPr>
  </w:style>
  <w:style w:type="character" w:customStyle="1" w:styleId="WW8Num46z3">
    <w:name w:val="WW8Num46z3"/>
    <w:rsid w:val="00655370"/>
    <w:rPr>
      <w:rFonts w:ascii="Symbol" w:hAnsi="Symbol"/>
    </w:rPr>
  </w:style>
  <w:style w:type="character" w:customStyle="1" w:styleId="WW8Num47z0">
    <w:name w:val="WW8Num47z0"/>
    <w:rsid w:val="00655370"/>
    <w:rPr>
      <w:rFonts w:ascii="Times New Roman" w:eastAsia="MS Mincho" w:hAnsi="Times New Roman" w:cs="Times New Roman"/>
    </w:rPr>
  </w:style>
  <w:style w:type="character" w:customStyle="1" w:styleId="WW8Num47z1">
    <w:name w:val="WW8Num47z1"/>
    <w:rsid w:val="00655370"/>
    <w:rPr>
      <w:rFonts w:ascii="Courier New" w:hAnsi="Courier New"/>
    </w:rPr>
  </w:style>
  <w:style w:type="character" w:customStyle="1" w:styleId="WW8Num47z2">
    <w:name w:val="WW8Num47z2"/>
    <w:rsid w:val="00655370"/>
    <w:rPr>
      <w:rFonts w:ascii="Wingdings" w:hAnsi="Wingdings"/>
    </w:rPr>
  </w:style>
  <w:style w:type="character" w:customStyle="1" w:styleId="WW8Num47z3">
    <w:name w:val="WW8Num47z3"/>
    <w:rsid w:val="00655370"/>
    <w:rPr>
      <w:rFonts w:ascii="Symbol" w:hAnsi="Symbol"/>
    </w:rPr>
  </w:style>
  <w:style w:type="character" w:customStyle="1" w:styleId="WW8Num50z0">
    <w:name w:val="WW8Num50z0"/>
    <w:rsid w:val="00655370"/>
    <w:rPr>
      <w:rFonts w:ascii="Times New Roman" w:eastAsia="MS Mincho" w:hAnsi="Times New Roman" w:cs="Times New Roman"/>
    </w:rPr>
  </w:style>
  <w:style w:type="character" w:customStyle="1" w:styleId="WW8Num50z1">
    <w:name w:val="WW8Num50z1"/>
    <w:rsid w:val="00655370"/>
    <w:rPr>
      <w:rFonts w:ascii="Courier New" w:hAnsi="Courier New"/>
    </w:rPr>
  </w:style>
  <w:style w:type="character" w:customStyle="1" w:styleId="WW8Num50z2">
    <w:name w:val="WW8Num50z2"/>
    <w:rsid w:val="00655370"/>
    <w:rPr>
      <w:rFonts w:ascii="Wingdings" w:hAnsi="Wingdings"/>
    </w:rPr>
  </w:style>
  <w:style w:type="character" w:customStyle="1" w:styleId="WW8Num50z3">
    <w:name w:val="WW8Num50z3"/>
    <w:rsid w:val="00655370"/>
    <w:rPr>
      <w:rFonts w:ascii="Symbol" w:hAnsi="Symbol"/>
    </w:rPr>
  </w:style>
  <w:style w:type="character" w:customStyle="1" w:styleId="WW8Num53z0">
    <w:name w:val="WW8Num53z0"/>
    <w:rsid w:val="00655370"/>
    <w:rPr>
      <w:rFonts w:ascii="Times New Roman" w:eastAsia="MS Mincho" w:hAnsi="Times New Roman" w:cs="Times New Roman"/>
    </w:rPr>
  </w:style>
  <w:style w:type="character" w:customStyle="1" w:styleId="WW8Num53z1">
    <w:name w:val="WW8Num53z1"/>
    <w:rsid w:val="00655370"/>
    <w:rPr>
      <w:rFonts w:ascii="Courier New" w:hAnsi="Courier New"/>
    </w:rPr>
  </w:style>
  <w:style w:type="character" w:customStyle="1" w:styleId="WW8Num53z2">
    <w:name w:val="WW8Num53z2"/>
    <w:rsid w:val="00655370"/>
    <w:rPr>
      <w:rFonts w:ascii="Wingdings" w:hAnsi="Wingdings"/>
    </w:rPr>
  </w:style>
  <w:style w:type="character" w:customStyle="1" w:styleId="WW8Num53z3">
    <w:name w:val="WW8Num53z3"/>
    <w:rsid w:val="00655370"/>
    <w:rPr>
      <w:rFonts w:ascii="Symbol" w:hAnsi="Symbol"/>
    </w:rPr>
  </w:style>
  <w:style w:type="character" w:customStyle="1" w:styleId="WW-2">
    <w:name w:val="WW-Основной шрифт абзаца2"/>
    <w:rsid w:val="00655370"/>
  </w:style>
  <w:style w:type="character" w:customStyle="1" w:styleId="WW-10">
    <w:name w:val="WW-Символ нумерации1"/>
    <w:rsid w:val="00655370"/>
  </w:style>
  <w:style w:type="character" w:customStyle="1" w:styleId="WW-WW8Num1z01">
    <w:name w:val="WW-WW8Num1z01"/>
    <w:rsid w:val="00655370"/>
    <w:rPr>
      <w:i w:val="0"/>
    </w:rPr>
  </w:style>
  <w:style w:type="character" w:customStyle="1" w:styleId="WW-WW8Num2z01">
    <w:name w:val="WW-WW8Num2z01"/>
    <w:rsid w:val="00655370"/>
    <w:rPr>
      <w:rFonts w:ascii="Times New Roman" w:hAnsi="Times New Roman" w:cs="Times New Roman"/>
    </w:rPr>
  </w:style>
  <w:style w:type="character" w:customStyle="1" w:styleId="WW-WW8Num3z01">
    <w:name w:val="WW-WW8Num3z01"/>
    <w:rsid w:val="00655370"/>
    <w:rPr>
      <w:rFonts w:ascii="Times New Roman" w:hAnsi="Times New Roman" w:cs="Times New Roman"/>
    </w:rPr>
  </w:style>
  <w:style w:type="character" w:customStyle="1" w:styleId="WW-WW8Num4z0">
    <w:name w:val="WW-WW8Num4z0"/>
    <w:rsid w:val="00655370"/>
    <w:rPr>
      <w:rFonts w:ascii="Times New Roman" w:hAnsi="Times New Roman" w:cs="Times New Roman"/>
    </w:rPr>
  </w:style>
  <w:style w:type="character" w:customStyle="1" w:styleId="WW-WW8Num6z0">
    <w:name w:val="WW-WW8Num6z0"/>
    <w:rsid w:val="00655370"/>
    <w:rPr>
      <w:rFonts w:ascii="Times New Roman" w:hAnsi="Times New Roman" w:cs="Times New Roman"/>
    </w:rPr>
  </w:style>
  <w:style w:type="character" w:customStyle="1" w:styleId="WW8Num8z0">
    <w:name w:val="WW8Num8z0"/>
    <w:rsid w:val="00655370"/>
    <w:rPr>
      <w:rFonts w:ascii="Times New Roman" w:hAnsi="Times New Roman" w:cs="Times New Roman"/>
    </w:rPr>
  </w:style>
  <w:style w:type="character" w:customStyle="1" w:styleId="WW-Absatz-Standardschriftart111111111111111111111111">
    <w:name w:val="WW-Absatz-Standardschriftart111111111111111111111111"/>
    <w:rsid w:val="00655370"/>
  </w:style>
  <w:style w:type="character" w:customStyle="1" w:styleId="WW-WW8Num1z011">
    <w:name w:val="WW-WW8Num1z011"/>
    <w:rsid w:val="00655370"/>
    <w:rPr>
      <w:rFonts w:ascii="Symbol" w:hAnsi="Symbol"/>
    </w:rPr>
  </w:style>
  <w:style w:type="character" w:customStyle="1" w:styleId="WW-WW8Num3z011">
    <w:name w:val="WW-WW8Num3z011"/>
    <w:rsid w:val="00655370"/>
    <w:rPr>
      <w:i w:val="0"/>
    </w:rPr>
  </w:style>
  <w:style w:type="character" w:customStyle="1" w:styleId="WW-WW8Num4z01">
    <w:name w:val="WW-WW8Num4z01"/>
    <w:rsid w:val="00655370"/>
    <w:rPr>
      <w:rFonts w:ascii="Symbol" w:eastAsia="MS Mincho" w:hAnsi="Symbol" w:cs="Courier New"/>
    </w:rPr>
  </w:style>
  <w:style w:type="character" w:customStyle="1" w:styleId="WW8Num4z1">
    <w:name w:val="WW8Num4z1"/>
    <w:rsid w:val="00655370"/>
    <w:rPr>
      <w:rFonts w:ascii="Courier New" w:hAnsi="Courier New"/>
    </w:rPr>
  </w:style>
  <w:style w:type="character" w:customStyle="1" w:styleId="WW8Num4z2">
    <w:name w:val="WW8Num4z2"/>
    <w:rsid w:val="00655370"/>
    <w:rPr>
      <w:rFonts w:ascii="Wingdings" w:hAnsi="Wingdings"/>
    </w:rPr>
  </w:style>
  <w:style w:type="character" w:customStyle="1" w:styleId="WW8Num4z3">
    <w:name w:val="WW8Num4z3"/>
    <w:rsid w:val="00655370"/>
    <w:rPr>
      <w:rFonts w:ascii="Symbol" w:hAnsi="Symbol"/>
    </w:rPr>
  </w:style>
  <w:style w:type="character" w:customStyle="1" w:styleId="WW-WW8Num5z0">
    <w:name w:val="WW-WW8Num5z0"/>
    <w:rsid w:val="00655370"/>
    <w:rPr>
      <w:rFonts w:ascii="Symbol" w:hAnsi="Symbol"/>
    </w:rPr>
  </w:style>
  <w:style w:type="character" w:customStyle="1" w:styleId="WW-WW8Num6z01">
    <w:name w:val="WW-WW8Num6z01"/>
    <w:rsid w:val="00655370"/>
    <w:rPr>
      <w:rFonts w:ascii="Times New Roman" w:eastAsia="MS Mincho" w:hAnsi="Times New Roman" w:cs="Times New Roman"/>
    </w:rPr>
  </w:style>
  <w:style w:type="character" w:customStyle="1" w:styleId="WW8Num6z1">
    <w:name w:val="WW8Num6z1"/>
    <w:rsid w:val="00655370"/>
    <w:rPr>
      <w:rFonts w:ascii="Courier New" w:hAnsi="Courier New"/>
    </w:rPr>
  </w:style>
  <w:style w:type="character" w:customStyle="1" w:styleId="WW8Num6z2">
    <w:name w:val="WW8Num6z2"/>
    <w:rsid w:val="00655370"/>
    <w:rPr>
      <w:rFonts w:ascii="Wingdings" w:hAnsi="Wingdings"/>
    </w:rPr>
  </w:style>
  <w:style w:type="character" w:customStyle="1" w:styleId="WW8Num6z3">
    <w:name w:val="WW8Num6z3"/>
    <w:rsid w:val="00655370"/>
    <w:rPr>
      <w:rFonts w:ascii="Symbol" w:hAnsi="Symbol"/>
    </w:rPr>
  </w:style>
  <w:style w:type="character" w:customStyle="1" w:styleId="WW-WW8Num7z01">
    <w:name w:val="WW-WW8Num7z01"/>
    <w:rsid w:val="00655370"/>
    <w:rPr>
      <w:rFonts w:ascii="Symbol" w:hAnsi="Symbol"/>
    </w:rPr>
  </w:style>
  <w:style w:type="character" w:customStyle="1" w:styleId="WW-WW8Num9z01">
    <w:name w:val="WW-WW8Num9z01"/>
    <w:rsid w:val="00655370"/>
    <w:rPr>
      <w:rFonts w:ascii="Symbol" w:hAnsi="Symbol"/>
    </w:rPr>
  </w:style>
  <w:style w:type="character" w:customStyle="1" w:styleId="WW8Num12z0">
    <w:name w:val="WW8Num12z0"/>
    <w:rsid w:val="00655370"/>
    <w:rPr>
      <w:rFonts w:ascii="Symbol" w:hAnsi="Symbol"/>
    </w:rPr>
  </w:style>
  <w:style w:type="character" w:customStyle="1" w:styleId="WW8Num12z1">
    <w:name w:val="WW8Num12z1"/>
    <w:rsid w:val="00655370"/>
    <w:rPr>
      <w:rFonts w:ascii="Courier New" w:hAnsi="Courier New"/>
    </w:rPr>
  </w:style>
  <w:style w:type="character" w:customStyle="1" w:styleId="WW8Num12z2">
    <w:name w:val="WW8Num12z2"/>
    <w:rsid w:val="00655370"/>
    <w:rPr>
      <w:rFonts w:ascii="Wingdings" w:hAnsi="Wingdings"/>
    </w:rPr>
  </w:style>
  <w:style w:type="character" w:customStyle="1" w:styleId="WW8Num13z0">
    <w:name w:val="WW8Num13z0"/>
    <w:rsid w:val="00655370"/>
    <w:rPr>
      <w:i w:val="0"/>
    </w:rPr>
  </w:style>
  <w:style w:type="character" w:customStyle="1" w:styleId="WW-WW8Num14z0">
    <w:name w:val="WW-WW8Num14z0"/>
    <w:rsid w:val="00655370"/>
    <w:rPr>
      <w:rFonts w:ascii="Times New Roman" w:eastAsia="MS Mincho" w:hAnsi="Times New Roman" w:cs="Times New Roman"/>
    </w:rPr>
  </w:style>
  <w:style w:type="character" w:customStyle="1" w:styleId="WW-WW8Num15z0">
    <w:name w:val="WW-WW8Num15z0"/>
    <w:rsid w:val="00655370"/>
    <w:rPr>
      <w:rFonts w:ascii="Symbol" w:hAnsi="Symbol"/>
    </w:rPr>
  </w:style>
  <w:style w:type="character" w:customStyle="1" w:styleId="WW-WW8Num16z0">
    <w:name w:val="WW-WW8Num16z0"/>
    <w:rsid w:val="00655370"/>
    <w:rPr>
      <w:rFonts w:ascii="Times New Roman" w:eastAsia="MS Mincho" w:hAnsi="Times New Roman" w:cs="Times New Roman"/>
    </w:rPr>
  </w:style>
  <w:style w:type="character" w:customStyle="1" w:styleId="WW8Num16z1">
    <w:name w:val="WW8Num16z1"/>
    <w:rsid w:val="00655370"/>
    <w:rPr>
      <w:rFonts w:ascii="Courier New" w:hAnsi="Courier New"/>
    </w:rPr>
  </w:style>
  <w:style w:type="character" w:customStyle="1" w:styleId="WW8Num16z2">
    <w:name w:val="WW8Num16z2"/>
    <w:rsid w:val="00655370"/>
    <w:rPr>
      <w:rFonts w:ascii="Wingdings" w:hAnsi="Wingdings"/>
    </w:rPr>
  </w:style>
  <w:style w:type="character" w:customStyle="1" w:styleId="WW8Num16z3">
    <w:name w:val="WW8Num16z3"/>
    <w:rsid w:val="00655370"/>
    <w:rPr>
      <w:rFonts w:ascii="Symbol" w:hAnsi="Symbol"/>
    </w:rPr>
  </w:style>
  <w:style w:type="character" w:customStyle="1" w:styleId="WW-WW8Num17z0">
    <w:name w:val="WW-WW8Num17z0"/>
    <w:rsid w:val="00655370"/>
    <w:rPr>
      <w:rFonts w:ascii="Times New Roman" w:eastAsia="MS Mincho" w:hAnsi="Times New Roman" w:cs="Times New Roman"/>
    </w:rPr>
  </w:style>
  <w:style w:type="character" w:customStyle="1" w:styleId="WW-WW8Num17z1">
    <w:name w:val="WW-WW8Num17z1"/>
    <w:rsid w:val="00655370"/>
    <w:rPr>
      <w:rFonts w:ascii="Times New Roman" w:eastAsia="Times New Roman" w:hAnsi="Times New Roman" w:cs="Times New Roman"/>
    </w:rPr>
  </w:style>
  <w:style w:type="character" w:customStyle="1" w:styleId="WW-WW8Num17z2">
    <w:name w:val="WW-WW8Num17z2"/>
    <w:rsid w:val="00655370"/>
    <w:rPr>
      <w:rFonts w:ascii="Wingdings" w:hAnsi="Wingdings"/>
    </w:rPr>
  </w:style>
  <w:style w:type="character" w:customStyle="1" w:styleId="WW-WW8Num17z3">
    <w:name w:val="WW-WW8Num17z3"/>
    <w:rsid w:val="00655370"/>
    <w:rPr>
      <w:rFonts w:ascii="Symbol" w:hAnsi="Symbol"/>
    </w:rPr>
  </w:style>
  <w:style w:type="character" w:customStyle="1" w:styleId="WW8Num17z4">
    <w:name w:val="WW8Num17z4"/>
    <w:rsid w:val="00655370"/>
    <w:rPr>
      <w:rFonts w:ascii="Courier New" w:hAnsi="Courier New"/>
    </w:rPr>
  </w:style>
  <w:style w:type="character" w:customStyle="1" w:styleId="WW8Num19z1">
    <w:name w:val="WW8Num19z1"/>
    <w:rsid w:val="00655370"/>
    <w:rPr>
      <w:rFonts w:ascii="Courier New" w:hAnsi="Courier New"/>
    </w:rPr>
  </w:style>
  <w:style w:type="character" w:customStyle="1" w:styleId="WW8Num19z2">
    <w:name w:val="WW8Num19z2"/>
    <w:rsid w:val="00655370"/>
    <w:rPr>
      <w:rFonts w:ascii="Wingdings" w:hAnsi="Wingdings"/>
    </w:rPr>
  </w:style>
  <w:style w:type="character" w:customStyle="1" w:styleId="WW8Num19z3">
    <w:name w:val="WW8Num19z3"/>
    <w:rsid w:val="00655370"/>
    <w:rPr>
      <w:rFonts w:ascii="Symbol" w:hAnsi="Symbol"/>
    </w:rPr>
  </w:style>
  <w:style w:type="character" w:customStyle="1" w:styleId="WW-WW8Num20z0">
    <w:name w:val="WW-WW8Num20z0"/>
    <w:rsid w:val="00655370"/>
    <w:rPr>
      <w:rFonts w:ascii="Times New Roman" w:eastAsia="MS Mincho" w:hAnsi="Times New Roman" w:cs="Times New Roman"/>
    </w:rPr>
  </w:style>
  <w:style w:type="character" w:customStyle="1" w:styleId="WW8Num20z1">
    <w:name w:val="WW8Num20z1"/>
    <w:rsid w:val="00655370"/>
    <w:rPr>
      <w:rFonts w:ascii="Courier New" w:hAnsi="Courier New"/>
    </w:rPr>
  </w:style>
  <w:style w:type="character" w:customStyle="1" w:styleId="WW8Num20z2">
    <w:name w:val="WW8Num20z2"/>
    <w:rsid w:val="00655370"/>
    <w:rPr>
      <w:rFonts w:ascii="Wingdings" w:hAnsi="Wingdings"/>
    </w:rPr>
  </w:style>
  <w:style w:type="character" w:customStyle="1" w:styleId="WW8Num20z3">
    <w:name w:val="WW8Num20z3"/>
    <w:rsid w:val="00655370"/>
    <w:rPr>
      <w:rFonts w:ascii="Symbol" w:hAnsi="Symbol"/>
    </w:rPr>
  </w:style>
  <w:style w:type="character" w:customStyle="1" w:styleId="WW8Num22z0">
    <w:name w:val="WW8Num22z0"/>
    <w:rsid w:val="00655370"/>
    <w:rPr>
      <w:rFonts w:ascii="Symbol" w:hAnsi="Symbol"/>
    </w:rPr>
  </w:style>
  <w:style w:type="character" w:customStyle="1" w:styleId="WW8Num22z1">
    <w:name w:val="WW8Num22z1"/>
    <w:rsid w:val="00655370"/>
    <w:rPr>
      <w:rFonts w:ascii="Courier New" w:hAnsi="Courier New"/>
    </w:rPr>
  </w:style>
  <w:style w:type="character" w:customStyle="1" w:styleId="WW8Num22z2">
    <w:name w:val="WW8Num22z2"/>
    <w:rsid w:val="00655370"/>
    <w:rPr>
      <w:rFonts w:ascii="Wingdings" w:hAnsi="Wingdings"/>
    </w:rPr>
  </w:style>
  <w:style w:type="character" w:customStyle="1" w:styleId="WW-WW8Num23z0">
    <w:name w:val="WW-WW8Num23z0"/>
    <w:rsid w:val="00655370"/>
    <w:rPr>
      <w:rFonts w:ascii="Symbol" w:hAnsi="Symbol"/>
    </w:rPr>
  </w:style>
  <w:style w:type="character" w:customStyle="1" w:styleId="WW-WW8Num23z1">
    <w:name w:val="WW-WW8Num23z1"/>
    <w:rsid w:val="00655370"/>
    <w:rPr>
      <w:rFonts w:ascii="Courier New" w:hAnsi="Courier New"/>
    </w:rPr>
  </w:style>
  <w:style w:type="character" w:customStyle="1" w:styleId="WW-WW8Num23z2">
    <w:name w:val="WW-WW8Num23z2"/>
    <w:rsid w:val="00655370"/>
    <w:rPr>
      <w:rFonts w:ascii="Wingdings" w:hAnsi="Wingdings"/>
    </w:rPr>
  </w:style>
  <w:style w:type="character" w:customStyle="1" w:styleId="WW-WW8Num24z0">
    <w:name w:val="WW-WW8Num24z0"/>
    <w:rsid w:val="00655370"/>
    <w:rPr>
      <w:rFonts w:ascii="Symbol" w:hAnsi="Symbol"/>
    </w:rPr>
  </w:style>
  <w:style w:type="character" w:customStyle="1" w:styleId="WW-WW8Num24z1">
    <w:name w:val="WW-WW8Num24z1"/>
    <w:rsid w:val="00655370"/>
    <w:rPr>
      <w:rFonts w:ascii="Wingdings" w:hAnsi="Wingdings"/>
    </w:rPr>
  </w:style>
  <w:style w:type="character" w:customStyle="1" w:styleId="WW8Num24z4">
    <w:name w:val="WW8Num24z4"/>
    <w:rsid w:val="00655370"/>
    <w:rPr>
      <w:rFonts w:ascii="Courier New" w:hAnsi="Courier New"/>
    </w:rPr>
  </w:style>
  <w:style w:type="character" w:customStyle="1" w:styleId="WW-WW8Num26z0">
    <w:name w:val="WW-WW8Num26z0"/>
    <w:rsid w:val="00655370"/>
    <w:rPr>
      <w:rFonts w:ascii="Times New Roman" w:eastAsia="MS Mincho" w:hAnsi="Times New Roman" w:cs="Times New Roman"/>
    </w:rPr>
  </w:style>
  <w:style w:type="character" w:customStyle="1" w:styleId="WW-WW8Num26z1">
    <w:name w:val="WW-WW8Num26z1"/>
    <w:rsid w:val="00655370"/>
    <w:rPr>
      <w:rFonts w:ascii="Courier New" w:hAnsi="Courier New"/>
    </w:rPr>
  </w:style>
  <w:style w:type="character" w:customStyle="1" w:styleId="WW-WW8Num26z2">
    <w:name w:val="WW-WW8Num26z2"/>
    <w:rsid w:val="00655370"/>
    <w:rPr>
      <w:rFonts w:ascii="Wingdings" w:hAnsi="Wingdings"/>
    </w:rPr>
  </w:style>
  <w:style w:type="character" w:customStyle="1" w:styleId="WW-WW8Num26z3">
    <w:name w:val="WW-WW8Num26z3"/>
    <w:rsid w:val="00655370"/>
    <w:rPr>
      <w:rFonts w:ascii="Symbol" w:hAnsi="Symbol"/>
    </w:rPr>
  </w:style>
  <w:style w:type="character" w:customStyle="1" w:styleId="WW8Num28z0">
    <w:name w:val="WW8Num28z0"/>
    <w:rsid w:val="00655370"/>
    <w:rPr>
      <w:rFonts w:ascii="Times New Roman" w:eastAsia="MS Mincho" w:hAnsi="Times New Roman" w:cs="Times New Roman"/>
    </w:rPr>
  </w:style>
  <w:style w:type="character" w:customStyle="1" w:styleId="WW8Num28z1">
    <w:name w:val="WW8Num28z1"/>
    <w:rsid w:val="00655370"/>
    <w:rPr>
      <w:rFonts w:ascii="Courier New" w:hAnsi="Courier New"/>
    </w:rPr>
  </w:style>
  <w:style w:type="character" w:customStyle="1" w:styleId="WW8Num28z2">
    <w:name w:val="WW8Num28z2"/>
    <w:rsid w:val="00655370"/>
    <w:rPr>
      <w:rFonts w:ascii="Wingdings" w:hAnsi="Wingdings"/>
    </w:rPr>
  </w:style>
  <w:style w:type="character" w:customStyle="1" w:styleId="WW8Num28z3">
    <w:name w:val="WW8Num28z3"/>
    <w:rsid w:val="00655370"/>
    <w:rPr>
      <w:rFonts w:ascii="Symbol" w:hAnsi="Symbol"/>
    </w:rPr>
  </w:style>
  <w:style w:type="character" w:customStyle="1" w:styleId="WW-WW8Num32z0">
    <w:name w:val="WW-WW8Num32z0"/>
    <w:rsid w:val="00655370"/>
    <w:rPr>
      <w:rFonts w:ascii="Times New Roman" w:eastAsia="MS Mincho" w:hAnsi="Times New Roman" w:cs="Times New Roman"/>
    </w:rPr>
  </w:style>
  <w:style w:type="character" w:customStyle="1" w:styleId="WW-WW8Num32z1">
    <w:name w:val="WW-WW8Num32z1"/>
    <w:rsid w:val="00655370"/>
    <w:rPr>
      <w:rFonts w:ascii="Courier New" w:hAnsi="Courier New"/>
    </w:rPr>
  </w:style>
  <w:style w:type="character" w:customStyle="1" w:styleId="WW-WW8Num32z2">
    <w:name w:val="WW-WW8Num32z2"/>
    <w:rsid w:val="00655370"/>
    <w:rPr>
      <w:rFonts w:ascii="Wingdings" w:hAnsi="Wingdings"/>
    </w:rPr>
  </w:style>
  <w:style w:type="character" w:customStyle="1" w:styleId="WW8Num32z3">
    <w:name w:val="WW8Num32z3"/>
    <w:rsid w:val="00655370"/>
    <w:rPr>
      <w:rFonts w:ascii="Symbol" w:hAnsi="Symbol"/>
    </w:rPr>
  </w:style>
  <w:style w:type="character" w:customStyle="1" w:styleId="WW-WW8Num33z0">
    <w:name w:val="WW-WW8Num33z0"/>
    <w:rsid w:val="00655370"/>
    <w:rPr>
      <w:rFonts w:ascii="Times New Roman" w:eastAsia="MS Mincho" w:hAnsi="Times New Roman" w:cs="Times New Roman"/>
    </w:rPr>
  </w:style>
  <w:style w:type="character" w:customStyle="1" w:styleId="WW-WW8Num33z1">
    <w:name w:val="WW-WW8Num33z1"/>
    <w:rsid w:val="00655370"/>
    <w:rPr>
      <w:rFonts w:ascii="Courier New" w:hAnsi="Courier New"/>
    </w:rPr>
  </w:style>
  <w:style w:type="character" w:customStyle="1" w:styleId="WW-WW8Num33z2">
    <w:name w:val="WW-WW8Num33z2"/>
    <w:rsid w:val="00655370"/>
    <w:rPr>
      <w:rFonts w:ascii="Wingdings" w:hAnsi="Wingdings"/>
    </w:rPr>
  </w:style>
  <w:style w:type="character" w:customStyle="1" w:styleId="WW8Num33z3">
    <w:name w:val="WW8Num33z3"/>
    <w:rsid w:val="00655370"/>
    <w:rPr>
      <w:rFonts w:ascii="Symbol" w:hAnsi="Symbol"/>
    </w:rPr>
  </w:style>
  <w:style w:type="character" w:customStyle="1" w:styleId="WW8Num37z0">
    <w:name w:val="WW8Num37z0"/>
    <w:rsid w:val="00655370"/>
    <w:rPr>
      <w:rFonts w:ascii="Times New Roman" w:eastAsia="MS Mincho" w:hAnsi="Times New Roman" w:cs="Times New Roman"/>
    </w:rPr>
  </w:style>
  <w:style w:type="character" w:customStyle="1" w:styleId="WW8Num37z1">
    <w:name w:val="WW8Num37z1"/>
    <w:rsid w:val="00655370"/>
    <w:rPr>
      <w:rFonts w:ascii="Courier New" w:hAnsi="Courier New"/>
    </w:rPr>
  </w:style>
  <w:style w:type="character" w:customStyle="1" w:styleId="WW8Num37z2">
    <w:name w:val="WW8Num37z2"/>
    <w:rsid w:val="00655370"/>
    <w:rPr>
      <w:rFonts w:ascii="Wingdings" w:hAnsi="Wingdings"/>
    </w:rPr>
  </w:style>
  <w:style w:type="character" w:customStyle="1" w:styleId="WW8Num37z3">
    <w:name w:val="WW8Num37z3"/>
    <w:rsid w:val="00655370"/>
    <w:rPr>
      <w:rFonts w:ascii="Symbol" w:hAnsi="Symbol"/>
    </w:rPr>
  </w:style>
  <w:style w:type="character" w:customStyle="1" w:styleId="WW-WW8Num39z0">
    <w:name w:val="WW-WW8Num39z0"/>
    <w:rsid w:val="00655370"/>
    <w:rPr>
      <w:rFonts w:ascii="Times New Roman" w:eastAsia="MS Mincho" w:hAnsi="Times New Roman" w:cs="Times New Roman"/>
    </w:rPr>
  </w:style>
  <w:style w:type="character" w:customStyle="1" w:styleId="WW-WW8Num39z1">
    <w:name w:val="WW-WW8Num39z1"/>
    <w:rsid w:val="00655370"/>
    <w:rPr>
      <w:rFonts w:ascii="Courier New" w:hAnsi="Courier New"/>
    </w:rPr>
  </w:style>
  <w:style w:type="character" w:customStyle="1" w:styleId="WW-WW8Num39z2">
    <w:name w:val="WW-WW8Num39z2"/>
    <w:rsid w:val="00655370"/>
    <w:rPr>
      <w:rFonts w:ascii="Wingdings" w:hAnsi="Wingdings"/>
    </w:rPr>
  </w:style>
  <w:style w:type="character" w:customStyle="1" w:styleId="WW-WW8Num39z3">
    <w:name w:val="WW-WW8Num39z3"/>
    <w:rsid w:val="00655370"/>
    <w:rPr>
      <w:rFonts w:ascii="Symbol" w:hAnsi="Symbol"/>
    </w:rPr>
  </w:style>
  <w:style w:type="paragraph" w:customStyle="1" w:styleId="1f5">
    <w:name w:val="Заголовок1"/>
    <w:basedOn w:val="a"/>
    <w:next w:val="a3"/>
    <w:rsid w:val="00655370"/>
    <w:pPr>
      <w:keepNext/>
      <w:suppressAutoHyphens/>
      <w:spacing w:before="240" w:after="120"/>
    </w:pPr>
    <w:rPr>
      <w:rFonts w:ascii="Arial" w:eastAsia="Lucida Sans Unicode" w:hAnsi="Arial" w:cs="Tahoma"/>
      <w:noProof w:val="0"/>
      <w:sz w:val="28"/>
      <w:szCs w:val="28"/>
      <w:lang w:eastAsia="ar-SA"/>
    </w:rPr>
  </w:style>
  <w:style w:type="paragraph" w:customStyle="1" w:styleId="1f6">
    <w:name w:val="Название1"/>
    <w:basedOn w:val="a"/>
    <w:rsid w:val="00655370"/>
    <w:pPr>
      <w:suppressLineNumbers/>
      <w:suppressAutoHyphens/>
      <w:spacing w:before="120" w:after="120"/>
    </w:pPr>
    <w:rPr>
      <w:rFonts w:cs="Tahoma"/>
      <w:i/>
      <w:iCs/>
      <w:noProof w:val="0"/>
      <w:sz w:val="20"/>
      <w:szCs w:val="20"/>
      <w:lang w:eastAsia="ar-SA"/>
    </w:rPr>
  </w:style>
  <w:style w:type="paragraph" w:customStyle="1" w:styleId="1f7">
    <w:name w:val="Указатель1"/>
    <w:basedOn w:val="a"/>
    <w:rsid w:val="00655370"/>
    <w:pPr>
      <w:suppressLineNumbers/>
      <w:suppressAutoHyphens/>
    </w:pPr>
    <w:rPr>
      <w:rFonts w:cs="Tahoma"/>
      <w:noProof w:val="0"/>
      <w:szCs w:val="20"/>
      <w:lang w:eastAsia="ar-SA"/>
    </w:rPr>
  </w:style>
  <w:style w:type="paragraph" w:customStyle="1" w:styleId="218">
    <w:name w:val="Список 21"/>
    <w:basedOn w:val="a"/>
    <w:rsid w:val="00655370"/>
    <w:pPr>
      <w:suppressAutoHyphens/>
      <w:ind w:left="566" w:hanging="283"/>
    </w:pPr>
    <w:rPr>
      <w:noProof w:val="0"/>
      <w:szCs w:val="20"/>
      <w:lang w:eastAsia="ar-SA"/>
    </w:rPr>
  </w:style>
  <w:style w:type="paragraph" w:customStyle="1" w:styleId="219">
    <w:name w:val="Продолжение списка 21"/>
    <w:basedOn w:val="a"/>
    <w:rsid w:val="00655370"/>
    <w:pPr>
      <w:suppressAutoHyphens/>
      <w:spacing w:after="120"/>
      <w:ind w:left="566"/>
    </w:pPr>
    <w:rPr>
      <w:noProof w:val="0"/>
      <w:szCs w:val="20"/>
      <w:lang w:eastAsia="ar-SA"/>
    </w:rPr>
  </w:style>
  <w:style w:type="paragraph" w:customStyle="1" w:styleId="31a">
    <w:name w:val="Продолжение списка 31"/>
    <w:basedOn w:val="a"/>
    <w:rsid w:val="00655370"/>
    <w:pPr>
      <w:suppressAutoHyphens/>
      <w:spacing w:after="120"/>
      <w:ind w:left="849"/>
    </w:pPr>
    <w:rPr>
      <w:noProof w:val="0"/>
      <w:szCs w:val="20"/>
      <w:lang w:eastAsia="ar-SA"/>
    </w:rPr>
  </w:style>
  <w:style w:type="paragraph" w:customStyle="1" w:styleId="afff">
    <w:name w:val="Содержимое таблицы"/>
    <w:basedOn w:val="a3"/>
    <w:rsid w:val="00655370"/>
    <w:pPr>
      <w:suppressLineNumbers/>
      <w:suppressAutoHyphens/>
      <w:spacing w:after="120" w:line="240" w:lineRule="auto"/>
      <w:jc w:val="left"/>
    </w:pPr>
    <w:rPr>
      <w:noProof w:val="0"/>
      <w:szCs w:val="20"/>
      <w:lang w:eastAsia="ar-SA"/>
    </w:rPr>
  </w:style>
  <w:style w:type="paragraph" w:customStyle="1" w:styleId="afff0">
    <w:name w:val="Заголовок таблицы"/>
    <w:basedOn w:val="afff"/>
    <w:rsid w:val="00655370"/>
    <w:pPr>
      <w:jc w:val="center"/>
    </w:pPr>
    <w:rPr>
      <w:b/>
      <w:bCs/>
      <w:i/>
      <w:iCs/>
    </w:rPr>
  </w:style>
  <w:style w:type="paragraph" w:customStyle="1" w:styleId="1f8">
    <w:name w:val="Текст1"/>
    <w:basedOn w:val="a"/>
    <w:rsid w:val="00655370"/>
    <w:pPr>
      <w:suppressAutoHyphens/>
    </w:pPr>
    <w:rPr>
      <w:rFonts w:ascii="Courier New" w:hAnsi="Courier New" w:cs="Courier New"/>
      <w:noProof w:val="0"/>
      <w:sz w:val="20"/>
      <w:szCs w:val="20"/>
      <w:lang w:eastAsia="ar-SA"/>
    </w:rPr>
  </w:style>
  <w:style w:type="paragraph" w:customStyle="1" w:styleId="afff1">
    <w:name w:val="Содержимое врезки"/>
    <w:basedOn w:val="a3"/>
    <w:rsid w:val="00655370"/>
    <w:pPr>
      <w:suppressAutoHyphens/>
      <w:spacing w:after="120" w:line="240" w:lineRule="auto"/>
      <w:jc w:val="left"/>
    </w:pPr>
    <w:rPr>
      <w:noProof w:val="0"/>
      <w:szCs w:val="20"/>
      <w:lang w:eastAsia="ar-SA"/>
    </w:rPr>
  </w:style>
  <w:style w:type="paragraph" w:styleId="1f9">
    <w:name w:val="index 1"/>
    <w:basedOn w:val="a"/>
    <w:next w:val="a"/>
    <w:autoRedefine/>
    <w:uiPriority w:val="99"/>
    <w:unhideWhenUsed/>
    <w:rsid w:val="00655370"/>
    <w:pPr>
      <w:suppressAutoHyphens/>
      <w:ind w:left="240" w:hanging="240"/>
    </w:pPr>
    <w:rPr>
      <w:noProof w:val="0"/>
      <w:szCs w:val="20"/>
      <w:lang w:eastAsia="ar-SA"/>
    </w:rPr>
  </w:style>
  <w:style w:type="paragraph" w:styleId="afff2">
    <w:name w:val="index heading"/>
    <w:basedOn w:val="a"/>
    <w:rsid w:val="00655370"/>
    <w:pPr>
      <w:suppressLineNumbers/>
      <w:suppressAutoHyphens/>
    </w:pPr>
    <w:rPr>
      <w:rFonts w:cs="Tahoma"/>
      <w:noProof w:val="0"/>
      <w:szCs w:val="20"/>
      <w:lang w:eastAsia="ar-SA"/>
    </w:rPr>
  </w:style>
  <w:style w:type="paragraph" w:customStyle="1" w:styleId="WW-3">
    <w:name w:val="WW-Красная строка"/>
    <w:basedOn w:val="a3"/>
    <w:rsid w:val="00655370"/>
    <w:pPr>
      <w:suppressAutoHyphens/>
      <w:spacing w:after="120" w:line="240" w:lineRule="auto"/>
      <w:ind w:firstLine="283"/>
      <w:jc w:val="left"/>
    </w:pPr>
    <w:rPr>
      <w:noProof w:val="0"/>
      <w:szCs w:val="20"/>
      <w:lang w:eastAsia="ar-SA"/>
    </w:rPr>
  </w:style>
  <w:style w:type="paragraph" w:customStyle="1" w:styleId="WW-20">
    <w:name w:val="WW-Маркированный список 2"/>
    <w:basedOn w:val="a"/>
    <w:rsid w:val="00655370"/>
    <w:pPr>
      <w:suppressAutoHyphens/>
    </w:pPr>
    <w:rPr>
      <w:noProof w:val="0"/>
      <w:szCs w:val="20"/>
      <w:lang w:eastAsia="ar-SA"/>
    </w:rPr>
  </w:style>
  <w:style w:type="paragraph" w:customStyle="1" w:styleId="afff3">
    <w:name w:val="Внутренний адрес"/>
    <w:basedOn w:val="a"/>
    <w:rsid w:val="00655370"/>
    <w:pPr>
      <w:suppressAutoHyphens/>
    </w:pPr>
    <w:rPr>
      <w:noProof w:val="0"/>
      <w:szCs w:val="20"/>
      <w:lang w:eastAsia="ar-SA"/>
    </w:rPr>
  </w:style>
  <w:style w:type="paragraph" w:customStyle="1" w:styleId="afff4">
    <w:name w:val="Строка ссылки"/>
    <w:basedOn w:val="a3"/>
    <w:rsid w:val="00655370"/>
    <w:pPr>
      <w:suppressAutoHyphens/>
      <w:spacing w:after="120" w:line="240" w:lineRule="auto"/>
      <w:jc w:val="left"/>
    </w:pPr>
    <w:rPr>
      <w:noProof w:val="0"/>
      <w:szCs w:val="20"/>
      <w:lang w:eastAsia="ar-SA"/>
    </w:rPr>
  </w:style>
  <w:style w:type="paragraph" w:customStyle="1" w:styleId="WW-4">
    <w:name w:val="WW-Обычный отступ"/>
    <w:basedOn w:val="a"/>
    <w:rsid w:val="00655370"/>
    <w:pPr>
      <w:suppressAutoHyphens/>
      <w:ind w:left="720"/>
    </w:pPr>
    <w:rPr>
      <w:noProof w:val="0"/>
      <w:szCs w:val="20"/>
      <w:lang w:eastAsia="ar-SA"/>
    </w:rPr>
  </w:style>
  <w:style w:type="paragraph" w:customStyle="1" w:styleId="WW-21">
    <w:name w:val="WW-Основной текст 2"/>
    <w:basedOn w:val="a"/>
    <w:rsid w:val="00655370"/>
    <w:pPr>
      <w:suppressAutoHyphens/>
      <w:jc w:val="both"/>
    </w:pPr>
    <w:rPr>
      <w:b/>
      <w:noProof w:val="0"/>
      <w:szCs w:val="20"/>
      <w:lang w:val="en-US" w:eastAsia="ar-SA"/>
    </w:rPr>
  </w:style>
  <w:style w:type="paragraph" w:customStyle="1" w:styleId="WW-30">
    <w:name w:val="WW-Основной текст 3"/>
    <w:basedOn w:val="a"/>
    <w:rsid w:val="00655370"/>
    <w:pPr>
      <w:suppressAutoHyphens/>
      <w:ind w:right="-17"/>
    </w:pPr>
    <w:rPr>
      <w:noProof w:val="0"/>
      <w:szCs w:val="20"/>
      <w:lang w:eastAsia="ar-SA"/>
    </w:rPr>
  </w:style>
  <w:style w:type="paragraph" w:customStyle="1" w:styleId="WW-5">
    <w:name w:val="WW-Схема документа"/>
    <w:basedOn w:val="a"/>
    <w:rsid w:val="00655370"/>
    <w:pPr>
      <w:shd w:val="clear" w:color="auto" w:fill="000080"/>
      <w:suppressAutoHyphens/>
    </w:pPr>
    <w:rPr>
      <w:rFonts w:ascii="Tahoma" w:hAnsi="Tahoma" w:cs="Tahoma"/>
      <w:noProof w:val="0"/>
      <w:szCs w:val="20"/>
      <w:lang w:eastAsia="ar-SA"/>
    </w:rPr>
  </w:style>
  <w:style w:type="paragraph" w:customStyle="1" w:styleId="WW-22">
    <w:name w:val="WW-Основной текст с отступом 2"/>
    <w:basedOn w:val="a"/>
    <w:rsid w:val="00655370"/>
    <w:pPr>
      <w:suppressAutoHyphens/>
      <w:ind w:firstLine="1440"/>
      <w:jc w:val="both"/>
    </w:pPr>
    <w:rPr>
      <w:noProof w:val="0"/>
      <w:sz w:val="28"/>
      <w:szCs w:val="20"/>
      <w:lang w:eastAsia="ar-SA"/>
    </w:rPr>
  </w:style>
  <w:style w:type="paragraph" w:customStyle="1" w:styleId="WW-31">
    <w:name w:val="WW-Основной текст с отступом 3"/>
    <w:basedOn w:val="a"/>
    <w:rsid w:val="00655370"/>
    <w:pPr>
      <w:pBdr>
        <w:top w:val="single" w:sz="1" w:space="1" w:color="000000"/>
        <w:left w:val="single" w:sz="1" w:space="1" w:color="000000"/>
        <w:bottom w:val="single" w:sz="1" w:space="1" w:color="000000"/>
        <w:right w:val="single" w:sz="1" w:space="1" w:color="000000"/>
      </w:pBdr>
      <w:ind w:firstLine="720"/>
      <w:jc w:val="center"/>
    </w:pPr>
    <w:rPr>
      <w:i/>
      <w:iCs/>
      <w:noProof w:val="0"/>
      <w:sz w:val="28"/>
      <w:szCs w:val="20"/>
      <w:lang w:eastAsia="ar-SA"/>
    </w:rPr>
  </w:style>
  <w:style w:type="paragraph" w:customStyle="1" w:styleId="WW-210">
    <w:name w:val="WW-Маркированный список 21"/>
    <w:basedOn w:val="a"/>
    <w:rsid w:val="00655370"/>
    <w:rPr>
      <w:noProof w:val="0"/>
      <w:szCs w:val="20"/>
      <w:lang w:eastAsia="ar-SA"/>
    </w:rPr>
  </w:style>
  <w:style w:type="paragraph" w:customStyle="1" w:styleId="2f7">
    <w:name w:val="Текст2"/>
    <w:basedOn w:val="a"/>
    <w:rsid w:val="00655370"/>
    <w:pPr>
      <w:widowControl w:val="0"/>
      <w:suppressAutoHyphens/>
      <w:autoSpaceDE w:val="0"/>
    </w:pPr>
    <w:rPr>
      <w:rFonts w:ascii="Courier New" w:eastAsia="Courier New" w:hAnsi="Courier New" w:cs="Courier New"/>
      <w:noProof w:val="0"/>
      <w:sz w:val="20"/>
      <w:szCs w:val="20"/>
      <w:lang w:eastAsia="ar-SA"/>
    </w:rPr>
  </w:style>
  <w:style w:type="paragraph" w:customStyle="1" w:styleId="Style4">
    <w:name w:val="Style4"/>
    <w:basedOn w:val="a"/>
    <w:uiPriority w:val="99"/>
    <w:rsid w:val="00655370"/>
    <w:pPr>
      <w:widowControl w:val="0"/>
      <w:autoSpaceDE w:val="0"/>
      <w:autoSpaceDN w:val="0"/>
      <w:adjustRightInd w:val="0"/>
      <w:spacing w:line="285" w:lineRule="exact"/>
      <w:ind w:firstLine="624"/>
      <w:jc w:val="both"/>
    </w:pPr>
    <w:rPr>
      <w:rFonts w:ascii="Arial" w:hAnsi="Arial"/>
      <w:noProof w:val="0"/>
      <w:lang w:eastAsia="uk-UA"/>
    </w:rPr>
  </w:style>
  <w:style w:type="paragraph" w:customStyle="1" w:styleId="Style5">
    <w:name w:val="Style5"/>
    <w:basedOn w:val="a"/>
    <w:uiPriority w:val="99"/>
    <w:rsid w:val="00655370"/>
    <w:pPr>
      <w:widowControl w:val="0"/>
      <w:autoSpaceDE w:val="0"/>
      <w:autoSpaceDN w:val="0"/>
      <w:adjustRightInd w:val="0"/>
    </w:pPr>
    <w:rPr>
      <w:rFonts w:ascii="Arial" w:hAnsi="Arial"/>
      <w:noProof w:val="0"/>
      <w:lang w:eastAsia="uk-UA"/>
    </w:rPr>
  </w:style>
  <w:style w:type="character" w:customStyle="1" w:styleId="atn">
    <w:name w:val="atn"/>
    <w:basedOn w:val="a0"/>
    <w:rsid w:val="00655370"/>
  </w:style>
  <w:style w:type="paragraph" w:customStyle="1" w:styleId="4a">
    <w:name w:val="Текст4"/>
    <w:basedOn w:val="a"/>
    <w:rsid w:val="00655370"/>
    <w:pPr>
      <w:suppressAutoHyphens/>
    </w:pPr>
    <w:rPr>
      <w:rFonts w:ascii="Courier New" w:hAnsi="Courier New" w:cs="Courier New"/>
      <w:noProof w:val="0"/>
      <w:sz w:val="20"/>
      <w:szCs w:val="20"/>
      <w:lang w:eastAsia="ar-SA"/>
    </w:rPr>
  </w:style>
  <w:style w:type="paragraph" w:customStyle="1" w:styleId="3f4">
    <w:name w:val="Текст3"/>
    <w:basedOn w:val="a"/>
    <w:rsid w:val="00655370"/>
    <w:pPr>
      <w:suppressAutoHyphens/>
    </w:pPr>
    <w:rPr>
      <w:rFonts w:ascii="Courier New" w:hAnsi="Courier New" w:cs="Courier New"/>
      <w:noProof w:val="0"/>
      <w:sz w:val="20"/>
      <w:lang w:val="ru-RU" w:eastAsia="ar-SA"/>
    </w:rPr>
  </w:style>
  <w:style w:type="paragraph" w:customStyle="1" w:styleId="1fa">
    <w:name w:val="Красная строка1"/>
    <w:basedOn w:val="a3"/>
    <w:rsid w:val="00655370"/>
    <w:pPr>
      <w:suppressAutoHyphens/>
      <w:spacing w:after="120" w:line="240" w:lineRule="auto"/>
      <w:ind w:firstLine="283"/>
      <w:jc w:val="left"/>
    </w:pPr>
    <w:rPr>
      <w:noProof w:val="0"/>
      <w:lang w:val="ru-RU" w:eastAsia="ar-SA"/>
    </w:rPr>
  </w:style>
  <w:style w:type="paragraph" w:customStyle="1" w:styleId="223">
    <w:name w:val="Список 22"/>
    <w:basedOn w:val="a"/>
    <w:rsid w:val="00655370"/>
    <w:pPr>
      <w:suppressAutoHyphens/>
      <w:ind w:left="566" w:hanging="283"/>
    </w:pPr>
    <w:rPr>
      <w:noProof w:val="0"/>
      <w:lang w:val="ru-RU" w:eastAsia="ar-SA"/>
    </w:rPr>
  </w:style>
  <w:style w:type="paragraph" w:customStyle="1" w:styleId="afff5">
    <w:name w:val="СтильОВНС"/>
    <w:basedOn w:val="a"/>
    <w:rsid w:val="00655370"/>
    <w:pPr>
      <w:ind w:left="360" w:firstLine="360"/>
      <w:jc w:val="both"/>
    </w:pPr>
    <w:rPr>
      <w:rFonts w:ascii="Arial" w:hAnsi="Arial" w:cs="Arial"/>
      <w:noProof w:val="0"/>
      <w:lang w:eastAsia="ru-RU"/>
    </w:rPr>
  </w:style>
  <w:style w:type="paragraph" w:styleId="afff6">
    <w:name w:val="TOC Heading"/>
    <w:basedOn w:val="1"/>
    <w:next w:val="a"/>
    <w:uiPriority w:val="39"/>
    <w:qFormat/>
    <w:rsid w:val="00655370"/>
    <w:pPr>
      <w:keepLines/>
      <w:tabs>
        <w:tab w:val="clear" w:pos="1080"/>
      </w:tabs>
      <w:spacing w:before="240" w:line="259" w:lineRule="auto"/>
      <w:jc w:val="left"/>
      <w:outlineLvl w:val="9"/>
    </w:pPr>
    <w:rPr>
      <w:rFonts w:ascii="Calibri Light" w:hAnsi="Calibri Light"/>
      <w:noProof w:val="0"/>
      <w:color w:val="2E74B5"/>
      <w:sz w:val="32"/>
      <w:szCs w:val="32"/>
      <w:lang w:val="x-none" w:eastAsia="uk-UA"/>
    </w:rPr>
  </w:style>
  <w:style w:type="character" w:customStyle="1" w:styleId="FontStyle20">
    <w:name w:val="Font Style20"/>
    <w:rsid w:val="00655370"/>
    <w:rPr>
      <w:rFonts w:ascii="Times New Roman" w:hAnsi="Times New Roman" w:cs="Times New Roman"/>
      <w:sz w:val="20"/>
      <w:szCs w:val="20"/>
    </w:rPr>
  </w:style>
  <w:style w:type="paragraph" w:customStyle="1" w:styleId="BodyText25">
    <w:name w:val="Body Text 25"/>
    <w:basedOn w:val="a"/>
    <w:rsid w:val="00655370"/>
    <w:pPr>
      <w:overflowPunct w:val="0"/>
      <w:autoSpaceDE w:val="0"/>
      <w:autoSpaceDN w:val="0"/>
      <w:adjustRightInd w:val="0"/>
      <w:ind w:firstLine="567"/>
      <w:jc w:val="both"/>
      <w:textAlignment w:val="baseline"/>
    </w:pPr>
    <w:rPr>
      <w:rFonts w:ascii="Arial" w:hAnsi="Arial"/>
      <w:noProof w:val="0"/>
      <w:szCs w:val="20"/>
      <w:lang w:eastAsia="ru-RU"/>
    </w:rPr>
  </w:style>
  <w:style w:type="character" w:customStyle="1" w:styleId="820">
    <w:name w:val="Знак Знак82"/>
    <w:locked/>
    <w:rsid w:val="00655370"/>
    <w:rPr>
      <w:rFonts w:ascii="Courier New" w:hAnsi="Courier New"/>
      <w:lang w:val="x-none" w:eastAsia="x-none"/>
    </w:rPr>
  </w:style>
  <w:style w:type="paragraph" w:customStyle="1" w:styleId="31b">
    <w:name w:val="Заголовок 31"/>
    <w:next w:val="a"/>
    <w:rsid w:val="00655370"/>
    <w:pPr>
      <w:widowControl w:val="0"/>
      <w:suppressAutoHyphens/>
      <w:autoSpaceDE w:val="0"/>
    </w:pPr>
    <w:rPr>
      <w:rFonts w:ascii="Courier New CYR" w:eastAsia="Courier New CYR" w:hAnsi="Courier New CYR"/>
      <w:sz w:val="24"/>
      <w:szCs w:val="24"/>
      <w:lang w:val="ru-RU" w:eastAsia="ru-RU"/>
    </w:rPr>
  </w:style>
  <w:style w:type="paragraph" w:customStyle="1" w:styleId="31c">
    <w:name w:val="Основной текст 31"/>
    <w:basedOn w:val="a"/>
    <w:rsid w:val="00655370"/>
    <w:pPr>
      <w:widowControl w:val="0"/>
      <w:suppressAutoHyphens/>
      <w:autoSpaceDE w:val="0"/>
      <w:jc w:val="center"/>
    </w:pPr>
    <w:rPr>
      <w:rFonts w:ascii="Courier New" w:eastAsia="Courier New CYR" w:hAnsi="Courier New"/>
      <w:i/>
      <w:iCs/>
      <w:noProof w:val="0"/>
      <w:u w:val="single"/>
      <w:lang w:eastAsia="ru-RU"/>
    </w:rPr>
  </w:style>
  <w:style w:type="character" w:customStyle="1" w:styleId="810">
    <w:name w:val="Знак Знак81"/>
    <w:rsid w:val="00655370"/>
    <w:rPr>
      <w:rFonts w:ascii="Courier New" w:hAnsi="Courier New"/>
      <w:lang w:val="x-none" w:eastAsia="x-none"/>
    </w:rPr>
  </w:style>
  <w:style w:type="paragraph" w:customStyle="1" w:styleId="rvps2">
    <w:name w:val="rvps2"/>
    <w:basedOn w:val="a"/>
    <w:uiPriority w:val="99"/>
    <w:rsid w:val="00655370"/>
    <w:pPr>
      <w:spacing w:before="100" w:beforeAutospacing="1" w:after="100" w:afterAutospacing="1"/>
    </w:pPr>
    <w:rPr>
      <w:noProof w:val="0"/>
      <w:lang w:val="ru-RU" w:eastAsia="ru-RU"/>
    </w:rPr>
  </w:style>
  <w:style w:type="paragraph" w:customStyle="1" w:styleId="rvps7">
    <w:name w:val="rvps7"/>
    <w:basedOn w:val="a"/>
    <w:rsid w:val="00655370"/>
    <w:pPr>
      <w:spacing w:before="100" w:beforeAutospacing="1" w:after="100" w:afterAutospacing="1"/>
    </w:pPr>
    <w:rPr>
      <w:noProof w:val="0"/>
      <w:lang w:val="ru-RU" w:eastAsia="ru-RU"/>
    </w:rPr>
  </w:style>
  <w:style w:type="character" w:customStyle="1" w:styleId="rvts15">
    <w:name w:val="rvts15"/>
    <w:basedOn w:val="a0"/>
    <w:rsid w:val="00655370"/>
  </w:style>
  <w:style w:type="character" w:customStyle="1" w:styleId="rvts80">
    <w:name w:val="rvts80"/>
    <w:basedOn w:val="a0"/>
    <w:rsid w:val="00655370"/>
  </w:style>
  <w:style w:type="paragraph" w:customStyle="1" w:styleId="western">
    <w:name w:val="western"/>
    <w:basedOn w:val="a"/>
    <w:rsid w:val="00655370"/>
    <w:pPr>
      <w:spacing w:before="100" w:beforeAutospacing="1" w:after="100" w:afterAutospacing="1"/>
    </w:pPr>
    <w:rPr>
      <w:noProof w:val="0"/>
      <w:lang w:val="ru-RU" w:eastAsia="ru-RU"/>
    </w:rPr>
  </w:style>
  <w:style w:type="character" w:customStyle="1" w:styleId="63">
    <w:name w:val="Основной текст (6)"/>
    <w:rsid w:val="0065537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2f8">
    <w:name w:val="Основной текст2"/>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4">
    <w:name w:val="Основной текст6"/>
    <w:rsid w:val="00655370"/>
    <w:rPr>
      <w:color w:val="000000"/>
      <w:spacing w:val="0"/>
      <w:w w:val="100"/>
      <w:position w:val="0"/>
      <w:sz w:val="22"/>
      <w:szCs w:val="22"/>
      <w:lang w:val="uk-UA" w:bidi="ar-SA"/>
    </w:rPr>
  </w:style>
  <w:style w:type="character" w:customStyle="1" w:styleId="3f5">
    <w:name w:val="Основной текст3"/>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4b">
    <w:name w:val="Основной текст4"/>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78">
    <w:name w:val="Основной текст (7) + Курсив"/>
    <w:rsid w:val="00655370"/>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paragraph" w:customStyle="1" w:styleId="291">
    <w:name w:val="Основной текст29"/>
    <w:basedOn w:val="a"/>
    <w:rsid w:val="00655370"/>
    <w:pPr>
      <w:widowControl w:val="0"/>
      <w:shd w:val="clear" w:color="auto" w:fill="FFFFFF"/>
      <w:spacing w:line="278" w:lineRule="exact"/>
    </w:pPr>
    <w:rPr>
      <w:noProof w:val="0"/>
      <w:sz w:val="22"/>
      <w:szCs w:val="22"/>
      <w:lang w:eastAsia="uk-UA"/>
    </w:rPr>
  </w:style>
  <w:style w:type="character" w:customStyle="1" w:styleId="afff7">
    <w:name w:val="Основной текст + Полужирный"/>
    <w:rsid w:val="00655370"/>
    <w:rPr>
      <w:rFonts w:ascii="Times New Roman" w:eastAsia="Times New Roman" w:hAnsi="Times New Roman" w:cs="Times New Roman"/>
      <w:b/>
      <w:bCs/>
      <w:i w:val="0"/>
      <w:iCs w:val="0"/>
      <w:smallCaps w:val="0"/>
      <w:strike w:val="0"/>
      <w:color w:val="000000"/>
      <w:spacing w:val="0"/>
      <w:w w:val="100"/>
      <w:position w:val="0"/>
      <w:sz w:val="22"/>
      <w:szCs w:val="22"/>
      <w:u w:val="none"/>
      <w:lang w:val="uk-UA" w:bidi="ar-SA"/>
    </w:rPr>
  </w:style>
  <w:style w:type="character" w:customStyle="1" w:styleId="rvts23">
    <w:name w:val="rvts23"/>
    <w:basedOn w:val="a0"/>
    <w:rsid w:val="00655370"/>
  </w:style>
  <w:style w:type="paragraph" w:customStyle="1" w:styleId="rvps6">
    <w:name w:val="rvps6"/>
    <w:basedOn w:val="a"/>
    <w:rsid w:val="00655370"/>
    <w:pPr>
      <w:spacing w:before="100" w:beforeAutospacing="1" w:after="100" w:afterAutospacing="1"/>
    </w:pPr>
    <w:rPr>
      <w:noProof w:val="0"/>
      <w:lang w:val="ru-RU" w:eastAsia="ru-RU"/>
    </w:rPr>
  </w:style>
  <w:style w:type="table" w:styleId="3f6">
    <w:name w:val="Table 3D effects 3"/>
    <w:basedOn w:val="a1"/>
    <w:rsid w:val="0065537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37">
    <w:name w:val="rvts37"/>
    <w:basedOn w:val="a0"/>
    <w:rsid w:val="00655370"/>
  </w:style>
  <w:style w:type="paragraph" w:styleId="afff8">
    <w:name w:val="No Spacing"/>
    <w:uiPriority w:val="99"/>
    <w:qFormat/>
    <w:rsid w:val="00655370"/>
    <w:rPr>
      <w:rFonts w:ascii="Calibri" w:hAnsi="Calibri"/>
      <w:sz w:val="22"/>
      <w:szCs w:val="22"/>
      <w:lang w:val="ru-RU" w:eastAsia="en-US"/>
    </w:rPr>
  </w:style>
  <w:style w:type="character" w:customStyle="1" w:styleId="allowtextselection">
    <w:name w:val="allowtextselection"/>
    <w:rsid w:val="00655370"/>
  </w:style>
  <w:style w:type="character" w:customStyle="1" w:styleId="122">
    <w:name w:val="Знак Знак Знак12"/>
    <w:rsid w:val="00655370"/>
    <w:rPr>
      <w:rFonts w:ascii="1251 Futuris" w:hAnsi="1251 Futuris"/>
      <w:noProof/>
      <w:sz w:val="24"/>
      <w:lang w:val="uk-UA" w:eastAsia="ru-RU" w:bidi="ar-SA"/>
    </w:rPr>
  </w:style>
  <w:style w:type="paragraph" w:customStyle="1" w:styleId="530">
    <w:name w:val="Знак Знак5 Знак Знак Знак Знак Знак Знак Знак Знак Знак Знак Знак Знак Знак Знак Знак Знак3"/>
    <w:basedOn w:val="a"/>
    <w:uiPriority w:val="99"/>
    <w:rsid w:val="00655370"/>
    <w:rPr>
      <w:rFonts w:ascii="Verdana" w:hAnsi="Verdana" w:cs="Verdana"/>
      <w:noProof w:val="0"/>
      <w:sz w:val="20"/>
      <w:szCs w:val="20"/>
      <w:lang w:val="en-US"/>
    </w:rPr>
  </w:style>
  <w:style w:type="paragraph" w:customStyle="1" w:styleId="102">
    <w:name w:val="Знак Знак10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infocadnum">
    <w:name w:val="info_cadnum"/>
    <w:basedOn w:val="a"/>
    <w:rsid w:val="00655370"/>
    <w:pPr>
      <w:spacing w:before="100" w:beforeAutospacing="1" w:after="100" w:afterAutospacing="1"/>
    </w:pPr>
    <w:rPr>
      <w:noProof w:val="0"/>
      <w:lang w:eastAsia="uk-UA"/>
    </w:rPr>
  </w:style>
  <w:style w:type="paragraph" w:styleId="3f7">
    <w:name w:val="List Continue 3"/>
    <w:basedOn w:val="a"/>
    <w:uiPriority w:val="99"/>
    <w:unhideWhenUsed/>
    <w:rsid w:val="00655370"/>
    <w:pPr>
      <w:spacing w:after="120"/>
      <w:ind w:left="849"/>
      <w:contextualSpacing/>
    </w:pPr>
    <w:rPr>
      <w:noProof w:val="0"/>
      <w:sz w:val="28"/>
      <w:szCs w:val="20"/>
      <w:lang w:eastAsia="ru-RU"/>
    </w:rPr>
  </w:style>
  <w:style w:type="paragraph" w:customStyle="1" w:styleId="21a">
    <w:name w:val="Знак Знак2 Знак Знак Знак Знак1 Знак Знак"/>
    <w:basedOn w:val="a"/>
    <w:rsid w:val="00655370"/>
    <w:rPr>
      <w:rFonts w:ascii="Verdana" w:hAnsi="Verdana" w:cs="Verdana"/>
      <w:noProof w:val="0"/>
      <w:sz w:val="20"/>
      <w:szCs w:val="20"/>
      <w:lang w:val="en-US"/>
    </w:rPr>
  </w:style>
  <w:style w:type="character" w:customStyle="1" w:styleId="headeraf0">
    <w:name w:val="header_af0"/>
    <w:rsid w:val="00655370"/>
  </w:style>
  <w:style w:type="paragraph" w:customStyle="1" w:styleId="pl-3">
    <w:name w:val="pl-3"/>
    <w:basedOn w:val="a"/>
    <w:rsid w:val="00655370"/>
    <w:pPr>
      <w:spacing w:before="100" w:beforeAutospacing="1" w:after="100" w:afterAutospacing="1"/>
    </w:pPr>
    <w:rPr>
      <w:noProof w:val="0"/>
      <w:lang w:eastAsia="uk-UA"/>
    </w:rPr>
  </w:style>
  <w:style w:type="character" w:customStyle="1" w:styleId="jlqj4b">
    <w:name w:val="jlqj4b"/>
    <w:rsid w:val="00655370"/>
  </w:style>
  <w:style w:type="paragraph" w:customStyle="1" w:styleId="2f9">
    <w:name w:val="Знак Знак2 Знак Знак Знак Знак Знак Знак Знак Знак Знак Знак Знак Знак"/>
    <w:basedOn w:val="a"/>
    <w:uiPriority w:val="99"/>
    <w:rsid w:val="00655370"/>
    <w:rPr>
      <w:rFonts w:ascii="Verdana" w:hAnsi="Verdana" w:cs="Verdana"/>
      <w:noProof w:val="0"/>
      <w:sz w:val="20"/>
      <w:szCs w:val="20"/>
      <w:lang w:val="en-US"/>
    </w:rPr>
  </w:style>
  <w:style w:type="paragraph" w:customStyle="1" w:styleId="Style1">
    <w:name w:val="Style1"/>
    <w:basedOn w:val="a"/>
    <w:uiPriority w:val="99"/>
    <w:rsid w:val="00655370"/>
    <w:pPr>
      <w:widowControl w:val="0"/>
      <w:autoSpaceDE w:val="0"/>
      <w:autoSpaceDN w:val="0"/>
      <w:adjustRightInd w:val="0"/>
    </w:pPr>
    <w:rPr>
      <w:noProof w:val="0"/>
      <w:lang w:eastAsia="uk-UA"/>
    </w:rPr>
  </w:style>
  <w:style w:type="paragraph" w:customStyle="1" w:styleId="Style10">
    <w:name w:val="Style10"/>
    <w:basedOn w:val="a"/>
    <w:uiPriority w:val="99"/>
    <w:rsid w:val="00655370"/>
    <w:pPr>
      <w:widowControl w:val="0"/>
      <w:autoSpaceDE w:val="0"/>
      <w:autoSpaceDN w:val="0"/>
      <w:adjustRightInd w:val="0"/>
    </w:pPr>
    <w:rPr>
      <w:noProof w:val="0"/>
      <w:lang w:eastAsia="uk-UA"/>
    </w:rPr>
  </w:style>
  <w:style w:type="character" w:customStyle="1" w:styleId="FontStyle11">
    <w:name w:val="Font Style11"/>
    <w:rsid w:val="00655370"/>
    <w:rPr>
      <w:rFonts w:ascii="Times New Roman" w:hAnsi="Times New Roman" w:cs="Times New Roman" w:hint="default"/>
      <w:sz w:val="22"/>
      <w:szCs w:val="22"/>
    </w:rPr>
  </w:style>
  <w:style w:type="character" w:customStyle="1" w:styleId="FontStyle19">
    <w:name w:val="Font Style19"/>
    <w:rsid w:val="00655370"/>
    <w:rPr>
      <w:rFonts w:ascii="Times New Roman" w:hAnsi="Times New Roman" w:cs="Times New Roman" w:hint="default"/>
      <w:sz w:val="18"/>
      <w:szCs w:val="18"/>
    </w:rPr>
  </w:style>
  <w:style w:type="paragraph" w:customStyle="1" w:styleId="31d">
    <w:name w:val="Знак Знак3 Знак Знак Знак Знак Знак Знак1"/>
    <w:basedOn w:val="a"/>
    <w:uiPriority w:val="99"/>
    <w:rsid w:val="00655370"/>
    <w:rPr>
      <w:rFonts w:ascii="Verdana" w:hAnsi="Verdana" w:cs="Verdana"/>
      <w:noProof w:val="0"/>
      <w:sz w:val="20"/>
      <w:szCs w:val="20"/>
      <w:lang w:val="en-US"/>
    </w:rPr>
  </w:style>
  <w:style w:type="paragraph" w:customStyle="1" w:styleId="Style6">
    <w:name w:val="Style6"/>
    <w:basedOn w:val="a"/>
    <w:uiPriority w:val="99"/>
    <w:rsid w:val="00655370"/>
    <w:pPr>
      <w:widowControl w:val="0"/>
      <w:autoSpaceDE w:val="0"/>
      <w:autoSpaceDN w:val="0"/>
      <w:adjustRightInd w:val="0"/>
      <w:spacing w:line="278" w:lineRule="exact"/>
      <w:ind w:hanging="355"/>
      <w:jc w:val="both"/>
    </w:pPr>
    <w:rPr>
      <w:noProof w:val="0"/>
      <w:lang w:eastAsia="uk-UA"/>
    </w:rPr>
  </w:style>
  <w:style w:type="paragraph" w:customStyle="1" w:styleId="Style7">
    <w:name w:val="Style7"/>
    <w:basedOn w:val="a"/>
    <w:uiPriority w:val="99"/>
    <w:rsid w:val="00655370"/>
    <w:pPr>
      <w:widowControl w:val="0"/>
      <w:autoSpaceDE w:val="0"/>
      <w:autoSpaceDN w:val="0"/>
      <w:adjustRightInd w:val="0"/>
      <w:spacing w:line="394" w:lineRule="exact"/>
      <w:ind w:firstLine="1550"/>
    </w:pPr>
    <w:rPr>
      <w:noProof w:val="0"/>
      <w:lang w:eastAsia="uk-UA"/>
    </w:rPr>
  </w:style>
  <w:style w:type="paragraph" w:customStyle="1" w:styleId="Style9">
    <w:name w:val="Style9"/>
    <w:basedOn w:val="a"/>
    <w:uiPriority w:val="99"/>
    <w:rsid w:val="00655370"/>
    <w:pPr>
      <w:widowControl w:val="0"/>
      <w:autoSpaceDE w:val="0"/>
      <w:autoSpaceDN w:val="0"/>
      <w:adjustRightInd w:val="0"/>
      <w:spacing w:line="274" w:lineRule="exact"/>
    </w:pPr>
    <w:rPr>
      <w:noProof w:val="0"/>
      <w:lang w:eastAsia="uk-UA"/>
    </w:rPr>
  </w:style>
  <w:style w:type="paragraph" w:customStyle="1" w:styleId="Style13">
    <w:name w:val="Style13"/>
    <w:basedOn w:val="a"/>
    <w:uiPriority w:val="99"/>
    <w:rsid w:val="00655370"/>
    <w:pPr>
      <w:widowControl w:val="0"/>
      <w:autoSpaceDE w:val="0"/>
      <w:autoSpaceDN w:val="0"/>
      <w:adjustRightInd w:val="0"/>
      <w:spacing w:line="278" w:lineRule="exact"/>
      <w:ind w:firstLine="475"/>
      <w:jc w:val="both"/>
    </w:pPr>
    <w:rPr>
      <w:noProof w:val="0"/>
      <w:lang w:eastAsia="uk-UA"/>
    </w:rPr>
  </w:style>
  <w:style w:type="paragraph" w:customStyle="1" w:styleId="716">
    <w:name w:val="Знак Знак7 Знак Знак Знак Знак Знак Знак Знак Знак Знак1 Знак Знак"/>
    <w:basedOn w:val="a"/>
    <w:rsid w:val="00655370"/>
    <w:rPr>
      <w:rFonts w:ascii="Verdana" w:hAnsi="Verdana" w:cs="Verdana"/>
      <w:noProof w:val="0"/>
      <w:sz w:val="20"/>
      <w:szCs w:val="20"/>
      <w:lang w:val="en-US"/>
    </w:rPr>
  </w:style>
  <w:style w:type="character" w:customStyle="1" w:styleId="21b">
    <w:name w:val="Знак Знак Знак21"/>
    <w:rsid w:val="00655370"/>
    <w:rPr>
      <w:b/>
      <w:sz w:val="28"/>
      <w:lang w:val="uk-UA" w:eastAsia="uk-UA" w:bidi="ar-SA"/>
    </w:rPr>
  </w:style>
  <w:style w:type="character" w:customStyle="1" w:styleId="12pt0">
    <w:name w:val="Стиль 12 pt"/>
    <w:rsid w:val="00655370"/>
    <w:rPr>
      <w:sz w:val="24"/>
    </w:rPr>
  </w:style>
  <w:style w:type="paragraph" w:customStyle="1" w:styleId="79">
    <w:name w:val="Знак Знак7 Знак Знак Знак Знак Знак"/>
    <w:basedOn w:val="a"/>
    <w:uiPriority w:val="99"/>
    <w:rsid w:val="00655370"/>
    <w:rPr>
      <w:rFonts w:ascii="Verdana" w:hAnsi="Verdana" w:cs="Verdana"/>
      <w:noProof w:val="0"/>
      <w:sz w:val="20"/>
      <w:szCs w:val="20"/>
      <w:lang w:val="en-US"/>
    </w:rPr>
  </w:style>
  <w:style w:type="paragraph" w:customStyle="1" w:styleId="7a">
    <w:name w:val="Знак Знак7 Знак Знак Знак Знак Знак Знак Знак Знак Знак"/>
    <w:basedOn w:val="a"/>
    <w:rsid w:val="00655370"/>
    <w:rPr>
      <w:rFonts w:ascii="Verdana" w:hAnsi="Verdana" w:cs="Verdana"/>
      <w:noProof w:val="0"/>
      <w:sz w:val="20"/>
      <w:szCs w:val="20"/>
      <w:lang w:val="en-US"/>
    </w:rPr>
  </w:style>
  <w:style w:type="paragraph" w:customStyle="1" w:styleId="717">
    <w:name w:val="Знак Знак7 Знак Знак Знак Знак Знак1"/>
    <w:basedOn w:val="a"/>
    <w:rsid w:val="00655370"/>
    <w:rPr>
      <w:rFonts w:ascii="Verdana" w:hAnsi="Verdana" w:cs="Verdana"/>
      <w:noProof w:val="0"/>
      <w:sz w:val="20"/>
      <w:szCs w:val="20"/>
      <w:lang w:val="en-US"/>
    </w:rPr>
  </w:style>
  <w:style w:type="character" w:customStyle="1" w:styleId="sws">
    <w:name w:val="sws"/>
    <w:rsid w:val="00655370"/>
  </w:style>
  <w:style w:type="character" w:customStyle="1" w:styleId="59">
    <w:name w:val="Основной текст (5)_"/>
    <w:link w:val="5a"/>
    <w:locked/>
    <w:rsid w:val="00655370"/>
    <w:rPr>
      <w:b/>
      <w:bCs/>
      <w:sz w:val="22"/>
      <w:szCs w:val="22"/>
      <w:shd w:val="clear" w:color="auto" w:fill="FFFFFF"/>
    </w:rPr>
  </w:style>
  <w:style w:type="paragraph" w:customStyle="1" w:styleId="5a">
    <w:name w:val="Основной текст (5)"/>
    <w:basedOn w:val="a"/>
    <w:link w:val="59"/>
    <w:rsid w:val="00655370"/>
    <w:pPr>
      <w:widowControl w:val="0"/>
      <w:shd w:val="clear" w:color="auto" w:fill="FFFFFF"/>
      <w:spacing w:before="600" w:after="60" w:line="240" w:lineRule="atLeast"/>
    </w:pPr>
    <w:rPr>
      <w:b/>
      <w:bCs/>
      <w:noProof w:val="0"/>
      <w:sz w:val="22"/>
      <w:szCs w:val="22"/>
      <w:lang w:eastAsia="uk-UA"/>
    </w:rPr>
  </w:style>
  <w:style w:type="character" w:customStyle="1" w:styleId="515">
    <w:name w:val="Основной текст (5) + Не полужирный1"/>
    <w:rsid w:val="00655370"/>
  </w:style>
  <w:style w:type="paragraph" w:customStyle="1" w:styleId="21c">
    <w:name w:val="Основной текст (2)1"/>
    <w:basedOn w:val="a"/>
    <w:rsid w:val="00655370"/>
    <w:pPr>
      <w:widowControl w:val="0"/>
      <w:shd w:val="clear" w:color="auto" w:fill="FFFFFF"/>
      <w:spacing w:before="300" w:line="274" w:lineRule="exact"/>
      <w:ind w:hanging="380"/>
    </w:pPr>
    <w:rPr>
      <w:noProof w:val="0"/>
      <w:sz w:val="22"/>
      <w:szCs w:val="22"/>
      <w:lang w:eastAsia="uk-UA"/>
    </w:rPr>
  </w:style>
  <w:style w:type="character" w:customStyle="1" w:styleId="571">
    <w:name w:val="Основной текст (5) + 71"/>
    <w:aliases w:val="5 pt6,Не полужирный3,Интервал 0 pt1"/>
    <w:rsid w:val="00655370"/>
    <w:rPr>
      <w:b/>
      <w:bCs/>
      <w:spacing w:val="10"/>
      <w:sz w:val="15"/>
      <w:szCs w:val="15"/>
      <w:lang w:bidi="ar-SA"/>
    </w:rPr>
  </w:style>
  <w:style w:type="character" w:customStyle="1" w:styleId="5b">
    <w:name w:val="Основной текст (5) + Не полужирный"/>
    <w:aliases w:val="Курсив"/>
    <w:rsid w:val="00655370"/>
    <w:rPr>
      <w:b/>
      <w:bCs/>
      <w:i/>
      <w:iCs/>
      <w:sz w:val="22"/>
      <w:szCs w:val="22"/>
      <w:lang w:bidi="ar-SA"/>
    </w:rPr>
  </w:style>
  <w:style w:type="character" w:customStyle="1" w:styleId="2110">
    <w:name w:val="Основной текст (2) + 11"/>
    <w:aliases w:val="5 pt5,Курсив6"/>
    <w:rsid w:val="00655370"/>
    <w:rPr>
      <w:i/>
      <w:iCs/>
      <w:sz w:val="23"/>
      <w:szCs w:val="23"/>
      <w:lang w:bidi="ar-SA"/>
    </w:rPr>
  </w:style>
  <w:style w:type="character" w:customStyle="1" w:styleId="42pt">
    <w:name w:val="Заголовок №4 + Интервал 2 pt"/>
    <w:rsid w:val="00655370"/>
    <w:rPr>
      <w:b/>
      <w:bCs/>
      <w:i/>
      <w:iCs/>
      <w:spacing w:val="50"/>
      <w:lang w:bidi="ar-SA"/>
    </w:rPr>
  </w:style>
  <w:style w:type="character" w:customStyle="1" w:styleId="3f8">
    <w:name w:val="Заголовок №3_"/>
    <w:link w:val="3f9"/>
    <w:rsid w:val="00655370"/>
    <w:rPr>
      <w:b/>
      <w:bCs/>
      <w:shd w:val="clear" w:color="auto" w:fill="FFFFFF"/>
    </w:rPr>
  </w:style>
  <w:style w:type="paragraph" w:customStyle="1" w:styleId="3f9">
    <w:name w:val="Заголовок №3"/>
    <w:basedOn w:val="a"/>
    <w:link w:val="3f8"/>
    <w:rsid w:val="00655370"/>
    <w:pPr>
      <w:widowControl w:val="0"/>
      <w:shd w:val="clear" w:color="auto" w:fill="FFFFFF"/>
      <w:spacing w:before="1380" w:after="240" w:line="281" w:lineRule="exact"/>
      <w:jc w:val="center"/>
      <w:outlineLvl w:val="2"/>
    </w:pPr>
    <w:rPr>
      <w:b/>
      <w:bCs/>
      <w:noProof w:val="0"/>
      <w:sz w:val="20"/>
      <w:szCs w:val="20"/>
      <w:lang w:eastAsia="uk-UA"/>
    </w:rPr>
  </w:style>
  <w:style w:type="character" w:customStyle="1" w:styleId="1fb">
    <w:name w:val="Заголовок №1_"/>
    <w:link w:val="1fc"/>
    <w:locked/>
    <w:rsid w:val="00655370"/>
    <w:rPr>
      <w:b/>
      <w:bCs/>
      <w:sz w:val="36"/>
      <w:szCs w:val="36"/>
      <w:shd w:val="clear" w:color="auto" w:fill="FFFFFF"/>
    </w:rPr>
  </w:style>
  <w:style w:type="paragraph" w:customStyle="1" w:styleId="1fc">
    <w:name w:val="Заголовок №1"/>
    <w:basedOn w:val="a"/>
    <w:link w:val="1fb"/>
    <w:rsid w:val="00655370"/>
    <w:pPr>
      <w:widowControl w:val="0"/>
      <w:shd w:val="clear" w:color="auto" w:fill="FFFFFF"/>
      <w:spacing w:before="120" w:after="120" w:line="415" w:lineRule="exact"/>
      <w:jc w:val="center"/>
      <w:outlineLvl w:val="0"/>
    </w:pPr>
    <w:rPr>
      <w:b/>
      <w:bCs/>
      <w:noProof w:val="0"/>
      <w:sz w:val="36"/>
      <w:szCs w:val="36"/>
      <w:lang w:eastAsia="uk-UA"/>
    </w:rPr>
  </w:style>
  <w:style w:type="character" w:customStyle="1" w:styleId="4c">
    <w:name w:val="Основной текст (4) + Не полужирный"/>
    <w:rsid w:val="00655370"/>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3fa">
    <w:name w:val="Основной текст (3)_"/>
    <w:link w:val="3fb"/>
    <w:locked/>
    <w:rsid w:val="00655370"/>
    <w:rPr>
      <w:b/>
      <w:bCs/>
      <w:sz w:val="22"/>
      <w:szCs w:val="22"/>
      <w:shd w:val="clear" w:color="auto" w:fill="FFFFFF"/>
    </w:rPr>
  </w:style>
  <w:style w:type="paragraph" w:customStyle="1" w:styleId="3fb">
    <w:name w:val="Основной текст (3)"/>
    <w:basedOn w:val="a"/>
    <w:link w:val="3fa"/>
    <w:rsid w:val="00655370"/>
    <w:pPr>
      <w:widowControl w:val="0"/>
      <w:shd w:val="clear" w:color="auto" w:fill="FFFFFF"/>
      <w:spacing w:after="60" w:line="240" w:lineRule="atLeast"/>
      <w:jc w:val="center"/>
    </w:pPr>
    <w:rPr>
      <w:b/>
      <w:bCs/>
      <w:noProof w:val="0"/>
      <w:sz w:val="22"/>
      <w:szCs w:val="22"/>
      <w:lang w:eastAsia="uk-UA"/>
    </w:rPr>
  </w:style>
  <w:style w:type="character" w:customStyle="1" w:styleId="38pt">
    <w:name w:val="Основной текст (3) + 8 pt"/>
    <w:aliases w:val="Не полужирный,Малые прописные"/>
    <w:rsid w:val="00655370"/>
    <w:rPr>
      <w:b/>
      <w:bCs/>
      <w:smallCaps/>
      <w:sz w:val="16"/>
      <w:szCs w:val="16"/>
      <w:lang w:bidi="ar-SA"/>
    </w:rPr>
  </w:style>
  <w:style w:type="character" w:customStyle="1" w:styleId="31e">
    <w:name w:val="Основной текст (3) + Малые прописные1"/>
    <w:rsid w:val="00655370"/>
    <w:rPr>
      <w:b/>
      <w:bCs/>
      <w:smallCaps/>
      <w:sz w:val="22"/>
      <w:szCs w:val="22"/>
      <w:lang w:bidi="ar-SA"/>
    </w:rPr>
  </w:style>
  <w:style w:type="character" w:customStyle="1" w:styleId="3fc">
    <w:name w:val="Основной текст (3) + Курсив"/>
    <w:rsid w:val="00655370"/>
    <w:rPr>
      <w:b/>
      <w:bCs/>
      <w:i/>
      <w:iCs/>
      <w:sz w:val="22"/>
      <w:szCs w:val="22"/>
      <w:lang w:bidi="ar-SA"/>
    </w:rPr>
  </w:style>
  <w:style w:type="character" w:customStyle="1" w:styleId="31f">
    <w:name w:val="Основной текст (3) + Курсив1"/>
    <w:aliases w:val="Малые прописные2"/>
    <w:rsid w:val="00655370"/>
    <w:rPr>
      <w:b/>
      <w:bCs/>
      <w:i/>
      <w:iCs/>
      <w:smallCaps/>
      <w:sz w:val="22"/>
      <w:szCs w:val="22"/>
      <w:lang w:val="ru-RU" w:eastAsia="ru-RU" w:bidi="ar-SA"/>
    </w:rPr>
  </w:style>
  <w:style w:type="character" w:customStyle="1" w:styleId="afff9">
    <w:name w:val="Сноска_"/>
    <w:link w:val="afffa"/>
    <w:rsid w:val="00655370"/>
    <w:rPr>
      <w:shd w:val="clear" w:color="auto" w:fill="FFFFFF"/>
    </w:rPr>
  </w:style>
  <w:style w:type="paragraph" w:customStyle="1" w:styleId="afffa">
    <w:name w:val="Сноска"/>
    <w:basedOn w:val="a"/>
    <w:link w:val="afff9"/>
    <w:rsid w:val="00655370"/>
    <w:pPr>
      <w:widowControl w:val="0"/>
      <w:shd w:val="clear" w:color="auto" w:fill="FFFFFF"/>
      <w:spacing w:line="274" w:lineRule="exact"/>
      <w:ind w:hanging="600"/>
      <w:jc w:val="both"/>
    </w:pPr>
    <w:rPr>
      <w:noProof w:val="0"/>
      <w:sz w:val="20"/>
      <w:szCs w:val="20"/>
      <w:lang w:eastAsia="uk-UA"/>
    </w:rPr>
  </w:style>
  <w:style w:type="character" w:customStyle="1" w:styleId="1pt">
    <w:name w:val="Сноска + Интервал 1 pt"/>
    <w:rsid w:val="00655370"/>
    <w:rPr>
      <w:spacing w:val="30"/>
      <w:lang w:bidi="ar-SA"/>
    </w:rPr>
  </w:style>
  <w:style w:type="character" w:customStyle="1" w:styleId="123">
    <w:name w:val="Основной текст (12)_"/>
    <w:link w:val="1210"/>
    <w:rsid w:val="00655370"/>
    <w:rPr>
      <w:shd w:val="clear" w:color="auto" w:fill="FFFFFF"/>
    </w:rPr>
  </w:style>
  <w:style w:type="paragraph" w:customStyle="1" w:styleId="1210">
    <w:name w:val="Основной текст (12)1"/>
    <w:basedOn w:val="a"/>
    <w:link w:val="123"/>
    <w:rsid w:val="00655370"/>
    <w:pPr>
      <w:widowControl w:val="0"/>
      <w:shd w:val="clear" w:color="auto" w:fill="FFFFFF"/>
      <w:spacing w:before="1380" w:line="240" w:lineRule="atLeast"/>
      <w:jc w:val="right"/>
    </w:pPr>
    <w:rPr>
      <w:noProof w:val="0"/>
      <w:sz w:val="20"/>
      <w:szCs w:val="20"/>
      <w:lang w:eastAsia="uk-UA"/>
    </w:rPr>
  </w:style>
  <w:style w:type="character" w:customStyle="1" w:styleId="2fa">
    <w:name w:val="Основной текст (2) + Курсив"/>
    <w:rsid w:val="00655370"/>
    <w:rPr>
      <w:rFonts w:ascii="Times New Roman" w:hAnsi="Times New Roman" w:cs="Times New Roman"/>
      <w:i/>
      <w:iCs/>
      <w:sz w:val="22"/>
      <w:szCs w:val="22"/>
      <w:u w:val="none"/>
      <w:lang w:bidi="ar-SA"/>
    </w:rPr>
  </w:style>
  <w:style w:type="character" w:customStyle="1" w:styleId="2-1pt">
    <w:name w:val="Основной текст (2) + Интервал -1 pt"/>
    <w:rsid w:val="00655370"/>
    <w:rPr>
      <w:rFonts w:ascii="Times New Roman" w:hAnsi="Times New Roman" w:cs="Times New Roman"/>
      <w:spacing w:val="-20"/>
      <w:sz w:val="22"/>
      <w:szCs w:val="22"/>
      <w:u w:val="none"/>
      <w:lang w:bidi="ar-SA"/>
    </w:rPr>
  </w:style>
  <w:style w:type="character" w:customStyle="1" w:styleId="211pt">
    <w:name w:val="Основной текст (2) + 11 pt"/>
    <w:aliases w:val="Курсив1"/>
    <w:rsid w:val="00655370"/>
    <w:rPr>
      <w:i/>
      <w:iCs/>
      <w:sz w:val="22"/>
      <w:szCs w:val="22"/>
      <w:lang w:bidi="ar-SA"/>
    </w:rPr>
  </w:style>
  <w:style w:type="character" w:customStyle="1" w:styleId="4d">
    <w:name w:val="Основной текст (4)_"/>
    <w:link w:val="4e"/>
    <w:rsid w:val="00655370"/>
    <w:rPr>
      <w:i/>
      <w:iCs/>
      <w:shd w:val="clear" w:color="auto" w:fill="FFFFFF"/>
    </w:rPr>
  </w:style>
  <w:style w:type="paragraph" w:customStyle="1" w:styleId="4e">
    <w:name w:val="Основной текст (4)"/>
    <w:basedOn w:val="a"/>
    <w:link w:val="4d"/>
    <w:rsid w:val="00655370"/>
    <w:pPr>
      <w:widowControl w:val="0"/>
      <w:shd w:val="clear" w:color="auto" w:fill="FFFFFF"/>
      <w:spacing w:before="60" w:after="240" w:line="240" w:lineRule="atLeast"/>
      <w:ind w:hanging="580"/>
      <w:jc w:val="center"/>
    </w:pPr>
    <w:rPr>
      <w:i/>
      <w:iCs/>
      <w:noProof w:val="0"/>
      <w:sz w:val="20"/>
      <w:szCs w:val="20"/>
      <w:lang w:eastAsia="uk-UA"/>
    </w:rPr>
  </w:style>
  <w:style w:type="paragraph" w:customStyle="1" w:styleId="afffb">
    <w:name w:val="Стандарт"/>
    <w:uiPriority w:val="99"/>
    <w:rsid w:val="00655370"/>
    <w:pPr>
      <w:widowControl w:val="0"/>
      <w:tabs>
        <w:tab w:val="left" w:pos="851"/>
      </w:tabs>
      <w:autoSpaceDE w:val="0"/>
      <w:autoSpaceDN w:val="0"/>
      <w:adjustRightInd w:val="0"/>
      <w:jc w:val="both"/>
    </w:pPr>
    <w:rPr>
      <w:sz w:val="28"/>
      <w:szCs w:val="28"/>
      <w:lang w:eastAsia="ru-RU"/>
    </w:rPr>
  </w:style>
  <w:style w:type="paragraph" w:customStyle="1" w:styleId="FR2">
    <w:name w:val="FR2"/>
    <w:uiPriority w:val="99"/>
    <w:rsid w:val="00655370"/>
    <w:pPr>
      <w:widowControl w:val="0"/>
      <w:autoSpaceDE w:val="0"/>
      <w:autoSpaceDN w:val="0"/>
      <w:adjustRightInd w:val="0"/>
      <w:spacing w:before="240" w:line="300" w:lineRule="auto"/>
      <w:ind w:left="1440" w:right="1200"/>
      <w:jc w:val="center"/>
    </w:pPr>
    <w:rPr>
      <w:rFonts w:ascii="Arial" w:hAnsi="Arial" w:cs="Arial"/>
      <w:b/>
      <w:bCs/>
      <w:i/>
      <w:iCs/>
      <w:sz w:val="24"/>
      <w:szCs w:val="24"/>
      <w:lang w:eastAsia="ru-RU"/>
    </w:rPr>
  </w:style>
  <w:style w:type="paragraph" w:customStyle="1" w:styleId="Style8">
    <w:name w:val="Style8"/>
    <w:basedOn w:val="a"/>
    <w:uiPriority w:val="99"/>
    <w:rsid w:val="00655370"/>
    <w:pPr>
      <w:widowControl w:val="0"/>
      <w:autoSpaceDE w:val="0"/>
      <w:autoSpaceDN w:val="0"/>
      <w:adjustRightInd w:val="0"/>
    </w:pPr>
    <w:rPr>
      <w:noProof w:val="0"/>
      <w:lang w:eastAsia="uk-UA"/>
    </w:rPr>
  </w:style>
  <w:style w:type="character" w:customStyle="1" w:styleId="FontStyle100">
    <w:name w:val="Font Style100"/>
    <w:rsid w:val="00655370"/>
    <w:rPr>
      <w:rFonts w:ascii="Arial" w:hAnsi="Arial" w:cs="Arial"/>
      <w:sz w:val="24"/>
      <w:szCs w:val="24"/>
    </w:rPr>
  </w:style>
  <w:style w:type="paragraph" w:customStyle="1" w:styleId="msonormalcxspmiddlecxsplast">
    <w:name w:val="msonormalcxspmiddlecxsplast"/>
    <w:basedOn w:val="a"/>
    <w:uiPriority w:val="99"/>
    <w:rsid w:val="00655370"/>
    <w:pPr>
      <w:spacing w:before="100" w:beforeAutospacing="1" w:after="100" w:afterAutospacing="1"/>
    </w:pPr>
    <w:rPr>
      <w:noProof w:val="0"/>
      <w:lang w:val="ru-RU" w:eastAsia="ru-RU"/>
    </w:rPr>
  </w:style>
  <w:style w:type="paragraph" w:customStyle="1" w:styleId="5c">
    <w:name w:val="Знак Знак5 Знак Знак"/>
    <w:basedOn w:val="a"/>
    <w:rsid w:val="00655370"/>
    <w:rPr>
      <w:rFonts w:ascii="Verdana" w:hAnsi="Verdana" w:cs="Verdana"/>
      <w:noProof w:val="0"/>
      <w:sz w:val="20"/>
      <w:szCs w:val="20"/>
      <w:lang w:val="en-US"/>
    </w:rPr>
  </w:style>
  <w:style w:type="paragraph" w:customStyle="1" w:styleId="xl221">
    <w:name w:val="xl22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2">
    <w:name w:val="xl22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3">
    <w:name w:val="xl223"/>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4">
    <w:name w:val="xl224"/>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225">
    <w:name w:val="xl225"/>
    <w:basedOn w:val="a"/>
    <w:uiPriority w:val="99"/>
    <w:rsid w:val="00655370"/>
    <w:pPr>
      <w:pBdr>
        <w:bottom w:val="single" w:sz="4" w:space="0" w:color="auto"/>
      </w:pBdr>
      <w:spacing w:before="100" w:beforeAutospacing="1" w:after="100" w:afterAutospacing="1"/>
      <w:jc w:val="center"/>
      <w:textAlignment w:val="center"/>
    </w:pPr>
    <w:rPr>
      <w:noProof w:val="0"/>
      <w:lang w:eastAsia="uk-UA"/>
    </w:rPr>
  </w:style>
  <w:style w:type="paragraph" w:customStyle="1" w:styleId="xl226">
    <w:name w:val="xl226"/>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7">
    <w:name w:val="xl227"/>
    <w:basedOn w:val="a"/>
    <w:uiPriority w:val="99"/>
    <w:rsid w:val="00655370"/>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8">
    <w:name w:val="xl228"/>
    <w:basedOn w:val="a"/>
    <w:uiPriority w:val="99"/>
    <w:rsid w:val="00655370"/>
    <w:pPr>
      <w:pBdr>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9">
    <w:name w:val="xl229"/>
    <w:basedOn w:val="a"/>
    <w:uiPriority w:val="99"/>
    <w:rsid w:val="0065537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0">
    <w:name w:val="xl230"/>
    <w:basedOn w:val="a"/>
    <w:uiPriority w:val="99"/>
    <w:rsid w:val="00655370"/>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1">
    <w:name w:val="xl231"/>
    <w:basedOn w:val="a"/>
    <w:uiPriority w:val="99"/>
    <w:rsid w:val="00655370"/>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2">
    <w:name w:val="xl232"/>
    <w:basedOn w:val="a"/>
    <w:uiPriority w:val="99"/>
    <w:rsid w:val="00655370"/>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3">
    <w:name w:val="xl233"/>
    <w:basedOn w:val="a"/>
    <w:uiPriority w:val="99"/>
    <w:rsid w:val="00655370"/>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4">
    <w:name w:val="xl234"/>
    <w:basedOn w:val="a"/>
    <w:uiPriority w:val="99"/>
    <w:rsid w:val="00655370"/>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5">
    <w:name w:val="xl235"/>
    <w:basedOn w:val="a"/>
    <w:uiPriority w:val="99"/>
    <w:rsid w:val="00655370"/>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7110">
    <w:name w:val="Знак Знак7 Знак Знак Знак Знак Знак Знак Знак Знак Знак1 Знак Знак1"/>
    <w:basedOn w:val="a"/>
    <w:uiPriority w:val="99"/>
    <w:rsid w:val="00655370"/>
    <w:rPr>
      <w:rFonts w:ascii="Verdana" w:hAnsi="Verdana" w:cs="Verdana"/>
      <w:noProof w:val="0"/>
      <w:sz w:val="20"/>
      <w:szCs w:val="20"/>
      <w:lang w:val="en-US"/>
    </w:rPr>
  </w:style>
  <w:style w:type="paragraph" w:customStyle="1" w:styleId="718">
    <w:name w:val="Знак Знак7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421">
    <w:name w:val="Знак Знак4 Знак Знак21"/>
    <w:basedOn w:val="a"/>
    <w:uiPriority w:val="99"/>
    <w:rsid w:val="00655370"/>
    <w:rPr>
      <w:rFonts w:ascii="Verdana" w:hAnsi="Verdana" w:cs="Verdana"/>
      <w:noProof w:val="0"/>
      <w:sz w:val="20"/>
      <w:szCs w:val="20"/>
      <w:lang w:val="en-US"/>
    </w:rPr>
  </w:style>
  <w:style w:type="paragraph" w:customStyle="1" w:styleId="3111">
    <w:name w:val="Знак Знак3 Знак Знак1 Знак Знак Знак Знак1"/>
    <w:basedOn w:val="a"/>
    <w:uiPriority w:val="99"/>
    <w:rsid w:val="00655370"/>
    <w:rPr>
      <w:rFonts w:ascii="Verdana" w:hAnsi="Verdana" w:cs="Verdana"/>
      <w:noProof w:val="0"/>
      <w:sz w:val="20"/>
      <w:szCs w:val="20"/>
      <w:lang w:val="en-US"/>
    </w:rPr>
  </w:style>
  <w:style w:type="paragraph" w:customStyle="1" w:styleId="516">
    <w:name w:val="Знак Знак5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5210">
    <w:name w:val="Знак Знак5 Знак Знак Знак Знак Знак Знак Знак Знак Знак Знак Знак Знак Знак Знак Знак Знак21"/>
    <w:basedOn w:val="a"/>
    <w:uiPriority w:val="99"/>
    <w:rsid w:val="00655370"/>
    <w:rPr>
      <w:rFonts w:ascii="Verdana" w:hAnsi="Verdana" w:cs="Verdana"/>
      <w:noProof w:val="0"/>
      <w:sz w:val="20"/>
      <w:szCs w:val="20"/>
      <w:lang w:val="en-US"/>
    </w:rPr>
  </w:style>
  <w:style w:type="paragraph" w:customStyle="1" w:styleId="51110">
    <w:name w:val="Знак Знак5 Знак Знак Знак Знак Знак Знак Знак Знак Знак Знак Знак Знак Знак Знак Знак Знак Знак Знак1 Знак Знак11"/>
    <w:basedOn w:val="a"/>
    <w:uiPriority w:val="99"/>
    <w:rsid w:val="00655370"/>
    <w:rPr>
      <w:rFonts w:ascii="Verdana" w:hAnsi="Verdana" w:cs="Verdana"/>
      <w:noProof w:val="0"/>
      <w:sz w:val="20"/>
      <w:szCs w:val="20"/>
      <w:lang w:val="en-US"/>
    </w:rPr>
  </w:style>
  <w:style w:type="paragraph" w:customStyle="1" w:styleId="411">
    <w:name w:val="Знак Знак4 Знак Знак1 Знак Знак1"/>
    <w:basedOn w:val="a"/>
    <w:uiPriority w:val="99"/>
    <w:rsid w:val="00655370"/>
    <w:rPr>
      <w:rFonts w:ascii="Verdana" w:hAnsi="Verdana" w:cs="Verdana"/>
      <w:noProof w:val="0"/>
      <w:sz w:val="20"/>
      <w:szCs w:val="20"/>
      <w:lang w:val="en-US"/>
    </w:rPr>
  </w:style>
  <w:style w:type="paragraph" w:customStyle="1" w:styleId="517">
    <w:name w:val="Знак Знак5 Знак Знак1"/>
    <w:basedOn w:val="a"/>
    <w:uiPriority w:val="99"/>
    <w:rsid w:val="00655370"/>
    <w:rPr>
      <w:rFonts w:ascii="Verdana" w:hAnsi="Verdana" w:cs="Verdana"/>
      <w:noProof w:val="0"/>
      <w:sz w:val="20"/>
      <w:szCs w:val="20"/>
      <w:lang w:val="en-US"/>
    </w:rPr>
  </w:style>
  <w:style w:type="character" w:styleId="afffc">
    <w:name w:val="annotation reference"/>
    <w:uiPriority w:val="99"/>
    <w:rsid w:val="00655370"/>
    <w:rPr>
      <w:sz w:val="16"/>
      <w:szCs w:val="16"/>
    </w:rPr>
  </w:style>
  <w:style w:type="paragraph" w:styleId="afffd">
    <w:name w:val="annotation text"/>
    <w:basedOn w:val="a"/>
    <w:link w:val="afffe"/>
    <w:uiPriority w:val="99"/>
    <w:rsid w:val="00655370"/>
    <w:rPr>
      <w:sz w:val="20"/>
      <w:szCs w:val="20"/>
    </w:rPr>
  </w:style>
  <w:style w:type="character" w:customStyle="1" w:styleId="afffe">
    <w:name w:val="Текст примечания Знак"/>
    <w:basedOn w:val="a0"/>
    <w:link w:val="afffd"/>
    <w:uiPriority w:val="99"/>
    <w:rsid w:val="00655370"/>
    <w:rPr>
      <w:noProof/>
      <w:lang w:eastAsia="en-US"/>
    </w:rPr>
  </w:style>
  <w:style w:type="paragraph" w:styleId="affff">
    <w:name w:val="annotation subject"/>
    <w:basedOn w:val="afffd"/>
    <w:next w:val="afffd"/>
    <w:link w:val="affff0"/>
    <w:uiPriority w:val="99"/>
    <w:rsid w:val="00655370"/>
    <w:rPr>
      <w:b/>
      <w:bCs/>
    </w:rPr>
  </w:style>
  <w:style w:type="character" w:customStyle="1" w:styleId="affff0">
    <w:name w:val="Тема примечания Знак"/>
    <w:basedOn w:val="afffe"/>
    <w:link w:val="affff"/>
    <w:uiPriority w:val="99"/>
    <w:rsid w:val="00655370"/>
    <w:rPr>
      <w:b/>
      <w:bCs/>
      <w:noProof/>
      <w:lang w:eastAsia="en-US"/>
    </w:rPr>
  </w:style>
  <w:style w:type="paragraph" w:customStyle="1" w:styleId="TableParagraph">
    <w:name w:val="Table Paragraph"/>
    <w:basedOn w:val="a"/>
    <w:uiPriority w:val="1"/>
    <w:qFormat/>
    <w:rsid w:val="00655370"/>
    <w:pPr>
      <w:widowControl w:val="0"/>
      <w:autoSpaceDE w:val="0"/>
      <w:autoSpaceDN w:val="0"/>
    </w:pPr>
    <w:rPr>
      <w:noProof w:val="0"/>
      <w:sz w:val="22"/>
      <w:szCs w:val="22"/>
      <w:lang w:val="en-US"/>
    </w:rPr>
  </w:style>
  <w:style w:type="paragraph" w:styleId="affff1">
    <w:name w:val="Revision"/>
    <w:hidden/>
    <w:uiPriority w:val="99"/>
    <w:semiHidden/>
    <w:rsid w:val="00655370"/>
    <w:rPr>
      <w:noProof/>
      <w:sz w:val="24"/>
      <w:szCs w:val="24"/>
      <w:lang w:eastAsia="en-US"/>
    </w:rPr>
  </w:style>
  <w:style w:type="paragraph" w:customStyle="1" w:styleId="affff2">
    <w:name w:val="Абзац списку"/>
    <w:basedOn w:val="a"/>
    <w:uiPriority w:val="99"/>
    <w:qFormat/>
    <w:rsid w:val="00655370"/>
    <w:pPr>
      <w:widowControl w:val="0"/>
      <w:autoSpaceDE w:val="0"/>
      <w:autoSpaceDN w:val="0"/>
      <w:ind w:left="1298" w:firstLine="720"/>
      <w:jc w:val="both"/>
    </w:pPr>
    <w:rPr>
      <w:noProof w:val="0"/>
      <w:sz w:val="22"/>
      <w:szCs w:val="22"/>
      <w:lang w:eastAsia="uk-UA" w:bidi="uk-UA"/>
    </w:rPr>
  </w:style>
  <w:style w:type="table" w:customStyle="1" w:styleId="TableNormal">
    <w:name w:val="Table Normal"/>
    <w:semiHidden/>
    <w:unhideWhenUsed/>
    <w:qFormat/>
    <w:rsid w:val="006553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s16">
    <w:name w:val="ps16"/>
    <w:rsid w:val="00655370"/>
  </w:style>
  <w:style w:type="character" w:customStyle="1" w:styleId="ps25">
    <w:name w:val="ps25"/>
    <w:rsid w:val="00655370"/>
  </w:style>
  <w:style w:type="character" w:customStyle="1" w:styleId="2fb">
    <w:name w:val="Знак Знак Знак Знак2"/>
    <w:locked/>
    <w:rsid w:val="00655370"/>
    <w:rPr>
      <w:noProof/>
      <w:sz w:val="26"/>
      <w:lang w:val="ru-RU" w:eastAsia="uk-UA" w:bidi="ar-SA"/>
    </w:rPr>
  </w:style>
  <w:style w:type="paragraph" w:customStyle="1" w:styleId="tj">
    <w:name w:val="tj"/>
    <w:basedOn w:val="a"/>
    <w:rsid w:val="00655370"/>
    <w:pPr>
      <w:spacing w:before="100" w:beforeAutospacing="1" w:after="100" w:afterAutospacing="1"/>
    </w:pPr>
    <w:rPr>
      <w:noProof w:val="0"/>
      <w:lang w:eastAsia="uk-UA"/>
    </w:rPr>
  </w:style>
  <w:style w:type="character" w:customStyle="1" w:styleId="ms-rtefontface-13">
    <w:name w:val="ms-rtefontface-13"/>
    <w:rsid w:val="00655370"/>
  </w:style>
  <w:style w:type="paragraph" w:customStyle="1" w:styleId="xmsonormal">
    <w:name w:val="x_msonormal"/>
    <w:basedOn w:val="a"/>
    <w:rsid w:val="00655370"/>
    <w:pPr>
      <w:spacing w:before="100" w:beforeAutospacing="1" w:after="100" w:afterAutospacing="1"/>
    </w:pPr>
    <w:rPr>
      <w:noProof w:val="0"/>
      <w:lang w:eastAsia="uk-UA"/>
    </w:rPr>
  </w:style>
  <w:style w:type="character" w:customStyle="1" w:styleId="rvts9">
    <w:name w:val="rvts9"/>
    <w:basedOn w:val="a0"/>
    <w:rsid w:val="00655370"/>
  </w:style>
  <w:style w:type="paragraph" w:customStyle="1" w:styleId="rvps14">
    <w:name w:val="rvps14"/>
    <w:basedOn w:val="a"/>
    <w:uiPriority w:val="99"/>
    <w:rsid w:val="00655370"/>
    <w:pPr>
      <w:spacing w:before="100" w:beforeAutospacing="1" w:after="100" w:afterAutospacing="1"/>
    </w:pPr>
    <w:rPr>
      <w:noProof w:val="0"/>
      <w:lang w:eastAsia="uk-UA"/>
    </w:rPr>
  </w:style>
  <w:style w:type="paragraph" w:customStyle="1" w:styleId="rvps12">
    <w:name w:val="rvps12"/>
    <w:basedOn w:val="a"/>
    <w:uiPriority w:val="99"/>
    <w:rsid w:val="00655370"/>
    <w:pPr>
      <w:spacing w:before="100" w:beforeAutospacing="1" w:after="100" w:afterAutospacing="1"/>
    </w:pPr>
    <w:rPr>
      <w:noProof w:val="0"/>
      <w:lang w:eastAsia="uk-UA"/>
    </w:rPr>
  </w:style>
  <w:style w:type="character" w:styleId="affff3">
    <w:name w:val="Placeholder Text"/>
    <w:basedOn w:val="a0"/>
    <w:uiPriority w:val="99"/>
    <w:semiHidden/>
    <w:rsid w:val="00655370"/>
    <w:rPr>
      <w:color w:val="808080"/>
    </w:rPr>
  </w:style>
  <w:style w:type="character" w:customStyle="1" w:styleId="rvts27">
    <w:name w:val="rvts27"/>
    <w:basedOn w:val="a0"/>
    <w:rsid w:val="00655370"/>
  </w:style>
  <w:style w:type="character" w:customStyle="1" w:styleId="rvts86">
    <w:name w:val="rvts86"/>
    <w:basedOn w:val="a0"/>
    <w:rsid w:val="00655370"/>
  </w:style>
  <w:style w:type="character" w:customStyle="1" w:styleId="rvts40">
    <w:name w:val="rvts40"/>
    <w:basedOn w:val="a0"/>
    <w:rsid w:val="00655370"/>
  </w:style>
  <w:style w:type="character" w:customStyle="1" w:styleId="rvts58">
    <w:name w:val="rvts58"/>
    <w:basedOn w:val="a0"/>
    <w:rsid w:val="00655370"/>
  </w:style>
  <w:style w:type="character" w:customStyle="1" w:styleId="rvts82">
    <w:name w:val="rvts82"/>
    <w:basedOn w:val="a0"/>
    <w:rsid w:val="00655370"/>
  </w:style>
  <w:style w:type="paragraph" w:styleId="affff4">
    <w:name w:val="Intense Quote"/>
    <w:basedOn w:val="a"/>
    <w:next w:val="a"/>
    <w:link w:val="affff5"/>
    <w:uiPriority w:val="30"/>
    <w:qFormat/>
    <w:rsid w:val="00655370"/>
    <w:pPr>
      <w:pBdr>
        <w:top w:val="single" w:sz="4" w:space="10" w:color="5B9BD5" w:themeColor="accent1"/>
        <w:bottom w:val="single" w:sz="4" w:space="10" w:color="5B9BD5" w:themeColor="accent1"/>
      </w:pBdr>
      <w:suppressAutoHyphens/>
      <w:spacing w:before="360" w:after="360"/>
      <w:ind w:left="864" w:right="864"/>
      <w:jc w:val="center"/>
    </w:pPr>
    <w:rPr>
      <w:i/>
      <w:iCs/>
      <w:noProof w:val="0"/>
      <w:color w:val="5B9BD5" w:themeColor="accent1"/>
      <w:szCs w:val="20"/>
      <w:lang w:eastAsia="ar-SA"/>
    </w:rPr>
  </w:style>
  <w:style w:type="character" w:customStyle="1" w:styleId="affff5">
    <w:name w:val="Выделенная цитата Знак"/>
    <w:basedOn w:val="a0"/>
    <w:link w:val="affff4"/>
    <w:uiPriority w:val="30"/>
    <w:rsid w:val="00655370"/>
    <w:rPr>
      <w:i/>
      <w:iCs/>
      <w:color w:val="5B9BD5" w:themeColor="accent1"/>
      <w:sz w:val="24"/>
      <w:lang w:eastAsia="ar-SA"/>
    </w:rPr>
  </w:style>
  <w:style w:type="paragraph" w:customStyle="1" w:styleId="PreformattedText">
    <w:name w:val="Preformatted Text"/>
    <w:basedOn w:val="a"/>
    <w:qFormat/>
    <w:rsid w:val="00655370"/>
    <w:pPr>
      <w:widowControl w:val="0"/>
      <w:suppressAutoHyphens/>
    </w:pPr>
    <w:rPr>
      <w:rFonts w:ascii="Liberation Mono" w:eastAsia="Liberation Mono" w:hAnsi="Liberation Mono" w:cs="Liberation Mono"/>
      <w:noProof w:val="0"/>
      <w:sz w:val="20"/>
      <w:szCs w:val="20"/>
      <w:lang w:val="en-US" w:eastAsia="zh-CN" w:bidi="hi-IN"/>
    </w:rPr>
  </w:style>
  <w:style w:type="paragraph" w:customStyle="1" w:styleId="321">
    <w:name w:val="Знак Знак3 Знак Знак Знак Знак2"/>
    <w:basedOn w:val="a"/>
    <w:rsid w:val="00655370"/>
    <w:rPr>
      <w:rFonts w:ascii="Verdana" w:hAnsi="Verdana" w:cs="Verdana"/>
      <w:noProof w:val="0"/>
      <w:sz w:val="20"/>
      <w:szCs w:val="20"/>
      <w:lang w:val="en-US"/>
    </w:rPr>
  </w:style>
  <w:style w:type="paragraph" w:customStyle="1" w:styleId="1fd">
    <w:name w:val="Знак Знак1 Знак Знак Знак Знак Знак Знак"/>
    <w:basedOn w:val="a"/>
    <w:rsid w:val="00655370"/>
    <w:rPr>
      <w:rFonts w:ascii="Verdana" w:hAnsi="Verdana" w:cs="Verdana"/>
      <w:noProof w:val="0"/>
      <w:sz w:val="20"/>
      <w:szCs w:val="20"/>
      <w:lang w:val="en-US"/>
    </w:rPr>
  </w:style>
  <w:style w:type="paragraph" w:customStyle="1" w:styleId="114">
    <w:name w:val="Знак Знак1 Знак Знак Знак Знак Знак Знак1"/>
    <w:basedOn w:val="a"/>
    <w:rsid w:val="00655370"/>
    <w:rPr>
      <w:rFonts w:ascii="Verdana" w:hAnsi="Verdana" w:cs="Verdan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2" w:uiPriority="99"/>
    <w:lsdException w:name="List 3" w:uiPriority="99"/>
    <w:lsdException w:name="List 4" w:uiPriority="99"/>
    <w:lsdException w:name="List Bullet 2" w:uiPriority="99"/>
    <w:lsdException w:name="List Bullet 3" w:uiPriority="99"/>
    <w:lsdException w:name="Title" w:uiPriority="99" w:qFormat="1"/>
    <w:lsdException w:name="Body Text" w:uiPriority="99"/>
    <w:lsdException w:name="Body Text Indent" w:uiPriority="99"/>
    <w:lsdException w:name="List Continue" w:uiPriority="99"/>
    <w:lsdException w:name="List Continue 2" w:uiPriority="99"/>
    <w:lsdException w:name="List Continue 3" w:uiPriority="99"/>
    <w:lsdException w:name="Subtitle" w:uiPriority="99"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C6C"/>
    <w:rPr>
      <w:noProof/>
      <w:sz w:val="24"/>
      <w:szCs w:val="24"/>
      <w:lang w:eastAsia="en-US"/>
    </w:rPr>
  </w:style>
  <w:style w:type="paragraph" w:styleId="1">
    <w:name w:val="heading 1"/>
    <w:aliases w:val="Знак2 Знак Знак Знак Знак,Знак2 Знак Знак Знак,ЭДИК 12"/>
    <w:basedOn w:val="a"/>
    <w:next w:val="a"/>
    <w:link w:val="11"/>
    <w:uiPriority w:val="99"/>
    <w:qFormat/>
    <w:pPr>
      <w:keepNext/>
      <w:tabs>
        <w:tab w:val="left" w:pos="1080"/>
      </w:tabs>
      <w:spacing w:line="360" w:lineRule="auto"/>
      <w:jc w:val="both"/>
      <w:outlineLvl w:val="0"/>
    </w:pPr>
    <w:rPr>
      <w:color w:val="000000"/>
      <w:sz w:val="28"/>
      <w:szCs w:val="28"/>
    </w:rPr>
  </w:style>
  <w:style w:type="paragraph" w:styleId="2">
    <w:name w:val="heading 2"/>
    <w:basedOn w:val="a"/>
    <w:next w:val="a"/>
    <w:link w:val="20"/>
    <w:uiPriority w:val="99"/>
    <w:qFormat/>
    <w:pPr>
      <w:keepNext/>
      <w:pBdr>
        <w:bottom w:val="single" w:sz="12" w:space="1" w:color="auto"/>
      </w:pBdr>
      <w:jc w:val="center"/>
      <w:outlineLvl w:val="1"/>
    </w:pPr>
    <w:rPr>
      <w:i/>
      <w:iCs/>
      <w:lang w:val="ru-RU"/>
    </w:rPr>
  </w:style>
  <w:style w:type="paragraph" w:styleId="3">
    <w:name w:val="heading 3"/>
    <w:basedOn w:val="a"/>
    <w:next w:val="a"/>
    <w:link w:val="30"/>
    <w:uiPriority w:val="99"/>
    <w:qFormat/>
    <w:pPr>
      <w:keepNext/>
      <w:jc w:val="center"/>
      <w:outlineLvl w:val="2"/>
    </w:pPr>
    <w:rPr>
      <w:u w:val="single"/>
      <w:lang w:val="ru-RU"/>
    </w:rPr>
  </w:style>
  <w:style w:type="paragraph" w:styleId="4">
    <w:name w:val="heading 4"/>
    <w:basedOn w:val="a"/>
    <w:next w:val="a"/>
    <w:link w:val="40"/>
    <w:uiPriority w:val="99"/>
    <w:qFormat/>
    <w:pPr>
      <w:keepNext/>
      <w:jc w:val="center"/>
      <w:outlineLvl w:val="3"/>
    </w:pPr>
    <w:rPr>
      <w:u w:val="single"/>
      <w:lang w:val="ru-RU"/>
    </w:rPr>
  </w:style>
  <w:style w:type="paragraph" w:styleId="5">
    <w:name w:val="heading 5"/>
    <w:basedOn w:val="a"/>
    <w:next w:val="a"/>
    <w:link w:val="50"/>
    <w:uiPriority w:val="99"/>
    <w:qFormat/>
    <w:pPr>
      <w:keepNext/>
      <w:outlineLvl w:val="4"/>
    </w:pPr>
    <w:rPr>
      <w:sz w:val="28"/>
      <w:szCs w:val="28"/>
      <w:lang w:eastAsia="ru-RU"/>
    </w:rPr>
  </w:style>
  <w:style w:type="paragraph" w:styleId="6">
    <w:name w:val="heading 6"/>
    <w:basedOn w:val="a"/>
    <w:next w:val="a"/>
    <w:link w:val="60"/>
    <w:uiPriority w:val="99"/>
    <w:qFormat/>
    <w:pPr>
      <w:keepNext/>
      <w:jc w:val="right"/>
      <w:outlineLvl w:val="5"/>
    </w:pPr>
    <w:rPr>
      <w:sz w:val="28"/>
      <w:szCs w:val="28"/>
      <w:lang w:eastAsia="ru-RU"/>
    </w:rPr>
  </w:style>
  <w:style w:type="paragraph" w:styleId="70">
    <w:name w:val="heading 7"/>
    <w:basedOn w:val="a"/>
    <w:next w:val="a"/>
    <w:link w:val="71"/>
    <w:uiPriority w:val="99"/>
    <w:qFormat/>
    <w:pPr>
      <w:keepNext/>
      <w:spacing w:before="120"/>
      <w:ind w:left="567"/>
      <w:jc w:val="right"/>
      <w:outlineLvl w:val="6"/>
    </w:pPr>
    <w:rPr>
      <w:sz w:val="28"/>
      <w:szCs w:val="28"/>
      <w:lang w:eastAsia="ru-RU"/>
    </w:rPr>
  </w:style>
  <w:style w:type="paragraph" w:styleId="8">
    <w:name w:val="heading 8"/>
    <w:basedOn w:val="a"/>
    <w:next w:val="a"/>
    <w:link w:val="80"/>
    <w:uiPriority w:val="99"/>
    <w:qFormat/>
    <w:pPr>
      <w:keepNext/>
      <w:jc w:val="center"/>
      <w:outlineLvl w:val="7"/>
    </w:pPr>
    <w:rPr>
      <w:rFonts w:ascii="Verdana" w:hAnsi="Verdana" w:cs="Verdana"/>
      <w:sz w:val="20"/>
      <w:szCs w:val="20"/>
    </w:rPr>
  </w:style>
  <w:style w:type="paragraph" w:styleId="9">
    <w:name w:val="heading 9"/>
    <w:basedOn w:val="a"/>
    <w:next w:val="a"/>
    <w:link w:val="90"/>
    <w:uiPriority w:val="99"/>
    <w:qFormat/>
    <w:pPr>
      <w:keepNext/>
      <w:ind w:left="993" w:hanging="993"/>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pPr>
      <w:jc w:val="center"/>
    </w:pPr>
    <w:rPr>
      <w:sz w:val="28"/>
      <w:szCs w:val="28"/>
      <w:lang w:val="ru-RU" w:eastAsia="ru-RU"/>
    </w:rPr>
  </w:style>
  <w:style w:type="character" w:customStyle="1" w:styleId="tx1">
    <w:name w:val="tx1"/>
    <w:basedOn w:val="a0"/>
    <w:rPr>
      <w:b/>
      <w:bCs/>
    </w:rPr>
  </w:style>
  <w:style w:type="character" w:customStyle="1" w:styleId="m1">
    <w:name w:val="m1"/>
    <w:basedOn w:val="a0"/>
    <w:uiPriority w:val="99"/>
    <w:rPr>
      <w:color w:val="0000FF"/>
    </w:rPr>
  </w:style>
  <w:style w:type="character" w:customStyle="1" w:styleId="b1">
    <w:name w:val="b1"/>
    <w:basedOn w:val="a0"/>
    <w:uiPriority w:val="99"/>
    <w:rPr>
      <w:rFonts w:ascii="Courier New" w:hAnsi="Courier New" w:cs="Courier New"/>
      <w:b/>
      <w:bCs/>
      <w:color w:val="FF0000"/>
      <w:u w:val="none"/>
      <w:effect w:val="none"/>
    </w:rPr>
  </w:style>
  <w:style w:type="character" w:customStyle="1" w:styleId="t1">
    <w:name w:val="t1"/>
    <w:basedOn w:val="a0"/>
    <w:uiPriority w:val="99"/>
    <w:rPr>
      <w:color w:val="auto"/>
    </w:rPr>
  </w:style>
  <w:style w:type="paragraph" w:styleId="a3">
    <w:name w:val="Body Text"/>
    <w:aliases w:val=" Знак,Знак, Знак1,Знак1,Знак2,Знак2 Знак Знак,Знак1 Знак Знак"/>
    <w:basedOn w:val="a"/>
    <w:link w:val="a4"/>
    <w:uiPriority w:val="99"/>
    <w:pPr>
      <w:spacing w:line="360" w:lineRule="auto"/>
      <w:jc w:val="both"/>
    </w:pPr>
  </w:style>
  <w:style w:type="character" w:styleId="a5">
    <w:name w:val="Hyperlink"/>
    <w:basedOn w:val="a0"/>
    <w:uiPriority w:val="99"/>
    <w:rPr>
      <w:color w:val="0000FF"/>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paragraph" w:styleId="a6">
    <w:name w:val="Title"/>
    <w:aliases w:val="п о/а"/>
    <w:basedOn w:val="a"/>
    <w:link w:val="a7"/>
    <w:uiPriority w:val="99"/>
    <w:qFormat/>
    <w:pPr>
      <w:jc w:val="center"/>
    </w:pPr>
    <w:rPr>
      <w:b/>
      <w:bCs/>
      <w:sz w:val="28"/>
      <w:szCs w:val="28"/>
      <w:lang w:eastAsia="ru-RU"/>
    </w:rPr>
  </w:style>
  <w:style w:type="paragraph" w:styleId="a8">
    <w:name w:val="footer"/>
    <w:basedOn w:val="a"/>
    <w:link w:val="a9"/>
    <w:uiPriority w:val="99"/>
    <w:pPr>
      <w:tabs>
        <w:tab w:val="center" w:pos="4819"/>
        <w:tab w:val="right" w:pos="9639"/>
      </w:tabs>
    </w:pPr>
  </w:style>
  <w:style w:type="character" w:styleId="aa">
    <w:name w:val="page number"/>
    <w:basedOn w:val="a0"/>
  </w:style>
  <w:style w:type="paragraph" w:styleId="10">
    <w:name w:val="toc 1"/>
    <w:basedOn w:val="a"/>
    <w:next w:val="a"/>
    <w:autoRedefine/>
    <w:uiPriority w:val="39"/>
  </w:style>
  <w:style w:type="paragraph" w:styleId="23">
    <w:name w:val="toc 2"/>
    <w:basedOn w:val="a"/>
    <w:next w:val="a"/>
    <w:autoRedefine/>
    <w:uiPriority w:val="39"/>
    <w:pPr>
      <w:ind w:left="240"/>
    </w:pPr>
  </w:style>
  <w:style w:type="paragraph" w:styleId="31">
    <w:name w:val="toc 3"/>
    <w:basedOn w:val="a"/>
    <w:next w:val="a"/>
    <w:autoRedefine/>
    <w:uiPriority w:val="39"/>
    <w:pPr>
      <w:ind w:left="480"/>
    </w:pPr>
  </w:style>
  <w:style w:type="paragraph" w:styleId="41">
    <w:name w:val="toc 4"/>
    <w:basedOn w:val="a"/>
    <w:next w:val="a"/>
    <w:autoRedefine/>
    <w:uiPriority w:val="99"/>
    <w:pPr>
      <w:ind w:left="720"/>
    </w:pPr>
  </w:style>
  <w:style w:type="paragraph" w:styleId="51">
    <w:name w:val="toc 5"/>
    <w:basedOn w:val="a"/>
    <w:next w:val="a"/>
    <w:autoRedefine/>
    <w:uiPriority w:val="99"/>
    <w:pPr>
      <w:ind w:left="960"/>
    </w:pPr>
  </w:style>
  <w:style w:type="paragraph" w:styleId="61">
    <w:name w:val="toc 6"/>
    <w:basedOn w:val="a"/>
    <w:next w:val="a"/>
    <w:autoRedefine/>
    <w:uiPriority w:val="99"/>
    <w:pPr>
      <w:ind w:left="1200"/>
    </w:pPr>
  </w:style>
  <w:style w:type="paragraph" w:styleId="72">
    <w:name w:val="toc 7"/>
    <w:basedOn w:val="a"/>
    <w:next w:val="a"/>
    <w:autoRedefine/>
    <w:uiPriority w:val="99"/>
    <w:pPr>
      <w:ind w:left="1440"/>
    </w:pPr>
  </w:style>
  <w:style w:type="paragraph" w:styleId="81">
    <w:name w:val="toc 8"/>
    <w:basedOn w:val="a"/>
    <w:next w:val="a"/>
    <w:autoRedefine/>
    <w:uiPriority w:val="99"/>
    <w:pPr>
      <w:ind w:left="1680"/>
    </w:pPr>
  </w:style>
  <w:style w:type="paragraph" w:styleId="91">
    <w:name w:val="toc 9"/>
    <w:basedOn w:val="a"/>
    <w:next w:val="a"/>
    <w:autoRedefine/>
    <w:uiPriority w:val="99"/>
    <w:pPr>
      <w:ind w:left="1920"/>
    </w:pPr>
  </w:style>
  <w:style w:type="paragraph" w:styleId="32">
    <w:name w:val="Body Text 3"/>
    <w:basedOn w:val="a"/>
    <w:link w:val="33"/>
    <w:uiPriority w:val="99"/>
    <w:pPr>
      <w:jc w:val="both"/>
    </w:pPr>
    <w:rPr>
      <w:sz w:val="28"/>
      <w:szCs w:val="28"/>
      <w:lang w:val="ru-RU"/>
    </w:rPr>
  </w:style>
  <w:style w:type="paragraph" w:styleId="24">
    <w:name w:val="Body Text Indent 2"/>
    <w:basedOn w:val="a"/>
    <w:link w:val="25"/>
    <w:uiPriority w:val="99"/>
    <w:pPr>
      <w:spacing w:before="120"/>
      <w:ind w:left="567"/>
      <w:jc w:val="center"/>
    </w:pPr>
    <w:rPr>
      <w:sz w:val="28"/>
      <w:szCs w:val="28"/>
      <w:lang w:eastAsia="ru-RU"/>
    </w:rPr>
  </w:style>
  <w:style w:type="paragraph" w:styleId="34">
    <w:name w:val="Body Text Indent 3"/>
    <w:basedOn w:val="a"/>
    <w:link w:val="35"/>
    <w:uiPriority w:val="99"/>
    <w:pPr>
      <w:ind w:firstLine="708"/>
      <w:jc w:val="both"/>
    </w:pPr>
    <w:rPr>
      <w:sz w:val="28"/>
      <w:szCs w:val="28"/>
      <w:lang w:eastAsia="ru-RU"/>
    </w:rPr>
  </w:style>
  <w:style w:type="paragraph" w:styleId="ab">
    <w:name w:val="header"/>
    <w:basedOn w:val="a"/>
    <w:link w:val="ac"/>
    <w:uiPriority w:val="99"/>
    <w:pPr>
      <w:tabs>
        <w:tab w:val="center" w:pos="4677"/>
        <w:tab w:val="right" w:pos="9355"/>
      </w:tabs>
    </w:pPr>
  </w:style>
  <w:style w:type="paragraph" w:customStyle="1" w:styleId="ad">
    <w:name w:val="По ширине"/>
    <w:basedOn w:val="a"/>
    <w:uiPriority w:val="99"/>
    <w:rsid w:val="00CE3B8B"/>
    <w:pPr>
      <w:ind w:firstLine="709"/>
      <w:jc w:val="both"/>
    </w:pPr>
    <w:rPr>
      <w:sz w:val="28"/>
      <w:szCs w:val="28"/>
      <w:lang w:val="ru-RU" w:eastAsia="ru-RU"/>
    </w:rPr>
  </w:style>
  <w:style w:type="table" w:styleId="ae">
    <w:name w:val="Table Grid"/>
    <w:basedOn w:val="a1"/>
    <w:rsid w:val="009119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aliases w:val="Знак2 Знак Знак Знак Знак Знак1,Знак2 Знак Знак Знак Знак2,ЭДИК 12 Знак1"/>
    <w:basedOn w:val="a0"/>
    <w:link w:val="1"/>
    <w:uiPriority w:val="99"/>
    <w:locked/>
    <w:rsid w:val="007D75B2"/>
    <w:rPr>
      <w:noProof/>
      <w:color w:val="000000"/>
      <w:sz w:val="28"/>
      <w:szCs w:val="28"/>
      <w:lang w:val="uk-UA" w:eastAsia="en-US"/>
    </w:rPr>
  </w:style>
  <w:style w:type="paragraph" w:styleId="af">
    <w:name w:val="Body Text Indent"/>
    <w:basedOn w:val="a"/>
    <w:link w:val="12"/>
    <w:uiPriority w:val="99"/>
    <w:rsid w:val="00233E71"/>
    <w:pPr>
      <w:spacing w:after="120"/>
      <w:ind w:left="283"/>
    </w:pPr>
  </w:style>
  <w:style w:type="character" w:customStyle="1" w:styleId="13">
    <w:name w:val="Знак Знак1"/>
    <w:locked/>
    <w:rsid w:val="00463234"/>
    <w:rPr>
      <w:noProof/>
      <w:color w:val="000000"/>
      <w:sz w:val="28"/>
      <w:szCs w:val="28"/>
      <w:lang w:val="uk-UA" w:eastAsia="en-US"/>
    </w:rPr>
  </w:style>
  <w:style w:type="character" w:styleId="af0">
    <w:name w:val="FollowedHyperlink"/>
    <w:uiPriority w:val="99"/>
    <w:rsid w:val="00463234"/>
    <w:rPr>
      <w:color w:val="800080"/>
      <w:u w:val="single"/>
    </w:rPr>
  </w:style>
  <w:style w:type="character" w:customStyle="1" w:styleId="af1">
    <w:name w:val="Знак Знак"/>
    <w:locked/>
    <w:rsid w:val="00463234"/>
    <w:rPr>
      <w:noProof/>
      <w:color w:val="000000"/>
      <w:sz w:val="28"/>
      <w:szCs w:val="28"/>
      <w:lang w:val="uk-UA" w:eastAsia="en-US" w:bidi="ar-SA"/>
    </w:rPr>
  </w:style>
  <w:style w:type="paragraph" w:styleId="26">
    <w:name w:val="List Bullet 2"/>
    <w:basedOn w:val="a"/>
    <w:autoRedefine/>
    <w:uiPriority w:val="99"/>
    <w:rsid w:val="00463234"/>
    <w:pPr>
      <w:tabs>
        <w:tab w:val="num" w:pos="643"/>
      </w:tabs>
      <w:ind w:left="643" w:hanging="360"/>
    </w:pPr>
    <w:rPr>
      <w:noProof w:val="0"/>
      <w:sz w:val="28"/>
      <w:szCs w:val="28"/>
      <w:lang w:eastAsia="uk-UA"/>
    </w:rPr>
  </w:style>
  <w:style w:type="character" w:customStyle="1" w:styleId="FontStyle12">
    <w:name w:val="Font Style12"/>
    <w:rsid w:val="00463234"/>
    <w:rPr>
      <w:rFonts w:ascii="Cambria" w:hAnsi="Cambria" w:cs="Cambria"/>
      <w:b/>
      <w:bCs/>
      <w:spacing w:val="-10"/>
      <w:sz w:val="22"/>
      <w:szCs w:val="22"/>
    </w:rPr>
  </w:style>
  <w:style w:type="paragraph" w:customStyle="1" w:styleId="Style3">
    <w:name w:val="Style3"/>
    <w:basedOn w:val="a"/>
    <w:uiPriority w:val="99"/>
    <w:rsid w:val="00463234"/>
    <w:pPr>
      <w:widowControl w:val="0"/>
      <w:autoSpaceDE w:val="0"/>
      <w:autoSpaceDN w:val="0"/>
      <w:adjustRightInd w:val="0"/>
      <w:spacing w:line="264" w:lineRule="exact"/>
      <w:ind w:firstLine="672"/>
      <w:jc w:val="both"/>
    </w:pPr>
    <w:rPr>
      <w:rFonts w:ascii="Cambria" w:hAnsi="Cambria"/>
      <w:noProof w:val="0"/>
      <w:lang w:eastAsia="uk-UA"/>
    </w:rPr>
  </w:style>
  <w:style w:type="character" w:customStyle="1" w:styleId="FontStyle13">
    <w:name w:val="Font Style13"/>
    <w:rsid w:val="00463234"/>
    <w:rPr>
      <w:rFonts w:ascii="Cambria" w:hAnsi="Cambria" w:cs="Cambria"/>
      <w:b/>
      <w:bCs/>
      <w:spacing w:val="-10"/>
      <w:sz w:val="20"/>
      <w:szCs w:val="20"/>
    </w:rPr>
  </w:style>
  <w:style w:type="character" w:customStyle="1" w:styleId="FontStyle15">
    <w:name w:val="Font Style15"/>
    <w:rsid w:val="00463234"/>
    <w:rPr>
      <w:rFonts w:ascii="Cambria" w:hAnsi="Cambria" w:cs="Cambria"/>
      <w:spacing w:val="-20"/>
      <w:sz w:val="24"/>
      <w:szCs w:val="24"/>
    </w:rPr>
  </w:style>
  <w:style w:type="character" w:customStyle="1" w:styleId="14">
    <w:name w:val="Знак Знак1"/>
    <w:locked/>
    <w:rsid w:val="00463234"/>
    <w:rPr>
      <w:noProof/>
      <w:color w:val="000000"/>
      <w:sz w:val="28"/>
      <w:szCs w:val="28"/>
      <w:lang w:val="uk-UA" w:eastAsia="en-US" w:bidi="ar-SA"/>
    </w:rPr>
  </w:style>
  <w:style w:type="paragraph" w:customStyle="1" w:styleId="c0">
    <w:name w:val="c0"/>
    <w:basedOn w:val="a"/>
    <w:uiPriority w:val="99"/>
    <w:rsid w:val="00706D78"/>
    <w:pPr>
      <w:spacing w:before="20" w:after="160" w:line="360" w:lineRule="auto"/>
      <w:ind w:firstLine="760"/>
      <w:jc w:val="both"/>
    </w:pPr>
    <w:rPr>
      <w:rFonts w:ascii="Courier New" w:hAnsi="Courier New" w:cs="Courier New"/>
      <w:noProof w:val="0"/>
      <w:sz w:val="20"/>
      <w:szCs w:val="20"/>
      <w:lang w:val="ru-RU" w:eastAsia="ru-RU"/>
    </w:rPr>
  </w:style>
  <w:style w:type="paragraph" w:styleId="af2">
    <w:name w:val="Plain Text"/>
    <w:aliases w:val=" Знак Знак Знак Знак,Знак Знак Знак Знак,Знак Знак Знак Знак Знак Знак Знак Знак Знак,Знак Знак Знак Знак Знак Знак Знак Знак,Знак Знак Знак Знак Знак Знак"/>
    <w:basedOn w:val="a"/>
    <w:link w:val="af3"/>
    <w:rsid w:val="006374D0"/>
    <w:rPr>
      <w:rFonts w:ascii="Courier New" w:hAnsi="Courier New" w:cs="Courier New"/>
      <w:noProof w:val="0"/>
      <w:sz w:val="20"/>
      <w:szCs w:val="20"/>
      <w:lang w:eastAsia="uk-UA"/>
    </w:rPr>
  </w:style>
  <w:style w:type="paragraph" w:customStyle="1" w:styleId="Style2">
    <w:name w:val="Style2"/>
    <w:basedOn w:val="a"/>
    <w:uiPriority w:val="99"/>
    <w:rsid w:val="006374D0"/>
    <w:pPr>
      <w:widowControl w:val="0"/>
      <w:autoSpaceDE w:val="0"/>
      <w:autoSpaceDN w:val="0"/>
      <w:adjustRightInd w:val="0"/>
    </w:pPr>
    <w:rPr>
      <w:noProof w:val="0"/>
      <w:lang w:eastAsia="uk-UA"/>
    </w:rPr>
  </w:style>
  <w:style w:type="character" w:customStyle="1" w:styleId="15">
    <w:name w:val="Заголовок 1 Знак"/>
    <w:aliases w:val="Знак2 Знак Знак Знак Знак Знак,Знак2 Знак Знак Знак Знак1,ЭДИК 12 Знак"/>
    <w:basedOn w:val="a0"/>
    <w:uiPriority w:val="99"/>
    <w:locked/>
    <w:rsid w:val="008A2166"/>
    <w:rPr>
      <w:noProof/>
      <w:color w:val="000000"/>
      <w:sz w:val="28"/>
      <w:szCs w:val="28"/>
      <w:lang w:val="uk-UA" w:eastAsia="en-US" w:bidi="ar-SA"/>
    </w:rPr>
  </w:style>
  <w:style w:type="character" w:customStyle="1" w:styleId="30">
    <w:name w:val="Заголовок 3 Знак"/>
    <w:basedOn w:val="a0"/>
    <w:link w:val="3"/>
    <w:uiPriority w:val="99"/>
    <w:rsid w:val="0070190D"/>
    <w:rPr>
      <w:noProof/>
      <w:sz w:val="24"/>
      <w:szCs w:val="24"/>
      <w:u w:val="single"/>
      <w:lang w:val="ru-RU" w:eastAsia="en-US"/>
    </w:rPr>
  </w:style>
  <w:style w:type="character" w:customStyle="1" w:styleId="22">
    <w:name w:val="Основной текст 2 Знак"/>
    <w:basedOn w:val="a0"/>
    <w:link w:val="21"/>
    <w:uiPriority w:val="99"/>
    <w:rsid w:val="0070190D"/>
    <w:rPr>
      <w:noProof/>
      <w:sz w:val="28"/>
      <w:szCs w:val="28"/>
      <w:lang w:val="ru-RU" w:eastAsia="ru-RU"/>
    </w:rPr>
  </w:style>
  <w:style w:type="character" w:customStyle="1" w:styleId="a4">
    <w:name w:val="Основной текст Знак"/>
    <w:aliases w:val=" Знак Знак,Знак Знак33, Знак1 Знак,Знак1 Знак,Знак2 Знак,Знак2 Знак Знак Знак1,Знак1 Знак Знак Знак"/>
    <w:basedOn w:val="a0"/>
    <w:link w:val="a3"/>
    <w:uiPriority w:val="99"/>
    <w:rsid w:val="0070190D"/>
    <w:rPr>
      <w:noProof/>
      <w:sz w:val="24"/>
      <w:szCs w:val="24"/>
      <w:lang w:eastAsia="en-US"/>
    </w:rPr>
  </w:style>
  <w:style w:type="character" w:customStyle="1" w:styleId="ac">
    <w:name w:val="Верхний колонтитул Знак"/>
    <w:basedOn w:val="a0"/>
    <w:link w:val="ab"/>
    <w:uiPriority w:val="99"/>
    <w:rsid w:val="0070190D"/>
    <w:rPr>
      <w:noProof/>
      <w:sz w:val="24"/>
      <w:szCs w:val="24"/>
      <w:lang w:eastAsia="en-US"/>
    </w:rPr>
  </w:style>
  <w:style w:type="character" w:customStyle="1" w:styleId="a9">
    <w:name w:val="Нижний колонтитул Знак"/>
    <w:basedOn w:val="a0"/>
    <w:link w:val="a8"/>
    <w:uiPriority w:val="99"/>
    <w:rsid w:val="00734B7F"/>
    <w:rPr>
      <w:noProof/>
      <w:sz w:val="24"/>
      <w:szCs w:val="24"/>
      <w:lang w:eastAsia="en-US"/>
    </w:rPr>
  </w:style>
  <w:style w:type="character" w:customStyle="1" w:styleId="af3">
    <w:name w:val="Текст Знак"/>
    <w:aliases w:val=" Знак Знак Знак Знак Знак,Знак Знак Знак Знак Знак,Знак Знак Знак Знак Знак Знак Знак Знак Знак Знак,Знак Знак Знак Знак Знак Знак Знак Знак Знак1,Знак Знак Знак Знак Знак Знак Знак"/>
    <w:basedOn w:val="a0"/>
    <w:link w:val="af2"/>
    <w:rsid w:val="00734B7F"/>
    <w:rPr>
      <w:rFonts w:ascii="Courier New" w:hAnsi="Courier New" w:cs="Courier New"/>
    </w:rPr>
  </w:style>
  <w:style w:type="character" w:customStyle="1" w:styleId="25">
    <w:name w:val="Основной текст с отступом 2 Знак"/>
    <w:basedOn w:val="a0"/>
    <w:link w:val="24"/>
    <w:uiPriority w:val="99"/>
    <w:rsid w:val="008E3A0E"/>
    <w:rPr>
      <w:noProof/>
      <w:sz w:val="28"/>
      <w:szCs w:val="28"/>
      <w:lang w:eastAsia="ru-RU"/>
    </w:rPr>
  </w:style>
  <w:style w:type="character" w:customStyle="1" w:styleId="HTML0">
    <w:name w:val="Стандартный HTML Знак"/>
    <w:basedOn w:val="a0"/>
    <w:link w:val="HTML"/>
    <w:uiPriority w:val="99"/>
    <w:rsid w:val="00655370"/>
    <w:rPr>
      <w:rFonts w:ascii="Courier New" w:hAnsi="Courier New" w:cs="Courier New"/>
      <w:noProof/>
      <w:color w:val="000000"/>
      <w:sz w:val="21"/>
      <w:szCs w:val="21"/>
      <w:lang w:val="ru-RU" w:eastAsia="ru-RU"/>
    </w:rPr>
  </w:style>
  <w:style w:type="character" w:customStyle="1" w:styleId="20">
    <w:name w:val="Заголовок 2 Знак"/>
    <w:basedOn w:val="a0"/>
    <w:link w:val="2"/>
    <w:uiPriority w:val="99"/>
    <w:rsid w:val="00655370"/>
    <w:rPr>
      <w:i/>
      <w:iCs/>
      <w:noProof/>
      <w:sz w:val="24"/>
      <w:szCs w:val="24"/>
      <w:lang w:val="ru-RU" w:eastAsia="en-US"/>
    </w:rPr>
  </w:style>
  <w:style w:type="character" w:customStyle="1" w:styleId="40">
    <w:name w:val="Заголовок 4 Знак"/>
    <w:basedOn w:val="a0"/>
    <w:link w:val="4"/>
    <w:uiPriority w:val="99"/>
    <w:rsid w:val="00655370"/>
    <w:rPr>
      <w:noProof/>
      <w:sz w:val="24"/>
      <w:szCs w:val="24"/>
      <w:u w:val="single"/>
      <w:lang w:val="ru-RU" w:eastAsia="en-US"/>
    </w:rPr>
  </w:style>
  <w:style w:type="character" w:customStyle="1" w:styleId="50">
    <w:name w:val="Заголовок 5 Знак"/>
    <w:basedOn w:val="a0"/>
    <w:link w:val="5"/>
    <w:uiPriority w:val="99"/>
    <w:rsid w:val="00655370"/>
    <w:rPr>
      <w:noProof/>
      <w:sz w:val="28"/>
      <w:szCs w:val="28"/>
      <w:lang w:eastAsia="ru-RU"/>
    </w:rPr>
  </w:style>
  <w:style w:type="character" w:customStyle="1" w:styleId="60">
    <w:name w:val="Заголовок 6 Знак"/>
    <w:basedOn w:val="a0"/>
    <w:link w:val="6"/>
    <w:uiPriority w:val="99"/>
    <w:rsid w:val="00655370"/>
    <w:rPr>
      <w:noProof/>
      <w:sz w:val="28"/>
      <w:szCs w:val="28"/>
      <w:lang w:eastAsia="ru-RU"/>
    </w:rPr>
  </w:style>
  <w:style w:type="character" w:customStyle="1" w:styleId="71">
    <w:name w:val="Заголовок 7 Знак"/>
    <w:basedOn w:val="a0"/>
    <w:link w:val="70"/>
    <w:uiPriority w:val="99"/>
    <w:rsid w:val="00655370"/>
    <w:rPr>
      <w:noProof/>
      <w:sz w:val="28"/>
      <w:szCs w:val="28"/>
      <w:lang w:eastAsia="ru-RU"/>
    </w:rPr>
  </w:style>
  <w:style w:type="character" w:customStyle="1" w:styleId="80">
    <w:name w:val="Заголовок 8 Знак"/>
    <w:basedOn w:val="a0"/>
    <w:link w:val="8"/>
    <w:uiPriority w:val="99"/>
    <w:rsid w:val="00655370"/>
    <w:rPr>
      <w:rFonts w:ascii="Verdana" w:hAnsi="Verdana" w:cs="Verdana"/>
      <w:noProof/>
      <w:lang w:eastAsia="en-US"/>
    </w:rPr>
  </w:style>
  <w:style w:type="character" w:customStyle="1" w:styleId="90">
    <w:name w:val="Заголовок 9 Знак"/>
    <w:basedOn w:val="a0"/>
    <w:link w:val="9"/>
    <w:uiPriority w:val="99"/>
    <w:rsid w:val="00655370"/>
    <w:rPr>
      <w:b/>
      <w:bCs/>
      <w:noProof/>
      <w:sz w:val="28"/>
      <w:szCs w:val="28"/>
      <w:lang w:eastAsia="ru-RU"/>
    </w:rPr>
  </w:style>
  <w:style w:type="paragraph" w:customStyle="1" w:styleId="27">
    <w:name w:val="Знак Знак2 Знак Знак Знак Знак Знак Знак Знак Знак"/>
    <w:basedOn w:val="a"/>
    <w:rsid w:val="00655370"/>
    <w:rPr>
      <w:rFonts w:ascii="Verdana" w:hAnsi="Verdana" w:cs="Verdana"/>
      <w:noProof w:val="0"/>
      <w:sz w:val="20"/>
      <w:szCs w:val="20"/>
      <w:lang w:val="en-US"/>
    </w:rPr>
  </w:style>
  <w:style w:type="character" w:customStyle="1" w:styleId="a7">
    <w:name w:val="Название Знак"/>
    <w:aliases w:val="п о/а Знак"/>
    <w:basedOn w:val="a0"/>
    <w:link w:val="a6"/>
    <w:uiPriority w:val="99"/>
    <w:rsid w:val="00655370"/>
    <w:rPr>
      <w:b/>
      <w:bCs/>
      <w:noProof/>
      <w:sz w:val="28"/>
      <w:szCs w:val="28"/>
      <w:lang w:eastAsia="ru-RU"/>
    </w:rPr>
  </w:style>
  <w:style w:type="character" w:customStyle="1" w:styleId="33">
    <w:name w:val="Основной текст 3 Знак"/>
    <w:basedOn w:val="a0"/>
    <w:link w:val="32"/>
    <w:uiPriority w:val="99"/>
    <w:rsid w:val="00655370"/>
    <w:rPr>
      <w:noProof/>
      <w:sz w:val="28"/>
      <w:szCs w:val="28"/>
      <w:lang w:val="ru-RU" w:eastAsia="en-US"/>
    </w:rPr>
  </w:style>
  <w:style w:type="character" w:customStyle="1" w:styleId="35">
    <w:name w:val="Основной текст с отступом 3 Знак"/>
    <w:basedOn w:val="a0"/>
    <w:link w:val="34"/>
    <w:uiPriority w:val="99"/>
    <w:rsid w:val="00655370"/>
    <w:rPr>
      <w:noProof/>
      <w:sz w:val="28"/>
      <w:szCs w:val="28"/>
      <w:lang w:eastAsia="ru-RU"/>
    </w:rPr>
  </w:style>
  <w:style w:type="character" w:customStyle="1" w:styleId="af4">
    <w:name w:val="Основной текст с отступом Знак"/>
    <w:basedOn w:val="a0"/>
    <w:uiPriority w:val="99"/>
    <w:rsid w:val="00655370"/>
    <w:rPr>
      <w:noProof/>
      <w:sz w:val="24"/>
      <w:szCs w:val="24"/>
      <w:lang w:eastAsia="en-US"/>
    </w:rPr>
  </w:style>
  <w:style w:type="paragraph" w:customStyle="1" w:styleId="110">
    <w:name w:val="Знак Знак1 Знак Знак Знак Знак1"/>
    <w:basedOn w:val="a"/>
    <w:uiPriority w:val="99"/>
    <w:rsid w:val="00655370"/>
    <w:rPr>
      <w:rFonts w:ascii="Verdana" w:hAnsi="Verdana" w:cs="Verdana"/>
      <w:noProof w:val="0"/>
      <w:sz w:val="20"/>
      <w:szCs w:val="20"/>
      <w:lang w:val="en-US"/>
    </w:rPr>
  </w:style>
  <w:style w:type="paragraph" w:customStyle="1" w:styleId="16">
    <w:name w:val="Знак Знак1 Знак Знак Знак Знак"/>
    <w:basedOn w:val="a"/>
    <w:uiPriority w:val="99"/>
    <w:rsid w:val="00655370"/>
    <w:rPr>
      <w:rFonts w:ascii="Verdana" w:hAnsi="Verdana" w:cs="Verdana"/>
      <w:noProof w:val="0"/>
      <w:sz w:val="20"/>
      <w:szCs w:val="20"/>
      <w:lang w:val="en-US"/>
    </w:rPr>
  </w:style>
  <w:style w:type="paragraph" w:customStyle="1" w:styleId="120">
    <w:name w:val="Знак Знак1 Знак Знак Знак Знак2"/>
    <w:basedOn w:val="a"/>
    <w:rsid w:val="00655370"/>
    <w:rPr>
      <w:rFonts w:ascii="Verdana" w:hAnsi="Verdana" w:cs="Verdana"/>
      <w:noProof w:val="0"/>
      <w:sz w:val="20"/>
      <w:szCs w:val="20"/>
      <w:lang w:val="en-US"/>
    </w:rPr>
  </w:style>
  <w:style w:type="paragraph" w:customStyle="1" w:styleId="36">
    <w:name w:val="Знак Знак3 Знак Знак"/>
    <w:basedOn w:val="a"/>
    <w:uiPriority w:val="99"/>
    <w:rsid w:val="00655370"/>
    <w:rPr>
      <w:rFonts w:ascii="Verdana" w:hAnsi="Verdana" w:cs="Verdana"/>
      <w:noProof w:val="0"/>
      <w:sz w:val="20"/>
      <w:szCs w:val="20"/>
      <w:lang w:val="en-US"/>
    </w:rPr>
  </w:style>
  <w:style w:type="paragraph" w:customStyle="1" w:styleId="73">
    <w:name w:val="Знак Знак7"/>
    <w:basedOn w:val="a"/>
    <w:rsid w:val="00655370"/>
    <w:rPr>
      <w:rFonts w:ascii="Verdana" w:hAnsi="Verdana" w:cs="Verdana"/>
      <w:noProof w:val="0"/>
      <w:sz w:val="20"/>
      <w:szCs w:val="20"/>
      <w:lang w:val="en-US"/>
    </w:rPr>
  </w:style>
  <w:style w:type="paragraph" w:customStyle="1" w:styleId="710">
    <w:name w:val="Знак Знак71"/>
    <w:basedOn w:val="a"/>
    <w:rsid w:val="00655370"/>
    <w:rPr>
      <w:rFonts w:ascii="Verdana" w:hAnsi="Verdana" w:cs="Verdana"/>
      <w:noProof w:val="0"/>
      <w:sz w:val="20"/>
      <w:szCs w:val="20"/>
      <w:lang w:val="en-US"/>
    </w:rPr>
  </w:style>
  <w:style w:type="paragraph" w:customStyle="1" w:styleId="28">
    <w:name w:val="Знак Знак2 Знак Знак"/>
    <w:basedOn w:val="a"/>
    <w:rsid w:val="00655370"/>
    <w:rPr>
      <w:rFonts w:ascii="Verdana" w:hAnsi="Verdana" w:cs="Verdana"/>
      <w:noProof w:val="0"/>
      <w:sz w:val="20"/>
      <w:szCs w:val="20"/>
      <w:lang w:val="en-US"/>
    </w:rPr>
  </w:style>
  <w:style w:type="paragraph" w:customStyle="1" w:styleId="310">
    <w:name w:val="Знак Знак3 Знак Знак1 Знак Знак"/>
    <w:basedOn w:val="a"/>
    <w:rsid w:val="00655370"/>
    <w:rPr>
      <w:rFonts w:ascii="Verdana" w:hAnsi="Verdana" w:cs="Verdana"/>
      <w:noProof w:val="0"/>
      <w:sz w:val="20"/>
      <w:szCs w:val="20"/>
      <w:lang w:val="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w:basedOn w:val="a"/>
    <w:uiPriority w:val="99"/>
    <w:rsid w:val="00655370"/>
    <w:rPr>
      <w:rFonts w:ascii="Verdana" w:hAnsi="Verdana" w:cs="Verdana"/>
      <w:noProof w:val="0"/>
      <w:sz w:val="20"/>
      <w:szCs w:val="20"/>
      <w:lang w:val="en-US"/>
    </w:rPr>
  </w:style>
  <w:style w:type="paragraph" w:customStyle="1" w:styleId="29">
    <w:name w:val="Знак Знак2"/>
    <w:basedOn w:val="a"/>
    <w:rsid w:val="00655370"/>
    <w:rPr>
      <w:rFonts w:ascii="Verdana" w:hAnsi="Verdana" w:cs="Verdana"/>
      <w:noProof w:val="0"/>
      <w:sz w:val="20"/>
      <w:szCs w:val="20"/>
      <w:lang w:val="en-US"/>
    </w:rPr>
  </w:style>
  <w:style w:type="paragraph" w:customStyle="1" w:styleId="2a">
    <w:name w:val="Знак Знак2 Знак Знак Знак Знак Знак Знак"/>
    <w:basedOn w:val="a"/>
    <w:rsid w:val="00655370"/>
    <w:rPr>
      <w:rFonts w:ascii="Verdana" w:hAnsi="Verdana" w:cs="Verdana"/>
      <w:noProof w:val="0"/>
      <w:sz w:val="20"/>
      <w:szCs w:val="20"/>
      <w:lang w:val="en-US"/>
    </w:rPr>
  </w:style>
  <w:style w:type="paragraph" w:customStyle="1" w:styleId="12pt">
    <w:name w:val="Звичайний + 12 pt"/>
    <w:aliases w:val="По центру"/>
    <w:basedOn w:val="a"/>
    <w:rsid w:val="00655370"/>
    <w:pPr>
      <w:keepNext/>
      <w:tabs>
        <w:tab w:val="left" w:pos="360"/>
        <w:tab w:val="num" w:pos="1080"/>
      </w:tabs>
      <w:spacing w:line="260" w:lineRule="exact"/>
      <w:ind w:left="360" w:hanging="360"/>
      <w:jc w:val="center"/>
    </w:pPr>
    <w:rPr>
      <w:rFonts w:eastAsia="SimSun"/>
      <w:lang w:eastAsia="uk-UA"/>
    </w:rPr>
  </w:style>
  <w:style w:type="paragraph" w:customStyle="1" w:styleId="38">
    <w:name w:val="Знак Знак3 Знак Знак Знак Знак"/>
    <w:basedOn w:val="a"/>
    <w:rsid w:val="00655370"/>
    <w:rPr>
      <w:rFonts w:ascii="Verdana" w:hAnsi="Verdana" w:cs="Verdana"/>
      <w:noProof w:val="0"/>
      <w:sz w:val="20"/>
      <w:szCs w:val="20"/>
      <w:lang w:val="en-US"/>
    </w:rPr>
  </w:style>
  <w:style w:type="paragraph" w:customStyle="1" w:styleId="7">
    <w:name w:val="Знак Знак7 Знак Знак Знак"/>
    <w:basedOn w:val="a"/>
    <w:uiPriority w:val="99"/>
    <w:rsid w:val="00655370"/>
    <w:pPr>
      <w:numPr>
        <w:numId w:val="24"/>
      </w:numPr>
      <w:tabs>
        <w:tab w:val="clear" w:pos="926"/>
      </w:tabs>
      <w:ind w:left="0" w:firstLine="0"/>
    </w:pPr>
    <w:rPr>
      <w:rFonts w:ascii="Verdana" w:hAnsi="Verdana" w:cs="Verdana"/>
      <w:noProof w:val="0"/>
      <w:sz w:val="20"/>
      <w:szCs w:val="20"/>
      <w:lang w:val="en-US"/>
    </w:rPr>
  </w:style>
  <w:style w:type="paragraph" w:customStyle="1" w:styleId="74">
    <w:name w:val="Знак Знак7 Знак"/>
    <w:basedOn w:val="a"/>
    <w:rsid w:val="00655370"/>
    <w:rPr>
      <w:rFonts w:ascii="Verdana" w:hAnsi="Verdana" w:cs="Verdana"/>
      <w:noProof w:val="0"/>
      <w:sz w:val="20"/>
      <w:szCs w:val="20"/>
      <w:lang w:val="en-US"/>
    </w:rPr>
  </w:style>
  <w:style w:type="paragraph" w:customStyle="1" w:styleId="711">
    <w:name w:val="Знак Знак7 Знак Знак Знак1"/>
    <w:basedOn w:val="a"/>
    <w:rsid w:val="00655370"/>
    <w:rPr>
      <w:rFonts w:ascii="Verdana" w:hAnsi="Verdana" w:cs="Verdana"/>
      <w:noProof w:val="0"/>
      <w:sz w:val="20"/>
      <w:szCs w:val="20"/>
      <w:lang w:val="en-US"/>
    </w:rPr>
  </w:style>
  <w:style w:type="paragraph" w:customStyle="1" w:styleId="52">
    <w:name w:val="Знак Знак5 Знак Знак Знак Знак"/>
    <w:basedOn w:val="a"/>
    <w:rsid w:val="00655370"/>
    <w:rPr>
      <w:rFonts w:ascii="Verdana" w:hAnsi="Verdana" w:cs="Verdana"/>
      <w:noProof w:val="0"/>
      <w:sz w:val="20"/>
      <w:szCs w:val="20"/>
      <w:lang w:val="en-US"/>
    </w:rPr>
  </w:style>
  <w:style w:type="paragraph" w:customStyle="1" w:styleId="311">
    <w:name w:val="Знак Знак3 Знак Знак1"/>
    <w:basedOn w:val="a"/>
    <w:rsid w:val="00655370"/>
    <w:rPr>
      <w:rFonts w:ascii="Verdana" w:hAnsi="Verdana" w:cs="Verdana"/>
      <w:noProof w:val="0"/>
      <w:sz w:val="20"/>
      <w:szCs w:val="20"/>
      <w:lang w:val="en-US"/>
    </w:rPr>
  </w:style>
  <w:style w:type="paragraph" w:customStyle="1" w:styleId="510">
    <w:name w:val="Знак Знак5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character" w:customStyle="1" w:styleId="17">
    <w:name w:val="Основной текст Знак1"/>
    <w:aliases w:val="Знак2 Знак1,Знак2 Знак Знак Знак2,Знак1 Знак Знак Знак1, Знак1 Знак Знак,Знак1 Знак Знак Знак Знак,Знак1 Знак1"/>
    <w:uiPriority w:val="99"/>
    <w:locked/>
    <w:rsid w:val="00655370"/>
    <w:rPr>
      <w:noProof/>
      <w:color w:val="000000"/>
      <w:sz w:val="28"/>
      <w:szCs w:val="28"/>
      <w:lang w:val="uk-UA" w:eastAsia="en-US" w:bidi="ar-SA"/>
    </w:rPr>
  </w:style>
  <w:style w:type="paragraph" w:customStyle="1" w:styleId="1100">
    <w:name w:val="Знак Знак110"/>
    <w:basedOn w:val="a"/>
    <w:rsid w:val="00655370"/>
    <w:rPr>
      <w:rFonts w:ascii="Verdana" w:hAnsi="Verdana" w:cs="Verdana"/>
      <w:noProof w:val="0"/>
      <w:sz w:val="20"/>
      <w:szCs w:val="20"/>
      <w:lang w:val="en-US"/>
    </w:rPr>
  </w:style>
  <w:style w:type="character" w:styleId="af5">
    <w:name w:val="Emphasis"/>
    <w:aliases w:val="ЭДИК 11"/>
    <w:uiPriority w:val="20"/>
    <w:qFormat/>
    <w:rsid w:val="00655370"/>
    <w:rPr>
      <w:i/>
      <w:iCs/>
    </w:rPr>
  </w:style>
  <w:style w:type="character" w:customStyle="1" w:styleId="apple-converted-space">
    <w:name w:val="apple-converted-space"/>
    <w:rsid w:val="00655370"/>
  </w:style>
  <w:style w:type="character" w:customStyle="1" w:styleId="53">
    <w:name w:val="Знак Знак5"/>
    <w:locked/>
    <w:rsid w:val="00655370"/>
    <w:rPr>
      <w:noProof/>
      <w:sz w:val="28"/>
      <w:szCs w:val="28"/>
      <w:lang w:val="ru-RU" w:eastAsia="en-US" w:bidi="ar-SA"/>
    </w:rPr>
  </w:style>
  <w:style w:type="paragraph" w:customStyle="1" w:styleId="712">
    <w:name w:val="Знак Знак7 Знак1"/>
    <w:basedOn w:val="a"/>
    <w:uiPriority w:val="99"/>
    <w:rsid w:val="00655370"/>
    <w:rPr>
      <w:rFonts w:ascii="Verdana" w:hAnsi="Verdana" w:cs="Verdana"/>
      <w:noProof w:val="0"/>
      <w:sz w:val="20"/>
      <w:szCs w:val="20"/>
      <w:lang w:val="en-US"/>
    </w:rPr>
  </w:style>
  <w:style w:type="paragraph" w:customStyle="1" w:styleId="511">
    <w:name w:val="Знак Знак5 Знак Знак Знак Знак1"/>
    <w:basedOn w:val="a"/>
    <w:uiPriority w:val="99"/>
    <w:rsid w:val="00655370"/>
    <w:rPr>
      <w:rFonts w:ascii="Verdana" w:hAnsi="Verdana" w:cs="Verdana"/>
      <w:noProof w:val="0"/>
      <w:sz w:val="20"/>
      <w:szCs w:val="20"/>
      <w:lang w:val="en-US"/>
    </w:rPr>
  </w:style>
  <w:style w:type="paragraph" w:customStyle="1" w:styleId="210">
    <w:name w:val="Знак Знак2 Знак Знак Знак Знак Знак Знак1"/>
    <w:basedOn w:val="a"/>
    <w:uiPriority w:val="99"/>
    <w:rsid w:val="00655370"/>
    <w:rPr>
      <w:rFonts w:ascii="Verdana" w:hAnsi="Verdana" w:cs="Verdana"/>
      <w:noProof w:val="0"/>
      <w:sz w:val="20"/>
      <w:szCs w:val="20"/>
      <w:lang w:val="en-US"/>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paragraph" w:customStyle="1" w:styleId="39">
    <w:name w:val="Знак Знак3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character" w:customStyle="1" w:styleId="18">
    <w:name w:val="Знак Знак Знак1"/>
    <w:locked/>
    <w:rsid w:val="00655370"/>
    <w:rPr>
      <w:noProof/>
      <w:color w:val="000000"/>
      <w:sz w:val="28"/>
      <w:szCs w:val="28"/>
      <w:lang w:val="uk-UA" w:eastAsia="en-US"/>
    </w:rPr>
  </w:style>
  <w:style w:type="paragraph" w:customStyle="1" w:styleId="75">
    <w:name w:val="Знак Знак7 Знак Знак"/>
    <w:basedOn w:val="a"/>
    <w:rsid w:val="00655370"/>
    <w:rPr>
      <w:rFonts w:ascii="Verdana" w:hAnsi="Verdana" w:cs="Verdana"/>
      <w:noProof w:val="0"/>
      <w:sz w:val="20"/>
      <w:szCs w:val="20"/>
      <w:lang w:val="en-US"/>
    </w:rPr>
  </w:style>
  <w:style w:type="character" w:customStyle="1" w:styleId="BodyText2Char">
    <w:name w:val="Body Text 2 Char"/>
    <w:locked/>
    <w:rsid w:val="00655370"/>
    <w:rPr>
      <w:rFonts w:eastAsia="Calibri"/>
      <w:sz w:val="28"/>
      <w:lang w:val="uk-UA" w:eastAsia="uk-UA" w:bidi="ar-SA"/>
    </w:rPr>
  </w:style>
  <w:style w:type="paragraph" w:customStyle="1" w:styleId="211">
    <w:name w:val="Основной текст 21"/>
    <w:basedOn w:val="a"/>
    <w:rsid w:val="00655370"/>
    <w:rPr>
      <w:rFonts w:ascii="1251 Futuris" w:eastAsia="Calibri" w:hAnsi="1251 Futuris"/>
      <w:sz w:val="26"/>
      <w:szCs w:val="20"/>
      <w:lang w:val="ru-RU" w:eastAsia="uk-UA"/>
    </w:rPr>
  </w:style>
  <w:style w:type="character" w:customStyle="1" w:styleId="62">
    <w:name w:val="Знак Знак6"/>
    <w:locked/>
    <w:rsid w:val="00655370"/>
    <w:rPr>
      <w:noProof/>
      <w:sz w:val="28"/>
      <w:szCs w:val="28"/>
      <w:lang w:val="ru-RU" w:eastAsia="ru-RU" w:bidi="ar-SA"/>
    </w:rPr>
  </w:style>
  <w:style w:type="character" w:customStyle="1" w:styleId="3a">
    <w:name w:val="Знак Знак3"/>
    <w:aliases w:val="Знак Знак41, Знак1 Знак1"/>
    <w:locked/>
    <w:rsid w:val="00655370"/>
    <w:rPr>
      <w:noProof/>
      <w:sz w:val="24"/>
      <w:szCs w:val="24"/>
      <w:lang w:val="uk-UA" w:eastAsia="en-US" w:bidi="ar-SA"/>
    </w:rPr>
  </w:style>
  <w:style w:type="paragraph" w:customStyle="1" w:styleId="3b">
    <w:name w:val="Знак Знак3 Знак Знак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313">
    <w:name w:val="Знак Знак3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713">
    <w:name w:val="Знак Знак7 Знак Знак1"/>
    <w:basedOn w:val="a"/>
    <w:uiPriority w:val="99"/>
    <w:rsid w:val="00655370"/>
    <w:rPr>
      <w:rFonts w:ascii="Verdana" w:hAnsi="Verdana" w:cs="Verdana"/>
      <w:noProof w:val="0"/>
      <w:sz w:val="20"/>
      <w:szCs w:val="20"/>
      <w:lang w:val="en-US"/>
    </w:rPr>
  </w:style>
  <w:style w:type="paragraph" w:customStyle="1" w:styleId="314">
    <w:name w:val="Знак Знак3 Знак Знак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styleId="af6">
    <w:name w:val="Block Text"/>
    <w:basedOn w:val="a"/>
    <w:uiPriority w:val="99"/>
    <w:rsid w:val="00655370"/>
    <w:pPr>
      <w:ind w:left="-624" w:right="15"/>
    </w:pPr>
    <w:rPr>
      <w:noProof w:val="0"/>
      <w:lang w:eastAsia="ru-RU"/>
    </w:rPr>
  </w:style>
  <w:style w:type="paragraph" w:styleId="af7">
    <w:name w:val="List"/>
    <w:basedOn w:val="a"/>
    <w:uiPriority w:val="99"/>
    <w:rsid w:val="00655370"/>
    <w:pPr>
      <w:ind w:left="283" w:hanging="283"/>
    </w:pPr>
    <w:rPr>
      <w:noProof w:val="0"/>
      <w:sz w:val="20"/>
      <w:szCs w:val="20"/>
      <w:lang w:eastAsia="ru-RU"/>
    </w:rPr>
  </w:style>
  <w:style w:type="paragraph" w:styleId="2b">
    <w:name w:val="List 2"/>
    <w:basedOn w:val="a"/>
    <w:uiPriority w:val="99"/>
    <w:rsid w:val="00655370"/>
    <w:pPr>
      <w:ind w:left="566" w:hanging="283"/>
    </w:pPr>
    <w:rPr>
      <w:noProof w:val="0"/>
      <w:sz w:val="20"/>
      <w:szCs w:val="20"/>
      <w:lang w:eastAsia="ru-RU"/>
    </w:rPr>
  </w:style>
  <w:style w:type="paragraph" w:styleId="3c">
    <w:name w:val="List 3"/>
    <w:basedOn w:val="a"/>
    <w:uiPriority w:val="99"/>
    <w:rsid w:val="00655370"/>
    <w:pPr>
      <w:ind w:left="849" w:hanging="283"/>
    </w:pPr>
    <w:rPr>
      <w:noProof w:val="0"/>
      <w:sz w:val="20"/>
      <w:szCs w:val="20"/>
      <w:lang w:eastAsia="ru-RU"/>
    </w:rPr>
  </w:style>
  <w:style w:type="paragraph" w:styleId="42">
    <w:name w:val="List 4"/>
    <w:basedOn w:val="a"/>
    <w:uiPriority w:val="99"/>
    <w:rsid w:val="00655370"/>
    <w:pPr>
      <w:ind w:left="1132" w:hanging="283"/>
    </w:pPr>
    <w:rPr>
      <w:noProof w:val="0"/>
      <w:sz w:val="20"/>
      <w:szCs w:val="20"/>
      <w:lang w:eastAsia="ru-RU"/>
    </w:rPr>
  </w:style>
  <w:style w:type="paragraph" w:styleId="3d">
    <w:name w:val="List Bullet 3"/>
    <w:basedOn w:val="a"/>
    <w:autoRedefine/>
    <w:uiPriority w:val="99"/>
    <w:rsid w:val="00655370"/>
    <w:pPr>
      <w:tabs>
        <w:tab w:val="num" w:pos="926"/>
      </w:tabs>
      <w:ind w:left="926" w:hanging="360"/>
    </w:pPr>
    <w:rPr>
      <w:noProof w:val="0"/>
      <w:sz w:val="20"/>
      <w:szCs w:val="20"/>
      <w:lang w:eastAsia="ru-RU"/>
    </w:rPr>
  </w:style>
  <w:style w:type="paragraph" w:styleId="af8">
    <w:name w:val="List Continue"/>
    <w:basedOn w:val="a"/>
    <w:uiPriority w:val="99"/>
    <w:rsid w:val="00655370"/>
    <w:pPr>
      <w:spacing w:after="120"/>
      <w:ind w:left="283"/>
    </w:pPr>
    <w:rPr>
      <w:noProof w:val="0"/>
      <w:sz w:val="20"/>
      <w:szCs w:val="20"/>
      <w:lang w:eastAsia="ru-RU"/>
    </w:rPr>
  </w:style>
  <w:style w:type="paragraph" w:styleId="2c">
    <w:name w:val="List Continue 2"/>
    <w:basedOn w:val="a"/>
    <w:uiPriority w:val="99"/>
    <w:rsid w:val="00655370"/>
    <w:pPr>
      <w:spacing w:after="120"/>
      <w:ind w:left="566"/>
    </w:pPr>
    <w:rPr>
      <w:noProof w:val="0"/>
      <w:sz w:val="20"/>
      <w:szCs w:val="20"/>
      <w:lang w:eastAsia="ru-RU"/>
    </w:rPr>
  </w:style>
  <w:style w:type="paragraph" w:styleId="af9">
    <w:name w:val="Subtitle"/>
    <w:basedOn w:val="a"/>
    <w:link w:val="afa"/>
    <w:uiPriority w:val="99"/>
    <w:qFormat/>
    <w:rsid w:val="00655370"/>
    <w:pPr>
      <w:spacing w:after="60"/>
      <w:jc w:val="center"/>
      <w:outlineLvl w:val="1"/>
    </w:pPr>
    <w:rPr>
      <w:rFonts w:ascii="Arial" w:hAnsi="Arial" w:cs="Arial"/>
      <w:noProof w:val="0"/>
      <w:lang w:eastAsia="ru-RU"/>
    </w:rPr>
  </w:style>
  <w:style w:type="character" w:customStyle="1" w:styleId="afa">
    <w:name w:val="Подзаголовок Знак"/>
    <w:basedOn w:val="a0"/>
    <w:link w:val="af9"/>
    <w:uiPriority w:val="99"/>
    <w:rsid w:val="00655370"/>
    <w:rPr>
      <w:rFonts w:ascii="Arial" w:hAnsi="Arial" w:cs="Arial"/>
      <w:sz w:val="24"/>
      <w:szCs w:val="24"/>
      <w:lang w:eastAsia="ru-RU"/>
    </w:rPr>
  </w:style>
  <w:style w:type="paragraph" w:styleId="afb">
    <w:name w:val="Normal Indent"/>
    <w:basedOn w:val="a"/>
    <w:uiPriority w:val="99"/>
    <w:rsid w:val="00655370"/>
    <w:pPr>
      <w:ind w:left="708"/>
    </w:pPr>
    <w:rPr>
      <w:noProof w:val="0"/>
      <w:sz w:val="20"/>
      <w:szCs w:val="20"/>
      <w:lang w:eastAsia="ru-RU"/>
    </w:rPr>
  </w:style>
  <w:style w:type="paragraph" w:customStyle="1" w:styleId="afc">
    <w:name w:val="Краткий обратный адрес"/>
    <w:basedOn w:val="a"/>
    <w:uiPriority w:val="99"/>
    <w:rsid w:val="00655370"/>
    <w:rPr>
      <w:noProof w:val="0"/>
      <w:sz w:val="20"/>
      <w:szCs w:val="20"/>
      <w:lang w:eastAsia="ru-RU"/>
    </w:rPr>
  </w:style>
  <w:style w:type="paragraph" w:customStyle="1" w:styleId="xl24">
    <w:name w:val="xl24"/>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lang w:eastAsia="ru-RU"/>
    </w:rPr>
  </w:style>
  <w:style w:type="paragraph" w:styleId="afd">
    <w:name w:val="Balloon Text"/>
    <w:basedOn w:val="a"/>
    <w:link w:val="afe"/>
    <w:uiPriority w:val="99"/>
    <w:rsid w:val="00655370"/>
    <w:rPr>
      <w:rFonts w:ascii="Tahoma" w:hAnsi="Tahoma" w:cs="Tahoma"/>
      <w:noProof w:val="0"/>
      <w:sz w:val="16"/>
      <w:szCs w:val="16"/>
      <w:lang w:eastAsia="ru-RU"/>
    </w:rPr>
  </w:style>
  <w:style w:type="character" w:customStyle="1" w:styleId="afe">
    <w:name w:val="Текст выноски Знак"/>
    <w:basedOn w:val="a0"/>
    <w:link w:val="afd"/>
    <w:uiPriority w:val="99"/>
    <w:rsid w:val="00655370"/>
    <w:rPr>
      <w:rFonts w:ascii="Tahoma" w:hAnsi="Tahoma" w:cs="Tahoma"/>
      <w:sz w:val="16"/>
      <w:szCs w:val="16"/>
      <w:lang w:eastAsia="ru-RU"/>
    </w:rPr>
  </w:style>
  <w:style w:type="numbering" w:customStyle="1" w:styleId="19">
    <w:name w:val="Нет списка1"/>
    <w:next w:val="a2"/>
    <w:semiHidden/>
    <w:unhideWhenUsed/>
    <w:rsid w:val="00655370"/>
  </w:style>
  <w:style w:type="numbering" w:customStyle="1" w:styleId="2d">
    <w:name w:val="Нет списка2"/>
    <w:next w:val="a2"/>
    <w:semiHidden/>
    <w:rsid w:val="00655370"/>
  </w:style>
  <w:style w:type="paragraph" w:styleId="aff">
    <w:name w:val="Normal (Web)"/>
    <w:basedOn w:val="a"/>
    <w:uiPriority w:val="99"/>
    <w:rsid w:val="00655370"/>
    <w:pPr>
      <w:spacing w:before="100" w:beforeAutospacing="1" w:after="100" w:afterAutospacing="1"/>
    </w:pPr>
    <w:rPr>
      <w:noProof w:val="0"/>
      <w:color w:val="000000"/>
      <w:lang w:val="ru-RU" w:eastAsia="ru-RU"/>
    </w:rPr>
  </w:style>
  <w:style w:type="numbering" w:customStyle="1" w:styleId="3e">
    <w:name w:val="Нет списка3"/>
    <w:next w:val="a2"/>
    <w:semiHidden/>
    <w:unhideWhenUsed/>
    <w:rsid w:val="00655370"/>
  </w:style>
  <w:style w:type="numbering" w:customStyle="1" w:styleId="43">
    <w:name w:val="Нет списка4"/>
    <w:next w:val="a2"/>
    <w:semiHidden/>
    <w:unhideWhenUsed/>
    <w:rsid w:val="00655370"/>
  </w:style>
  <w:style w:type="numbering" w:customStyle="1" w:styleId="111">
    <w:name w:val="Нет списка11"/>
    <w:next w:val="a2"/>
    <w:semiHidden/>
    <w:rsid w:val="00655370"/>
  </w:style>
  <w:style w:type="numbering" w:customStyle="1" w:styleId="1110">
    <w:name w:val="Нет списка111"/>
    <w:next w:val="a2"/>
    <w:semiHidden/>
    <w:unhideWhenUsed/>
    <w:rsid w:val="00655370"/>
  </w:style>
  <w:style w:type="paragraph" w:customStyle="1" w:styleId="1a">
    <w:name w:val="1"/>
    <w:basedOn w:val="a"/>
    <w:uiPriority w:val="99"/>
    <w:rsid w:val="00655370"/>
    <w:rPr>
      <w:rFonts w:ascii="Verdana" w:hAnsi="Verdana" w:cs="Verdana"/>
      <w:noProof w:val="0"/>
      <w:sz w:val="20"/>
      <w:szCs w:val="20"/>
      <w:lang w:val="en-US"/>
    </w:rPr>
  </w:style>
  <w:style w:type="paragraph" w:customStyle="1" w:styleId="2e">
    <w:name w:val="заголовок 2"/>
    <w:basedOn w:val="a"/>
    <w:next w:val="a"/>
    <w:uiPriority w:val="99"/>
    <w:rsid w:val="00655370"/>
    <w:pPr>
      <w:keepNext/>
      <w:overflowPunct w:val="0"/>
      <w:autoSpaceDE w:val="0"/>
      <w:autoSpaceDN w:val="0"/>
      <w:adjustRightInd w:val="0"/>
      <w:textAlignment w:val="baseline"/>
    </w:pPr>
    <w:rPr>
      <w:noProof w:val="0"/>
      <w:sz w:val="28"/>
      <w:szCs w:val="20"/>
      <w:lang w:eastAsia="ru-RU"/>
    </w:rPr>
  </w:style>
  <w:style w:type="paragraph" w:customStyle="1" w:styleId="01">
    <w:name w:val="абз01"/>
    <w:basedOn w:val="a"/>
    <w:rsid w:val="00655370"/>
    <w:rPr>
      <w:noProof w:val="0"/>
      <w:sz w:val="28"/>
      <w:szCs w:val="28"/>
      <w:lang w:eastAsia="uk-UA"/>
    </w:rPr>
  </w:style>
  <w:style w:type="paragraph" w:styleId="aff0">
    <w:name w:val="List Bullet"/>
    <w:basedOn w:val="a"/>
    <w:autoRedefine/>
    <w:rsid w:val="00655370"/>
    <w:pPr>
      <w:tabs>
        <w:tab w:val="num" w:pos="360"/>
      </w:tabs>
      <w:ind w:left="360" w:hanging="360"/>
    </w:pPr>
    <w:rPr>
      <w:noProof w:val="0"/>
      <w:sz w:val="28"/>
      <w:szCs w:val="28"/>
      <w:lang w:eastAsia="uk-UA"/>
    </w:rPr>
  </w:style>
  <w:style w:type="paragraph" w:styleId="aff1">
    <w:name w:val="Document Map"/>
    <w:basedOn w:val="a"/>
    <w:link w:val="aff2"/>
    <w:uiPriority w:val="99"/>
    <w:rsid w:val="00655370"/>
    <w:pPr>
      <w:shd w:val="clear" w:color="auto" w:fill="000080"/>
    </w:pPr>
    <w:rPr>
      <w:rFonts w:ascii="Tahoma" w:hAnsi="Tahoma" w:cs="Tahoma"/>
      <w:noProof w:val="0"/>
      <w:sz w:val="20"/>
      <w:szCs w:val="20"/>
      <w:lang w:eastAsia="uk-UA"/>
    </w:rPr>
  </w:style>
  <w:style w:type="character" w:customStyle="1" w:styleId="aff2">
    <w:name w:val="Схема документа Знак"/>
    <w:basedOn w:val="a0"/>
    <w:link w:val="aff1"/>
    <w:uiPriority w:val="99"/>
    <w:rsid w:val="00655370"/>
    <w:rPr>
      <w:rFonts w:ascii="Tahoma" w:hAnsi="Tahoma" w:cs="Tahoma"/>
      <w:shd w:val="clear" w:color="auto" w:fill="000080"/>
    </w:rPr>
  </w:style>
  <w:style w:type="paragraph" w:customStyle="1" w:styleId="xl38">
    <w:name w:val="xl38"/>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7">
    <w:name w:val="xl2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8">
    <w:name w:val="xl28"/>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29">
    <w:name w:val="xl2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0">
    <w:name w:val="xl3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1">
    <w:name w:val="xl3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2">
    <w:name w:val="xl32"/>
    <w:basedOn w:val="a"/>
    <w:uiPriority w:val="99"/>
    <w:rsid w:val="00655370"/>
    <w:pP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3">
    <w:name w:val="xl3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34">
    <w:name w:val="xl34"/>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5">
    <w:name w:val="xl3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36">
    <w:name w:val="xl36"/>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7">
    <w:name w:val="xl3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39">
    <w:name w:val="xl39"/>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0">
    <w:name w:val="xl40"/>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1">
    <w:name w:val="xl41"/>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2">
    <w:name w:val="xl4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3">
    <w:name w:val="xl4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44">
    <w:name w:val="xl4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5">
    <w:name w:val="xl45"/>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46">
    <w:name w:val="xl4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5">
    <w:name w:val="font5"/>
    <w:basedOn w:val="a"/>
    <w:rsid w:val="00655370"/>
    <w:pPr>
      <w:spacing w:before="100" w:beforeAutospacing="1" w:after="100" w:afterAutospacing="1"/>
    </w:pPr>
    <w:rPr>
      <w:rFonts w:ascii="Arial" w:hAnsi="Arial" w:cs="Arial"/>
      <w:noProof w:val="0"/>
      <w:sz w:val="16"/>
      <w:szCs w:val="16"/>
      <w:lang w:eastAsia="uk-UA"/>
    </w:rPr>
  </w:style>
  <w:style w:type="paragraph" w:customStyle="1" w:styleId="font6">
    <w:name w:val="font6"/>
    <w:basedOn w:val="a"/>
    <w:rsid w:val="00655370"/>
    <w:pPr>
      <w:spacing w:before="100" w:beforeAutospacing="1" w:after="100" w:afterAutospacing="1"/>
    </w:pPr>
    <w:rPr>
      <w:rFonts w:ascii="Arial" w:hAnsi="Arial" w:cs="Arial"/>
      <w:noProof w:val="0"/>
      <w:sz w:val="16"/>
      <w:szCs w:val="16"/>
      <w:lang w:eastAsia="uk-UA"/>
    </w:rPr>
  </w:style>
  <w:style w:type="paragraph" w:customStyle="1" w:styleId="font7">
    <w:name w:val="font7"/>
    <w:basedOn w:val="a"/>
    <w:rsid w:val="00655370"/>
    <w:pPr>
      <w:spacing w:before="100" w:beforeAutospacing="1" w:after="100" w:afterAutospacing="1"/>
    </w:pPr>
    <w:rPr>
      <w:rFonts w:ascii="Arial" w:hAnsi="Arial" w:cs="Arial"/>
      <w:noProof w:val="0"/>
      <w:sz w:val="16"/>
      <w:szCs w:val="16"/>
      <w:u w:val="single"/>
      <w:lang w:eastAsia="uk-UA"/>
    </w:rPr>
  </w:style>
  <w:style w:type="paragraph" w:customStyle="1" w:styleId="font8">
    <w:name w:val="font8"/>
    <w:basedOn w:val="a"/>
    <w:uiPriority w:val="99"/>
    <w:rsid w:val="00655370"/>
    <w:pPr>
      <w:spacing w:before="100" w:beforeAutospacing="1" w:after="100" w:afterAutospacing="1"/>
    </w:pPr>
    <w:rPr>
      <w:rFonts w:ascii="Arial" w:hAnsi="Arial" w:cs="Arial"/>
      <w:noProof w:val="0"/>
      <w:sz w:val="16"/>
      <w:szCs w:val="16"/>
      <w:lang w:eastAsia="uk-UA"/>
    </w:rPr>
  </w:style>
  <w:style w:type="paragraph" w:customStyle="1" w:styleId="xl26">
    <w:name w:val="xl2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7">
    <w:name w:val="xl47"/>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8">
    <w:name w:val="xl48"/>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49">
    <w:name w:val="xl49"/>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0">
    <w:name w:val="xl50"/>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1">
    <w:name w:val="xl51"/>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2">
    <w:name w:val="xl52"/>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3">
    <w:name w:val="xl53"/>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4">
    <w:name w:val="xl54"/>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5">
    <w:name w:val="xl55"/>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56">
    <w:name w:val="xl56"/>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7">
    <w:name w:val="xl57"/>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8">
    <w:name w:val="xl58"/>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59">
    <w:name w:val="xl59"/>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60">
    <w:name w:val="xl60"/>
    <w:basedOn w:val="a"/>
    <w:uiPriority w:val="99"/>
    <w:rsid w:val="00655370"/>
    <w:pPr>
      <w:pBdr>
        <w:bottom w:val="single" w:sz="4" w:space="0" w:color="auto"/>
      </w:pBdr>
      <w:spacing w:before="100" w:beforeAutospacing="1" w:after="100" w:afterAutospacing="1"/>
      <w:jc w:val="center"/>
      <w:textAlignment w:val="center"/>
    </w:pPr>
    <w:rPr>
      <w:noProof w:val="0"/>
      <w:lang w:eastAsia="uk-UA"/>
    </w:rPr>
  </w:style>
  <w:style w:type="paragraph" w:customStyle="1" w:styleId="xl61">
    <w:name w:val="xl61"/>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2">
    <w:name w:val="xl62"/>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3">
    <w:name w:val="xl63"/>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64">
    <w:name w:val="xl64"/>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5">
    <w:name w:val="xl65"/>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6">
    <w:name w:val="xl66"/>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7">
    <w:name w:val="xl67"/>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68">
    <w:name w:val="xl68"/>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69">
    <w:name w:val="xl69"/>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70">
    <w:name w:val="xl70"/>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1">
    <w:name w:val="xl71"/>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2">
    <w:name w:val="xl72"/>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3">
    <w:name w:val="xl73"/>
    <w:basedOn w:val="a"/>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4">
    <w:name w:val="xl74"/>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6">
    <w:name w:val="xl14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47">
    <w:name w:val="xl14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48">
    <w:name w:val="xl148"/>
    <w:basedOn w:val="a"/>
    <w:uiPriority w:val="99"/>
    <w:rsid w:val="00655370"/>
    <w:pPr>
      <w:spacing w:before="100" w:beforeAutospacing="1" w:after="100" w:afterAutospacing="1"/>
      <w:textAlignment w:val="center"/>
    </w:pPr>
    <w:rPr>
      <w:rFonts w:ascii="Arial" w:hAnsi="Arial" w:cs="Arial"/>
      <w:noProof w:val="0"/>
      <w:sz w:val="16"/>
      <w:szCs w:val="16"/>
      <w:lang w:eastAsia="uk-UA"/>
    </w:rPr>
  </w:style>
  <w:style w:type="paragraph" w:customStyle="1" w:styleId="xl149">
    <w:name w:val="xl14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0">
    <w:name w:val="xl150"/>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1">
    <w:name w:val="xl151"/>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2">
    <w:name w:val="xl15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3">
    <w:name w:val="xl15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4">
    <w:name w:val="xl154"/>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5">
    <w:name w:val="xl155"/>
    <w:basedOn w:val="a"/>
    <w:uiPriority w:val="99"/>
    <w:rsid w:val="00655370"/>
    <w:pPr>
      <w:spacing w:before="100" w:beforeAutospacing="1" w:after="100" w:afterAutospacing="1"/>
      <w:textAlignment w:val="center"/>
    </w:pPr>
    <w:rPr>
      <w:rFonts w:ascii="Arial" w:hAnsi="Arial" w:cs="Arial"/>
      <w:noProof w:val="0"/>
      <w:sz w:val="16"/>
      <w:szCs w:val="16"/>
      <w:lang w:eastAsia="uk-UA"/>
    </w:rPr>
  </w:style>
  <w:style w:type="paragraph" w:customStyle="1" w:styleId="xl156">
    <w:name w:val="xl156"/>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7">
    <w:name w:val="xl157"/>
    <w:basedOn w:val="a"/>
    <w:uiPriority w:val="99"/>
    <w:rsid w:val="00655370"/>
    <w:pPr>
      <w:spacing w:before="100" w:beforeAutospacing="1" w:after="100" w:afterAutospacing="1"/>
    </w:pPr>
    <w:rPr>
      <w:rFonts w:ascii="Arial" w:hAnsi="Arial" w:cs="Arial"/>
      <w:noProof w:val="0"/>
      <w:sz w:val="16"/>
      <w:szCs w:val="16"/>
      <w:lang w:eastAsia="uk-UA"/>
    </w:rPr>
  </w:style>
  <w:style w:type="paragraph" w:customStyle="1" w:styleId="xl158">
    <w:name w:val="xl15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59">
    <w:name w:val="xl15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0">
    <w:name w:val="xl160"/>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1">
    <w:name w:val="xl16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2">
    <w:name w:val="xl162"/>
    <w:basedOn w:val="a"/>
    <w:uiPriority w:val="99"/>
    <w:rsid w:val="00655370"/>
    <w:pP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3">
    <w:name w:val="xl16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4">
    <w:name w:val="xl16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65">
    <w:name w:val="xl165"/>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6">
    <w:name w:val="xl166"/>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7">
    <w:name w:val="xl167"/>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8">
    <w:name w:val="xl168"/>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69">
    <w:name w:val="xl169"/>
    <w:basedOn w:val="a"/>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0">
    <w:name w:val="xl170"/>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71">
    <w:name w:val="xl171"/>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2">
    <w:name w:val="xl172"/>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3">
    <w:name w:val="xl173"/>
    <w:basedOn w:val="a"/>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4">
    <w:name w:val="xl174"/>
    <w:basedOn w:val="a"/>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5">
    <w:name w:val="xl175"/>
    <w:basedOn w:val="a"/>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6">
    <w:name w:val="xl176"/>
    <w:basedOn w:val="a"/>
    <w:rsid w:val="00655370"/>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7">
    <w:name w:val="xl177"/>
    <w:basedOn w:val="a"/>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8">
    <w:name w:val="xl178"/>
    <w:basedOn w:val="a"/>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79">
    <w:name w:val="xl179"/>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0">
    <w:name w:val="xl180"/>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1">
    <w:name w:val="xl181"/>
    <w:basedOn w:val="a"/>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75">
    <w:name w:val="xl75"/>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6">
    <w:name w:val="xl76"/>
    <w:basedOn w:val="a"/>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77">
    <w:name w:val="xl77"/>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8">
    <w:name w:val="xl78"/>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79">
    <w:name w:val="xl79"/>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0">
    <w:name w:val="xl8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1">
    <w:name w:val="xl8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2">
    <w:name w:val="xl8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3">
    <w:name w:val="xl8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84">
    <w:name w:val="xl8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5">
    <w:name w:val="xl8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lang w:val="ru-RU" w:eastAsia="ru-RU"/>
    </w:rPr>
  </w:style>
  <w:style w:type="paragraph" w:customStyle="1" w:styleId="xl87">
    <w:name w:val="xl87"/>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8">
    <w:name w:val="xl88"/>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89">
    <w:name w:val="xl89"/>
    <w:basedOn w:val="a"/>
    <w:uiPriority w:val="99"/>
    <w:rsid w:val="0065537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0">
    <w:name w:val="xl90"/>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1">
    <w:name w:val="xl91"/>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2">
    <w:name w:val="xl92"/>
    <w:basedOn w:val="a"/>
    <w:uiPriority w:val="99"/>
    <w:rsid w:val="0065537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3">
    <w:name w:val="xl93"/>
    <w:basedOn w:val="a"/>
    <w:uiPriority w:val="99"/>
    <w:rsid w:val="0065537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4">
    <w:name w:val="xl94"/>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font9">
    <w:name w:val="font9"/>
    <w:basedOn w:val="a"/>
    <w:uiPriority w:val="99"/>
    <w:rsid w:val="00655370"/>
    <w:pPr>
      <w:spacing w:before="100" w:beforeAutospacing="1" w:after="100" w:afterAutospacing="1"/>
    </w:pPr>
    <w:rPr>
      <w:i/>
      <w:iCs/>
      <w:noProof w:val="0"/>
      <w:sz w:val="20"/>
      <w:szCs w:val="20"/>
      <w:lang w:val="ru-RU" w:eastAsia="ru-RU"/>
    </w:rPr>
  </w:style>
  <w:style w:type="paragraph" w:customStyle="1" w:styleId="font10">
    <w:name w:val="font10"/>
    <w:basedOn w:val="a"/>
    <w:uiPriority w:val="99"/>
    <w:rsid w:val="00655370"/>
    <w:pPr>
      <w:spacing w:before="100" w:beforeAutospacing="1" w:after="100" w:afterAutospacing="1"/>
    </w:pPr>
    <w:rPr>
      <w:noProof w:val="0"/>
      <w:sz w:val="20"/>
      <w:szCs w:val="20"/>
      <w:lang w:val="ru-RU" w:eastAsia="ru-RU"/>
    </w:rPr>
  </w:style>
  <w:style w:type="paragraph" w:customStyle="1" w:styleId="font11">
    <w:name w:val="font11"/>
    <w:basedOn w:val="a"/>
    <w:uiPriority w:val="99"/>
    <w:rsid w:val="00655370"/>
    <w:pPr>
      <w:spacing w:before="100" w:beforeAutospacing="1" w:after="100" w:afterAutospacing="1"/>
    </w:pPr>
    <w:rPr>
      <w:noProof w:val="0"/>
      <w:sz w:val="20"/>
      <w:szCs w:val="20"/>
      <w:lang w:val="ru-RU" w:eastAsia="ru-RU"/>
    </w:rPr>
  </w:style>
  <w:style w:type="paragraph" w:customStyle="1" w:styleId="font12">
    <w:name w:val="font12"/>
    <w:basedOn w:val="a"/>
    <w:uiPriority w:val="99"/>
    <w:rsid w:val="00655370"/>
    <w:pPr>
      <w:spacing w:before="100" w:beforeAutospacing="1" w:after="100" w:afterAutospacing="1"/>
    </w:pPr>
    <w:rPr>
      <w:i/>
      <w:iCs/>
      <w:noProof w:val="0"/>
      <w:sz w:val="20"/>
      <w:szCs w:val="20"/>
      <w:lang w:val="ru-RU" w:eastAsia="ru-RU"/>
    </w:rPr>
  </w:style>
  <w:style w:type="paragraph" w:customStyle="1" w:styleId="font13">
    <w:name w:val="font13"/>
    <w:basedOn w:val="a"/>
    <w:uiPriority w:val="99"/>
    <w:rsid w:val="00655370"/>
    <w:pPr>
      <w:spacing w:before="100" w:beforeAutospacing="1" w:after="100" w:afterAutospacing="1"/>
    </w:pPr>
    <w:rPr>
      <w:rFonts w:ascii="Arial" w:hAnsi="Arial" w:cs="Arial"/>
      <w:i/>
      <w:iCs/>
      <w:noProof w:val="0"/>
      <w:sz w:val="20"/>
      <w:szCs w:val="20"/>
      <w:lang w:val="ru-RU" w:eastAsia="ru-RU"/>
    </w:rPr>
  </w:style>
  <w:style w:type="paragraph" w:customStyle="1" w:styleId="font14">
    <w:name w:val="font14"/>
    <w:basedOn w:val="a"/>
    <w:uiPriority w:val="99"/>
    <w:rsid w:val="00655370"/>
    <w:pPr>
      <w:spacing w:before="100" w:beforeAutospacing="1" w:after="100" w:afterAutospacing="1"/>
    </w:pPr>
    <w:rPr>
      <w:rFonts w:ascii="Arial" w:hAnsi="Arial" w:cs="Arial"/>
      <w:i/>
      <w:iCs/>
      <w:noProof w:val="0"/>
      <w:sz w:val="20"/>
      <w:szCs w:val="20"/>
      <w:lang w:val="ru-RU" w:eastAsia="ru-RU"/>
    </w:rPr>
  </w:style>
  <w:style w:type="paragraph" w:customStyle="1" w:styleId="font15">
    <w:name w:val="font15"/>
    <w:basedOn w:val="a"/>
    <w:uiPriority w:val="99"/>
    <w:rsid w:val="00655370"/>
    <w:pPr>
      <w:spacing w:before="100" w:beforeAutospacing="1" w:after="100" w:afterAutospacing="1"/>
    </w:pPr>
    <w:rPr>
      <w:i/>
      <w:iCs/>
      <w:noProof w:val="0"/>
      <w:sz w:val="16"/>
      <w:szCs w:val="16"/>
      <w:lang w:val="ru-RU" w:eastAsia="ru-RU"/>
    </w:rPr>
  </w:style>
  <w:style w:type="paragraph" w:customStyle="1" w:styleId="font16">
    <w:name w:val="font16"/>
    <w:basedOn w:val="a"/>
    <w:uiPriority w:val="99"/>
    <w:rsid w:val="00655370"/>
    <w:pPr>
      <w:spacing w:before="100" w:beforeAutospacing="1" w:after="100" w:afterAutospacing="1"/>
    </w:pPr>
    <w:rPr>
      <w:i/>
      <w:iCs/>
      <w:noProof w:val="0"/>
      <w:sz w:val="20"/>
      <w:szCs w:val="20"/>
      <w:lang w:val="ru-RU" w:eastAsia="ru-RU"/>
    </w:rPr>
  </w:style>
  <w:style w:type="paragraph" w:customStyle="1" w:styleId="font17">
    <w:name w:val="font17"/>
    <w:basedOn w:val="a"/>
    <w:uiPriority w:val="99"/>
    <w:rsid w:val="00655370"/>
    <w:pPr>
      <w:spacing w:before="100" w:beforeAutospacing="1" w:after="100" w:afterAutospacing="1"/>
    </w:pPr>
    <w:rPr>
      <w:rFonts w:ascii="Symbol" w:hAnsi="Symbol"/>
      <w:noProof w:val="0"/>
      <w:sz w:val="16"/>
      <w:szCs w:val="16"/>
      <w:lang w:val="ru-RU" w:eastAsia="ru-RU"/>
    </w:rPr>
  </w:style>
  <w:style w:type="paragraph" w:customStyle="1" w:styleId="xl86">
    <w:name w:val="xl86"/>
    <w:basedOn w:val="a"/>
    <w:uiPriority w:val="99"/>
    <w:rsid w:val="00655370"/>
    <w:pPr>
      <w:pBdr>
        <w:top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5">
    <w:name w:val="xl95"/>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6">
    <w:name w:val="xl9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97">
    <w:name w:val="xl9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8">
    <w:name w:val="xl9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99">
    <w:name w:val="xl99"/>
    <w:basedOn w:val="a"/>
    <w:uiPriority w:val="99"/>
    <w:rsid w:val="00655370"/>
    <w:pPr>
      <w:pBdr>
        <w:left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0">
    <w:name w:val="xl100"/>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2">
    <w:name w:val="xl102"/>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3">
    <w:name w:val="xl103"/>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4">
    <w:name w:val="xl104"/>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5">
    <w:name w:val="xl105"/>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6">
    <w:name w:val="xl10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7">
    <w:name w:val="xl107"/>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08">
    <w:name w:val="xl108"/>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09">
    <w:name w:val="xl109"/>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0">
    <w:name w:val="xl11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1">
    <w:name w:val="xl111"/>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val="ru-RU" w:eastAsia="ru-RU"/>
    </w:rPr>
  </w:style>
  <w:style w:type="paragraph" w:customStyle="1" w:styleId="xl112">
    <w:name w:val="xl112"/>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3">
    <w:name w:val="xl113"/>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14">
    <w:name w:val="xl114"/>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15">
    <w:name w:val="xl115"/>
    <w:basedOn w:val="a"/>
    <w:uiPriority w:val="99"/>
    <w:rsid w:val="00655370"/>
    <w:pPr>
      <w:pBdr>
        <w:bottom w:val="single" w:sz="4" w:space="0" w:color="auto"/>
      </w:pBdr>
      <w:spacing w:before="100" w:beforeAutospacing="1" w:after="100" w:afterAutospacing="1"/>
      <w:jc w:val="center"/>
      <w:textAlignment w:val="center"/>
    </w:pPr>
    <w:rPr>
      <w:noProof w:val="0"/>
      <w:lang w:val="ru-RU" w:eastAsia="ru-RU"/>
    </w:rPr>
  </w:style>
  <w:style w:type="paragraph" w:customStyle="1" w:styleId="xl116">
    <w:name w:val="xl116"/>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7">
    <w:name w:val="xl117"/>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8">
    <w:name w:val="xl118"/>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119">
    <w:name w:val="xl11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0">
    <w:name w:val="xl120"/>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1">
    <w:name w:val="xl12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2">
    <w:name w:val="xl12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xl123">
    <w:name w:val="xl123"/>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val="ru-RU" w:eastAsia="ru-RU"/>
    </w:rPr>
  </w:style>
  <w:style w:type="paragraph" w:customStyle="1" w:styleId="1b">
    <w:name w:val="заголовок 1"/>
    <w:basedOn w:val="a"/>
    <w:next w:val="a"/>
    <w:uiPriority w:val="99"/>
    <w:rsid w:val="00655370"/>
    <w:pPr>
      <w:keepNext/>
      <w:overflowPunct w:val="0"/>
      <w:autoSpaceDE w:val="0"/>
      <w:autoSpaceDN w:val="0"/>
      <w:adjustRightInd w:val="0"/>
      <w:spacing w:line="360" w:lineRule="auto"/>
      <w:jc w:val="center"/>
      <w:textAlignment w:val="baseline"/>
    </w:pPr>
    <w:rPr>
      <w:rFonts w:ascii="1251 Futuris" w:hAnsi="1251 Futuris"/>
      <w:sz w:val="28"/>
      <w:szCs w:val="20"/>
      <w:lang w:eastAsia="ru-RU"/>
    </w:rPr>
  </w:style>
  <w:style w:type="paragraph" w:customStyle="1" w:styleId="220">
    <w:name w:val="Основной текст 22"/>
    <w:basedOn w:val="a"/>
    <w:uiPriority w:val="99"/>
    <w:rsid w:val="00655370"/>
    <w:pPr>
      <w:overflowPunct w:val="0"/>
      <w:autoSpaceDE w:val="0"/>
      <w:autoSpaceDN w:val="0"/>
      <w:adjustRightInd w:val="0"/>
      <w:spacing w:after="120" w:line="480" w:lineRule="auto"/>
      <w:textAlignment w:val="baseline"/>
    </w:pPr>
    <w:rPr>
      <w:noProof w:val="0"/>
      <w:sz w:val="20"/>
      <w:szCs w:val="20"/>
      <w:lang w:eastAsia="ru-RU"/>
    </w:rPr>
  </w:style>
  <w:style w:type="paragraph" w:customStyle="1" w:styleId="44">
    <w:name w:val="заголовок 4"/>
    <w:basedOn w:val="a"/>
    <w:next w:val="a"/>
    <w:uiPriority w:val="99"/>
    <w:rsid w:val="00655370"/>
    <w:pPr>
      <w:keepNext/>
      <w:ind w:firstLine="567"/>
    </w:pPr>
    <w:rPr>
      <w:sz w:val="26"/>
      <w:szCs w:val="20"/>
      <w:lang w:eastAsia="uk-UA"/>
    </w:rPr>
  </w:style>
  <w:style w:type="paragraph" w:customStyle="1" w:styleId="3f">
    <w:name w:val="заголовок 3"/>
    <w:basedOn w:val="a"/>
    <w:next w:val="a"/>
    <w:uiPriority w:val="99"/>
    <w:rsid w:val="00655370"/>
    <w:pPr>
      <w:keepNext/>
      <w:tabs>
        <w:tab w:val="left" w:pos="360"/>
      </w:tabs>
      <w:ind w:left="360" w:hanging="360"/>
    </w:pPr>
    <w:rPr>
      <w:rFonts w:ascii="1251 Futuris" w:hAnsi="1251 Futuris"/>
      <w:sz w:val="26"/>
      <w:szCs w:val="20"/>
      <w:lang w:eastAsia="uk-UA"/>
    </w:rPr>
  </w:style>
  <w:style w:type="paragraph" w:customStyle="1" w:styleId="54">
    <w:name w:val="заголовок 5"/>
    <w:basedOn w:val="a"/>
    <w:next w:val="a"/>
    <w:uiPriority w:val="99"/>
    <w:rsid w:val="00655370"/>
    <w:pPr>
      <w:keepNext/>
      <w:jc w:val="right"/>
    </w:pPr>
    <w:rPr>
      <w:rFonts w:ascii="1251 Futuris" w:hAnsi="1251 Futuris"/>
      <w:szCs w:val="20"/>
      <w:lang w:eastAsia="uk-UA"/>
    </w:rPr>
  </w:style>
  <w:style w:type="paragraph" w:customStyle="1" w:styleId="BodyText21">
    <w:name w:val="Body Text 21"/>
    <w:basedOn w:val="a"/>
    <w:uiPriority w:val="99"/>
    <w:rsid w:val="00655370"/>
    <w:pPr>
      <w:widowControl w:val="0"/>
      <w:ind w:firstLine="567"/>
      <w:jc w:val="both"/>
    </w:pPr>
    <w:rPr>
      <w:noProof w:val="0"/>
      <w:snapToGrid w:val="0"/>
      <w:szCs w:val="20"/>
      <w:lang w:val="ru-RU" w:eastAsia="ru-RU"/>
    </w:rPr>
  </w:style>
  <w:style w:type="paragraph" w:styleId="aff3">
    <w:name w:val="caption"/>
    <w:basedOn w:val="a"/>
    <w:next w:val="a"/>
    <w:uiPriority w:val="99"/>
    <w:qFormat/>
    <w:rsid w:val="00655370"/>
    <w:pPr>
      <w:overflowPunct w:val="0"/>
      <w:autoSpaceDE w:val="0"/>
      <w:autoSpaceDN w:val="0"/>
      <w:adjustRightInd w:val="0"/>
      <w:textAlignment w:val="baseline"/>
    </w:pPr>
    <w:rPr>
      <w:b/>
      <w:bCs/>
      <w:noProof w:val="0"/>
      <w:sz w:val="20"/>
      <w:szCs w:val="20"/>
      <w:lang w:eastAsia="ru-RU"/>
    </w:rPr>
  </w:style>
  <w:style w:type="paragraph" w:styleId="aff4">
    <w:name w:val="Body Text First Indent"/>
    <w:basedOn w:val="a3"/>
    <w:link w:val="aff5"/>
    <w:uiPriority w:val="99"/>
    <w:rsid w:val="00655370"/>
    <w:pPr>
      <w:overflowPunct w:val="0"/>
      <w:autoSpaceDE w:val="0"/>
      <w:autoSpaceDN w:val="0"/>
      <w:adjustRightInd w:val="0"/>
      <w:spacing w:after="120" w:line="240" w:lineRule="auto"/>
      <w:ind w:firstLine="210"/>
      <w:jc w:val="left"/>
      <w:textAlignment w:val="baseline"/>
    </w:pPr>
    <w:rPr>
      <w:noProof w:val="0"/>
      <w:sz w:val="20"/>
      <w:szCs w:val="20"/>
      <w:lang w:eastAsia="ru-RU"/>
    </w:rPr>
  </w:style>
  <w:style w:type="character" w:customStyle="1" w:styleId="aff5">
    <w:name w:val="Красная строка Знак"/>
    <w:basedOn w:val="a4"/>
    <w:link w:val="aff4"/>
    <w:uiPriority w:val="99"/>
    <w:rsid w:val="00655370"/>
    <w:rPr>
      <w:noProof/>
      <w:sz w:val="24"/>
      <w:szCs w:val="24"/>
      <w:lang w:eastAsia="ru-RU"/>
    </w:rPr>
  </w:style>
  <w:style w:type="paragraph" w:styleId="2f">
    <w:name w:val="Body Text First Indent 2"/>
    <w:basedOn w:val="af"/>
    <w:link w:val="2f0"/>
    <w:uiPriority w:val="99"/>
    <w:rsid w:val="00655370"/>
    <w:pPr>
      <w:overflowPunct w:val="0"/>
      <w:autoSpaceDE w:val="0"/>
      <w:autoSpaceDN w:val="0"/>
      <w:adjustRightInd w:val="0"/>
      <w:ind w:firstLine="210"/>
      <w:textAlignment w:val="baseline"/>
    </w:pPr>
    <w:rPr>
      <w:noProof w:val="0"/>
      <w:sz w:val="20"/>
      <w:szCs w:val="20"/>
      <w:lang w:eastAsia="ru-RU"/>
    </w:rPr>
  </w:style>
  <w:style w:type="character" w:customStyle="1" w:styleId="12">
    <w:name w:val="Основной текст с отступом Знак1"/>
    <w:basedOn w:val="a0"/>
    <w:link w:val="af"/>
    <w:uiPriority w:val="99"/>
    <w:rsid w:val="00655370"/>
    <w:rPr>
      <w:noProof/>
      <w:sz w:val="24"/>
      <w:szCs w:val="24"/>
      <w:lang w:eastAsia="en-US"/>
    </w:rPr>
  </w:style>
  <w:style w:type="character" w:customStyle="1" w:styleId="2f0">
    <w:name w:val="Красная строка 2 Знак"/>
    <w:basedOn w:val="12"/>
    <w:link w:val="2f"/>
    <w:uiPriority w:val="99"/>
    <w:rsid w:val="00655370"/>
    <w:rPr>
      <w:noProof/>
      <w:sz w:val="24"/>
      <w:szCs w:val="24"/>
      <w:lang w:eastAsia="ru-RU"/>
    </w:rPr>
  </w:style>
  <w:style w:type="paragraph" w:customStyle="1" w:styleId="j">
    <w:name w:val="j"/>
    <w:basedOn w:val="1"/>
    <w:uiPriority w:val="99"/>
    <w:rsid w:val="00655370"/>
    <w:pPr>
      <w:tabs>
        <w:tab w:val="clear" w:pos="1080"/>
      </w:tabs>
      <w:overflowPunct w:val="0"/>
      <w:autoSpaceDE w:val="0"/>
      <w:autoSpaceDN w:val="0"/>
      <w:adjustRightInd w:val="0"/>
      <w:spacing w:line="320" w:lineRule="exact"/>
      <w:jc w:val="center"/>
      <w:textAlignment w:val="baseline"/>
    </w:pPr>
    <w:rPr>
      <w:b/>
      <w:caps/>
      <w:noProof w:val="0"/>
      <w:color w:val="auto"/>
      <w:kern w:val="32"/>
      <w:lang w:val="en-US" w:eastAsia="ru-RU"/>
    </w:rPr>
  </w:style>
  <w:style w:type="paragraph" w:customStyle="1" w:styleId="xl25">
    <w:name w:val="xl25"/>
    <w:basedOn w:val="a"/>
    <w:uiPriority w:val="99"/>
    <w:rsid w:val="00655370"/>
    <w:pPr>
      <w:spacing w:before="100" w:beforeAutospacing="1" w:after="100" w:afterAutospacing="1"/>
      <w:textAlignment w:val="center"/>
    </w:pPr>
    <w:rPr>
      <w:noProof w:val="0"/>
      <w:lang w:val="ru-RU" w:eastAsia="ru-RU"/>
    </w:rPr>
  </w:style>
  <w:style w:type="paragraph" w:customStyle="1" w:styleId="Just">
    <w:name w:val="Just"/>
    <w:uiPriority w:val="99"/>
    <w:rsid w:val="00655370"/>
    <w:pPr>
      <w:autoSpaceDE w:val="0"/>
      <w:autoSpaceDN w:val="0"/>
      <w:adjustRightInd w:val="0"/>
      <w:spacing w:before="40" w:after="40"/>
      <w:ind w:firstLine="568"/>
      <w:jc w:val="both"/>
    </w:pPr>
    <w:rPr>
      <w:sz w:val="24"/>
      <w:szCs w:val="24"/>
      <w:lang w:val="ru-RU" w:eastAsia="ru-RU"/>
    </w:rPr>
  </w:style>
  <w:style w:type="paragraph" w:customStyle="1" w:styleId="rvps3">
    <w:name w:val="rvps3"/>
    <w:basedOn w:val="a"/>
    <w:uiPriority w:val="99"/>
    <w:rsid w:val="00655370"/>
    <w:pPr>
      <w:ind w:left="360"/>
      <w:jc w:val="both"/>
    </w:pPr>
    <w:rPr>
      <w:noProof w:val="0"/>
      <w:lang w:val="ru-RU" w:eastAsia="ru-RU"/>
    </w:rPr>
  </w:style>
  <w:style w:type="character" w:customStyle="1" w:styleId="rvts8">
    <w:name w:val="rvts8"/>
    <w:rsid w:val="00655370"/>
    <w:rPr>
      <w:rFonts w:ascii="Times New Roman" w:hAnsi="Times New Roman" w:cs="Times New Roman" w:hint="default"/>
      <w:sz w:val="28"/>
      <w:szCs w:val="28"/>
    </w:rPr>
  </w:style>
  <w:style w:type="character" w:customStyle="1" w:styleId="aff6">
    <w:name w:val="Знак Знак Знак"/>
    <w:aliases w:val="Знак Знак Знак Знак1"/>
    <w:rsid w:val="00655370"/>
    <w:rPr>
      <w:b/>
      <w:sz w:val="28"/>
      <w:lang w:val="uk-UA" w:eastAsia="uk-UA" w:bidi="ar-SA"/>
    </w:rPr>
  </w:style>
  <w:style w:type="character" w:customStyle="1" w:styleId="45">
    <w:name w:val="Знак Знак4"/>
    <w:aliases w:val="Знак Знак Знак3"/>
    <w:rsid w:val="00655370"/>
    <w:rPr>
      <w:rFonts w:ascii="1251 Futuris" w:hAnsi="1251 Futuris"/>
      <w:noProof/>
      <w:sz w:val="24"/>
      <w:lang w:val="uk-UA" w:eastAsia="ru-RU" w:bidi="ar-SA"/>
    </w:rPr>
  </w:style>
  <w:style w:type="table" w:customStyle="1" w:styleId="1c">
    <w:name w:val="Т_1"/>
    <w:basedOn w:val="a1"/>
    <w:rsid w:val="00655370"/>
    <w:tblPr>
      <w:tblInd w:w="0" w:type="nil"/>
    </w:tblPr>
  </w:style>
  <w:style w:type="character" w:customStyle="1" w:styleId="112">
    <w:name w:val="Знак Знак Знак11"/>
    <w:rsid w:val="00655370"/>
    <w:rPr>
      <w:rFonts w:ascii="1251 Futuris" w:hAnsi="1251 Futuris"/>
      <w:noProof/>
      <w:sz w:val="24"/>
      <w:lang w:val="uk-UA" w:eastAsia="ru-RU" w:bidi="ar-SA"/>
    </w:rPr>
  </w:style>
  <w:style w:type="paragraph" w:customStyle="1" w:styleId="55">
    <w:name w:val="Знак Знак5 Знак Знак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1d">
    <w:name w:val="Знак Знак Знак Знак Знак Знак1"/>
    <w:basedOn w:val="a"/>
    <w:uiPriority w:val="99"/>
    <w:rsid w:val="00655370"/>
    <w:rPr>
      <w:rFonts w:ascii="Verdana" w:hAnsi="Verdana" w:cs="Verdana"/>
      <w:noProof w:val="0"/>
      <w:sz w:val="20"/>
      <w:szCs w:val="20"/>
      <w:lang w:val="en-US"/>
    </w:rPr>
  </w:style>
  <w:style w:type="paragraph" w:customStyle="1" w:styleId="520">
    <w:name w:val="Знак Знак52"/>
    <w:basedOn w:val="a"/>
    <w:rsid w:val="00655370"/>
    <w:rPr>
      <w:rFonts w:ascii="Verdana" w:hAnsi="Verdana" w:cs="Verdana"/>
      <w:noProof w:val="0"/>
      <w:sz w:val="20"/>
      <w:szCs w:val="20"/>
      <w:lang w:val="en-US"/>
    </w:rPr>
  </w:style>
  <w:style w:type="paragraph" w:customStyle="1" w:styleId="92">
    <w:name w:val="Знак Знак9"/>
    <w:basedOn w:val="a"/>
    <w:rsid w:val="00655370"/>
    <w:rPr>
      <w:rFonts w:ascii="Verdana" w:hAnsi="Verdana" w:cs="Verdana"/>
      <w:noProof w:val="0"/>
      <w:sz w:val="20"/>
      <w:szCs w:val="20"/>
      <w:lang w:val="en-US"/>
    </w:rPr>
  </w:style>
  <w:style w:type="paragraph" w:customStyle="1" w:styleId="5110">
    <w:name w:val="Знак Знак5 Знак Знак Знак Знак Знак Знак Знак Знак Знак Знак Знак Знак Знак Знак Знак Знак11"/>
    <w:basedOn w:val="a"/>
    <w:uiPriority w:val="99"/>
    <w:rsid w:val="00655370"/>
    <w:rPr>
      <w:rFonts w:ascii="Verdana" w:hAnsi="Verdana" w:cs="Verdana"/>
      <w:noProof w:val="0"/>
      <w:sz w:val="20"/>
      <w:szCs w:val="20"/>
      <w:lang w:val="en-US"/>
    </w:rPr>
  </w:style>
  <w:style w:type="character" w:customStyle="1" w:styleId="610">
    <w:name w:val="Знак Знак61"/>
    <w:rsid w:val="00655370"/>
    <w:rPr>
      <w:sz w:val="28"/>
      <w:szCs w:val="28"/>
      <w:lang w:val="uk-UA" w:eastAsia="uk-UA" w:bidi="ar-SA"/>
    </w:rPr>
  </w:style>
  <w:style w:type="paragraph" w:customStyle="1" w:styleId="aff7">
    <w:name w:val="Джерело№"/>
    <w:basedOn w:val="a3"/>
    <w:uiPriority w:val="99"/>
    <w:rsid w:val="00655370"/>
    <w:pPr>
      <w:spacing w:line="240" w:lineRule="auto"/>
    </w:pPr>
    <w:rPr>
      <w:b/>
      <w:noProof w:val="0"/>
      <w:szCs w:val="20"/>
      <w:u w:val="single"/>
      <w:lang w:val="ru-RU" w:eastAsia="ru-RU"/>
    </w:rPr>
  </w:style>
  <w:style w:type="paragraph" w:customStyle="1" w:styleId="100">
    <w:name w:val="Знак Знак10"/>
    <w:basedOn w:val="a"/>
    <w:rsid w:val="00655370"/>
    <w:rPr>
      <w:rFonts w:ascii="Verdana" w:hAnsi="Verdana" w:cs="Verdana"/>
      <w:noProof w:val="0"/>
      <w:sz w:val="20"/>
      <w:szCs w:val="20"/>
      <w:lang w:val="en-US"/>
    </w:rPr>
  </w:style>
  <w:style w:type="paragraph" w:customStyle="1" w:styleId="76">
    <w:name w:val="Знак Знак7 Знак Знак Знак Знак"/>
    <w:basedOn w:val="a"/>
    <w:rsid w:val="00655370"/>
    <w:rPr>
      <w:rFonts w:ascii="Verdana" w:hAnsi="Verdana" w:cs="Verdana"/>
      <w:noProof w:val="0"/>
      <w:sz w:val="20"/>
      <w:szCs w:val="20"/>
      <w:lang w:val="en-US"/>
    </w:rPr>
  </w:style>
  <w:style w:type="paragraph" w:customStyle="1" w:styleId="512">
    <w:name w:val="Знак Знак5 Знак Знак Знак Знак Знак Знак Знак Знак Знак Знак Знак Знак Знак Знак Знак Знак Знак Знак1"/>
    <w:basedOn w:val="a"/>
    <w:rsid w:val="00655370"/>
    <w:rPr>
      <w:rFonts w:ascii="Verdana" w:hAnsi="Verdana" w:cs="Verdana"/>
      <w:noProof w:val="0"/>
      <w:sz w:val="20"/>
      <w:szCs w:val="20"/>
      <w:lang w:val="en-US"/>
    </w:rPr>
  </w:style>
  <w:style w:type="paragraph" w:customStyle="1" w:styleId="101">
    <w:name w:val="Знак Знак10 Знак Знак"/>
    <w:basedOn w:val="a"/>
    <w:rsid w:val="00655370"/>
    <w:rPr>
      <w:rFonts w:ascii="Verdana" w:hAnsi="Verdana" w:cs="Verdana"/>
      <w:noProof w:val="0"/>
      <w:sz w:val="20"/>
      <w:szCs w:val="20"/>
      <w:lang w:val="en-US"/>
    </w:rPr>
  </w:style>
  <w:style w:type="character" w:styleId="aff8">
    <w:name w:val="Strong"/>
    <w:uiPriority w:val="22"/>
    <w:qFormat/>
    <w:rsid w:val="00655370"/>
    <w:rPr>
      <w:b/>
      <w:bCs/>
    </w:rPr>
  </w:style>
  <w:style w:type="paragraph" w:customStyle="1" w:styleId="77">
    <w:name w:val="Знак Знак7 Знак Знак Знак Знак Знак Знак"/>
    <w:basedOn w:val="a"/>
    <w:rsid w:val="00655370"/>
    <w:rPr>
      <w:rFonts w:ascii="Verdana" w:hAnsi="Verdana" w:cs="Verdana"/>
      <w:noProof w:val="0"/>
      <w:sz w:val="20"/>
      <w:szCs w:val="20"/>
      <w:lang w:val="en-US"/>
    </w:rPr>
  </w:style>
  <w:style w:type="character" w:customStyle="1" w:styleId="shorttext">
    <w:name w:val="short_text"/>
    <w:rsid w:val="00655370"/>
  </w:style>
  <w:style w:type="paragraph" w:customStyle="1" w:styleId="xl124">
    <w:name w:val="xl124"/>
    <w:basedOn w:val="a"/>
    <w:uiPriority w:val="99"/>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5">
    <w:name w:val="xl125"/>
    <w:basedOn w:val="a"/>
    <w:uiPriority w:val="99"/>
    <w:rsid w:val="00655370"/>
    <w:pPr>
      <w:pBdr>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6">
    <w:name w:val="xl12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27">
    <w:name w:val="xl12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8">
    <w:name w:val="xl128"/>
    <w:basedOn w:val="a"/>
    <w:uiPriority w:val="99"/>
    <w:rsid w:val="00655370"/>
    <w:pPr>
      <w:pBdr>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29">
    <w:name w:val="xl129"/>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0">
    <w:name w:val="xl13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1">
    <w:name w:val="xl131"/>
    <w:basedOn w:val="a"/>
    <w:uiPriority w:val="99"/>
    <w:rsid w:val="00655370"/>
    <w:pPr>
      <w:pBdr>
        <w:top w:val="single" w:sz="4" w:space="0" w:color="auto"/>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2">
    <w:name w:val="xl132"/>
    <w:basedOn w:val="a"/>
    <w:uiPriority w:val="99"/>
    <w:rsid w:val="00655370"/>
    <w:pPr>
      <w:pBdr>
        <w:top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3">
    <w:name w:val="xl133"/>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4">
    <w:name w:val="xl134"/>
    <w:basedOn w:val="a"/>
    <w:uiPriority w:val="99"/>
    <w:rsid w:val="00655370"/>
    <w:pPr>
      <w:pBdr>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5">
    <w:name w:val="xl135"/>
    <w:basedOn w:val="a"/>
    <w:uiPriority w:val="99"/>
    <w:rsid w:val="00655370"/>
    <w:pPr>
      <w:pBdr>
        <w:left w:val="single" w:sz="4" w:space="0" w:color="auto"/>
        <w:bottom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6">
    <w:name w:val="xl136"/>
    <w:basedOn w:val="a"/>
    <w:uiPriority w:val="99"/>
    <w:rsid w:val="00655370"/>
    <w:pPr>
      <w:pBdr>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7">
    <w:name w:val="xl13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38">
    <w:name w:val="xl13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2">
    <w:name w:val="xl182"/>
    <w:basedOn w:val="a"/>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3">
    <w:name w:val="xl183"/>
    <w:basedOn w:val="a"/>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4">
    <w:name w:val="xl184"/>
    <w:basedOn w:val="a"/>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5">
    <w:name w:val="xl185"/>
    <w:basedOn w:val="a"/>
    <w:rsid w:val="006553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6">
    <w:name w:val="xl18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87">
    <w:name w:val="xl187"/>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8">
    <w:name w:val="xl18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89">
    <w:name w:val="xl189"/>
    <w:basedOn w:val="a"/>
    <w:uiPriority w:val="99"/>
    <w:rsid w:val="00655370"/>
    <w:pPr>
      <w:pBdr>
        <w:lef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190">
    <w:name w:val="xl19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sz w:val="16"/>
      <w:szCs w:val="16"/>
      <w:lang w:eastAsia="uk-UA"/>
    </w:rPr>
  </w:style>
  <w:style w:type="paragraph" w:customStyle="1" w:styleId="xl191">
    <w:name w:val="xl19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character" w:customStyle="1" w:styleId="FontStyle14">
    <w:name w:val="Font Style14"/>
    <w:rsid w:val="00655370"/>
    <w:rPr>
      <w:rFonts w:ascii="Cambria" w:hAnsi="Cambria" w:cs="Cambria"/>
      <w:b/>
      <w:bCs/>
      <w:i/>
      <w:iCs/>
      <w:spacing w:val="-10"/>
      <w:sz w:val="22"/>
      <w:szCs w:val="22"/>
    </w:rPr>
  </w:style>
  <w:style w:type="character" w:customStyle="1" w:styleId="FontStyle16">
    <w:name w:val="Font Style16"/>
    <w:rsid w:val="00655370"/>
    <w:rPr>
      <w:rFonts w:ascii="Cambria" w:hAnsi="Cambria" w:cs="Cambria"/>
      <w:i/>
      <w:iCs/>
      <w:spacing w:val="-20"/>
      <w:sz w:val="22"/>
      <w:szCs w:val="22"/>
    </w:rPr>
  </w:style>
  <w:style w:type="character" w:customStyle="1" w:styleId="FontStyle17">
    <w:name w:val="Font Style17"/>
    <w:rsid w:val="00655370"/>
    <w:rPr>
      <w:rFonts w:ascii="Cambria" w:hAnsi="Cambria" w:cs="Cambria"/>
      <w:i/>
      <w:iCs/>
      <w:spacing w:val="-20"/>
      <w:sz w:val="22"/>
      <w:szCs w:val="22"/>
    </w:rPr>
  </w:style>
  <w:style w:type="character" w:customStyle="1" w:styleId="FontStyle18">
    <w:name w:val="Font Style18"/>
    <w:rsid w:val="00655370"/>
    <w:rPr>
      <w:rFonts w:ascii="Cambria" w:hAnsi="Cambria" w:cs="Cambria"/>
      <w:b/>
      <w:bCs/>
      <w:spacing w:val="-20"/>
      <w:sz w:val="26"/>
      <w:szCs w:val="26"/>
    </w:rPr>
  </w:style>
  <w:style w:type="character" w:styleId="aff9">
    <w:name w:val="line number"/>
    <w:rsid w:val="00655370"/>
  </w:style>
  <w:style w:type="character" w:customStyle="1" w:styleId="240">
    <w:name w:val="Знак Знак24"/>
    <w:locked/>
    <w:rsid w:val="00655370"/>
    <w:rPr>
      <w:noProof/>
      <w:sz w:val="28"/>
      <w:szCs w:val="28"/>
      <w:lang w:val="ru-RU" w:eastAsia="ru-RU" w:bidi="ar-SA"/>
    </w:rPr>
  </w:style>
  <w:style w:type="character" w:customStyle="1" w:styleId="1e">
    <w:name w:val="Знак Знак Знак Знак Знак Знак Знак Знак1"/>
    <w:locked/>
    <w:rsid w:val="00655370"/>
    <w:rPr>
      <w:rFonts w:ascii="Verdana" w:hAnsi="Verdana" w:cs="Verdana"/>
      <w:lang w:val="en-US" w:eastAsia="en-US" w:bidi="ar-SA"/>
    </w:rPr>
  </w:style>
  <w:style w:type="paragraph" w:customStyle="1" w:styleId="2f1">
    <w:name w:val="Знак Знак2 Знак Знак Знак Знак"/>
    <w:basedOn w:val="a"/>
    <w:rsid w:val="00655370"/>
    <w:rPr>
      <w:rFonts w:ascii="Verdana" w:hAnsi="Verdana" w:cs="Verdana"/>
      <w:noProof w:val="0"/>
      <w:sz w:val="20"/>
      <w:szCs w:val="20"/>
      <w:lang w:val="en-US"/>
    </w:rPr>
  </w:style>
  <w:style w:type="paragraph" w:customStyle="1" w:styleId="113">
    <w:name w:val="Знак Знак11"/>
    <w:basedOn w:val="a"/>
    <w:rsid w:val="00655370"/>
    <w:rPr>
      <w:rFonts w:ascii="Verdana" w:hAnsi="Verdana" w:cs="Verdana"/>
      <w:noProof w:val="0"/>
      <w:sz w:val="20"/>
      <w:szCs w:val="20"/>
      <w:lang w:val="en-US"/>
    </w:rPr>
  </w:style>
  <w:style w:type="paragraph" w:customStyle="1" w:styleId="221">
    <w:name w:val="Знак Знак2 Знак Знак Знак Знак Знак Знак Знак Знак2"/>
    <w:basedOn w:val="a"/>
    <w:rsid w:val="00655370"/>
    <w:rPr>
      <w:rFonts w:ascii="Verdana" w:hAnsi="Verdana" w:cs="Verdana"/>
      <w:noProof w:val="0"/>
      <w:sz w:val="20"/>
      <w:szCs w:val="20"/>
      <w:lang w:val="en-US"/>
    </w:rPr>
  </w:style>
  <w:style w:type="paragraph" w:customStyle="1" w:styleId="3f0">
    <w:name w:val="Знак Знак3 Знак Знак Знак Знак Знак Знак"/>
    <w:basedOn w:val="a"/>
    <w:rsid w:val="00655370"/>
    <w:rPr>
      <w:rFonts w:ascii="Verdana" w:hAnsi="Verdana" w:cs="Verdana"/>
      <w:noProof w:val="0"/>
      <w:sz w:val="20"/>
      <w:szCs w:val="20"/>
      <w:lang w:val="en-US"/>
    </w:rPr>
  </w:style>
  <w:style w:type="paragraph" w:customStyle="1" w:styleId="FR1">
    <w:name w:val="FR1"/>
    <w:uiPriority w:val="99"/>
    <w:rsid w:val="00655370"/>
    <w:pPr>
      <w:widowControl w:val="0"/>
      <w:autoSpaceDE w:val="0"/>
      <w:autoSpaceDN w:val="0"/>
      <w:adjustRightInd w:val="0"/>
      <w:spacing w:before="320" w:line="300" w:lineRule="auto"/>
      <w:ind w:right="600" w:firstLine="560"/>
    </w:pPr>
    <w:rPr>
      <w:sz w:val="28"/>
      <w:szCs w:val="28"/>
      <w:lang w:eastAsia="ru-RU"/>
    </w:rPr>
  </w:style>
  <w:style w:type="paragraph" w:customStyle="1" w:styleId="Osnovn">
    <w:name w:val="Osnovn"/>
    <w:basedOn w:val="a"/>
    <w:uiPriority w:val="99"/>
    <w:rsid w:val="00655370"/>
    <w:pPr>
      <w:ind w:firstLine="709"/>
    </w:pPr>
    <w:rPr>
      <w:noProof w:val="0"/>
      <w:sz w:val="28"/>
      <w:lang w:eastAsia="ru-RU"/>
    </w:rPr>
  </w:style>
  <w:style w:type="paragraph" w:customStyle="1" w:styleId="46">
    <w:name w:val="Знак Знак4 Знак Знак Знак Знак Знак Знак Знак Знак"/>
    <w:basedOn w:val="a"/>
    <w:rsid w:val="00655370"/>
    <w:rPr>
      <w:rFonts w:ascii="Verdana" w:hAnsi="Verdana" w:cs="Verdana"/>
      <w:noProof w:val="0"/>
      <w:sz w:val="20"/>
      <w:szCs w:val="20"/>
      <w:lang w:val="en-US"/>
    </w:rPr>
  </w:style>
  <w:style w:type="paragraph" w:customStyle="1" w:styleId="56">
    <w:name w:val="Знак Знак5 Знак Знак Знак Знак Знак Знак"/>
    <w:basedOn w:val="a"/>
    <w:rsid w:val="00655370"/>
    <w:rPr>
      <w:rFonts w:ascii="Verdana" w:hAnsi="Verdana" w:cs="Verdana"/>
      <w:noProof w:val="0"/>
      <w:sz w:val="20"/>
      <w:szCs w:val="20"/>
      <w:lang w:val="en-US"/>
    </w:rPr>
  </w:style>
  <w:style w:type="paragraph" w:customStyle="1" w:styleId="1f">
    <w:name w:val="Заголовок 1 + влево"/>
    <w:aliases w:val="Первая строка:  1,25 см,Междустр.интервал:  одинарный"/>
    <w:basedOn w:val="2"/>
    <w:rsid w:val="00655370"/>
    <w:pPr>
      <w:pBdr>
        <w:bottom w:val="none" w:sz="0" w:space="0" w:color="auto"/>
      </w:pBdr>
      <w:spacing w:before="240" w:after="60"/>
      <w:ind w:firstLine="720"/>
      <w:jc w:val="left"/>
    </w:pPr>
    <w:rPr>
      <w:rFonts w:eastAsia="SimSun"/>
      <w:b/>
      <w:i w:val="0"/>
      <w:iCs w:val="0"/>
      <w:noProof w:val="0"/>
      <w:sz w:val="28"/>
      <w:szCs w:val="28"/>
      <w:lang w:val="uk-UA" w:eastAsia="uk-UA"/>
    </w:rPr>
  </w:style>
  <w:style w:type="paragraph" w:customStyle="1" w:styleId="57">
    <w:name w:val="Знак Знак5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2f2">
    <w:name w:val="Знак Знак2 Знак Знак Знак Знак Знак Знак Знак Знак Знак"/>
    <w:basedOn w:val="a"/>
    <w:rsid w:val="00655370"/>
    <w:rPr>
      <w:rFonts w:ascii="Verdana" w:hAnsi="Verdana" w:cs="Verdana"/>
      <w:noProof w:val="0"/>
      <w:sz w:val="20"/>
      <w:szCs w:val="20"/>
      <w:lang w:val="en-US"/>
    </w:rPr>
  </w:style>
  <w:style w:type="paragraph" w:customStyle="1" w:styleId="47">
    <w:name w:val="Знак Знак4 Знак Знак"/>
    <w:basedOn w:val="a"/>
    <w:rsid w:val="00655370"/>
    <w:rPr>
      <w:rFonts w:ascii="Verdana" w:hAnsi="Verdana" w:cs="Verdana"/>
      <w:noProof w:val="0"/>
      <w:sz w:val="20"/>
      <w:szCs w:val="20"/>
      <w:lang w:val="en-US"/>
    </w:rPr>
  </w:style>
  <w:style w:type="paragraph" w:customStyle="1" w:styleId="58">
    <w:name w:val="Знак Знак5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315">
    <w:name w:val="Знак Знак3 Знак Знак Знак Знак1"/>
    <w:basedOn w:val="a"/>
    <w:rsid w:val="00655370"/>
    <w:rPr>
      <w:rFonts w:ascii="Verdana" w:hAnsi="Verdana" w:cs="Verdana"/>
      <w:noProof w:val="0"/>
      <w:sz w:val="20"/>
      <w:szCs w:val="20"/>
      <w:lang w:val="en-US"/>
    </w:rPr>
  </w:style>
  <w:style w:type="paragraph" w:customStyle="1" w:styleId="5111">
    <w:name w:val="Знак Знак5 Знак Знак Знак Знак Знак Знак Знак Знак Знак Знак Знак Знак Знак Знак Знак Знак Знак Знак11"/>
    <w:basedOn w:val="a"/>
    <w:uiPriority w:val="99"/>
    <w:rsid w:val="00655370"/>
    <w:rPr>
      <w:rFonts w:ascii="Verdana" w:hAnsi="Verdana" w:cs="Verdana"/>
      <w:noProof w:val="0"/>
      <w:sz w:val="20"/>
      <w:szCs w:val="20"/>
      <w:lang w:val="en-US"/>
    </w:rPr>
  </w:style>
  <w:style w:type="paragraph" w:customStyle="1" w:styleId="1f0">
    <w:name w:val="Знак Знак Знак Знак Знак Знак1 Знак Знак Знак Знак Знак Знак Знак Знак"/>
    <w:basedOn w:val="a"/>
    <w:rsid w:val="00655370"/>
    <w:rPr>
      <w:rFonts w:ascii="Verdana" w:hAnsi="Verdana" w:cs="Verdana"/>
      <w:noProof w:val="0"/>
      <w:sz w:val="20"/>
      <w:szCs w:val="20"/>
      <w:lang w:val="en-US"/>
    </w:rPr>
  </w:style>
  <w:style w:type="paragraph" w:customStyle="1" w:styleId="2f3">
    <w:name w:val="2"/>
    <w:basedOn w:val="a"/>
    <w:uiPriority w:val="99"/>
    <w:rsid w:val="00655370"/>
    <w:rPr>
      <w:rFonts w:ascii="Verdana" w:hAnsi="Verdana" w:cs="Verdana"/>
      <w:noProof w:val="0"/>
      <w:sz w:val="20"/>
      <w:szCs w:val="20"/>
      <w:lang w:val="en-US"/>
    </w:rPr>
  </w:style>
  <w:style w:type="paragraph" w:customStyle="1" w:styleId="3f1">
    <w:name w:val="Знак Знак3 Знак Знак Знак Знак Знак Знак Знак Знак"/>
    <w:basedOn w:val="a"/>
    <w:rsid w:val="00655370"/>
    <w:rPr>
      <w:rFonts w:ascii="Verdana" w:hAnsi="Verdana" w:cs="Verdana"/>
      <w:noProof w:val="0"/>
      <w:sz w:val="20"/>
      <w:szCs w:val="20"/>
      <w:lang w:val="en-US"/>
    </w:rPr>
  </w:style>
  <w:style w:type="paragraph" w:customStyle="1" w:styleId="5112">
    <w:name w:val="Знак Знак5 Знак Знак Знак Знак Знак Знак Знак Знак Знак Знак Знак Знак Знак Знак Знак Знак Знак Знак1 Знак Знак1"/>
    <w:basedOn w:val="a"/>
    <w:rsid w:val="00655370"/>
    <w:rPr>
      <w:rFonts w:ascii="Verdana" w:hAnsi="Verdana" w:cs="Verdana"/>
      <w:noProof w:val="0"/>
      <w:sz w:val="20"/>
      <w:szCs w:val="20"/>
      <w:lang w:val="en-US"/>
    </w:rPr>
  </w:style>
  <w:style w:type="paragraph" w:customStyle="1" w:styleId="3f2">
    <w:name w:val="Знак Знак3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212">
    <w:name w:val="Знак Знак2 Знак Знак Знак Знак Знак Знак Знак Знак1"/>
    <w:basedOn w:val="a"/>
    <w:rsid w:val="00655370"/>
    <w:rPr>
      <w:rFonts w:ascii="Verdana" w:hAnsi="Verdana" w:cs="Verdana"/>
      <w:noProof w:val="0"/>
      <w:sz w:val="20"/>
      <w:szCs w:val="20"/>
      <w:lang w:val="en-US"/>
    </w:rPr>
  </w:style>
  <w:style w:type="paragraph" w:customStyle="1" w:styleId="420">
    <w:name w:val="Знак Знак4 Знак Знак2"/>
    <w:basedOn w:val="a"/>
    <w:rsid w:val="00655370"/>
    <w:rPr>
      <w:rFonts w:ascii="Verdana" w:hAnsi="Verdana" w:cs="Verdana"/>
      <w:noProof w:val="0"/>
      <w:sz w:val="20"/>
      <w:szCs w:val="20"/>
      <w:lang w:val="en-US"/>
    </w:rPr>
  </w:style>
  <w:style w:type="paragraph" w:customStyle="1" w:styleId="213">
    <w:name w:val="Знак Знак2 Знак Знак1 Знак Знак Знак Знак Знак Знак"/>
    <w:basedOn w:val="a"/>
    <w:rsid w:val="00655370"/>
    <w:rPr>
      <w:rFonts w:ascii="Verdana" w:hAnsi="Verdana" w:cs="Verdana"/>
      <w:noProof w:val="0"/>
      <w:sz w:val="20"/>
      <w:szCs w:val="20"/>
      <w:lang w:val="en-US"/>
    </w:rPr>
  </w:style>
  <w:style w:type="paragraph" w:customStyle="1" w:styleId="3110">
    <w:name w:val="Знак Знак3 Знак Знак1 Знак Знак1"/>
    <w:basedOn w:val="a"/>
    <w:uiPriority w:val="99"/>
    <w:rsid w:val="00655370"/>
    <w:rPr>
      <w:rFonts w:ascii="Verdana" w:hAnsi="Verdana" w:cs="Verdana"/>
      <w:noProof w:val="0"/>
      <w:sz w:val="20"/>
      <w:szCs w:val="20"/>
      <w:lang w:val="en-US"/>
    </w:rPr>
  </w:style>
  <w:style w:type="paragraph" w:customStyle="1" w:styleId="316">
    <w:name w:val="Знак Знак3 Знак Знак Знак Знак1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910">
    <w:name w:val="Знак Знак91"/>
    <w:basedOn w:val="a"/>
    <w:rsid w:val="00655370"/>
    <w:rPr>
      <w:rFonts w:ascii="Verdana" w:hAnsi="Verdana" w:cs="Verdana"/>
      <w:noProof w:val="0"/>
      <w:sz w:val="20"/>
      <w:szCs w:val="20"/>
      <w:lang w:val="en-US"/>
    </w:rPr>
  </w:style>
  <w:style w:type="paragraph" w:customStyle="1" w:styleId="410">
    <w:name w:val="Знак Знак4 Знак Знак1 Знак Знак"/>
    <w:basedOn w:val="a"/>
    <w:rsid w:val="00655370"/>
    <w:rPr>
      <w:rFonts w:ascii="Verdana" w:hAnsi="Verdana" w:cs="Verdana"/>
      <w:noProof w:val="0"/>
      <w:sz w:val="20"/>
      <w:szCs w:val="20"/>
      <w:lang w:val="en-US"/>
    </w:rPr>
  </w:style>
  <w:style w:type="character" w:customStyle="1" w:styleId="hps">
    <w:name w:val="hps"/>
    <w:rsid w:val="00655370"/>
  </w:style>
  <w:style w:type="character" w:customStyle="1" w:styleId="2f4">
    <w:name w:val="Знак Знак Знак2"/>
    <w:rsid w:val="00655370"/>
    <w:rPr>
      <w:rFonts w:ascii="SimSun" w:eastAsia="SimSun" w:hint="eastAsia"/>
      <w:b/>
      <w:bCs w:val="0"/>
      <w:sz w:val="28"/>
      <w:lang w:val="uk-UA" w:eastAsia="uk-UA" w:bidi="ar-SA"/>
    </w:rPr>
  </w:style>
  <w:style w:type="character" w:customStyle="1" w:styleId="160">
    <w:name w:val="Знак Знак16"/>
    <w:locked/>
    <w:rsid w:val="00655370"/>
    <w:rPr>
      <w:noProof/>
      <w:sz w:val="24"/>
      <w:szCs w:val="24"/>
      <w:lang w:val="uk-UA" w:eastAsia="en-US" w:bidi="ar-SA"/>
    </w:rPr>
  </w:style>
  <w:style w:type="character" w:customStyle="1" w:styleId="320">
    <w:name w:val="Знак Знак32"/>
    <w:locked/>
    <w:rsid w:val="00655370"/>
    <w:rPr>
      <w:b/>
      <w:bCs/>
      <w:sz w:val="32"/>
      <w:szCs w:val="32"/>
      <w:lang w:val="uk-UA" w:eastAsia="ru-RU" w:bidi="ar-SA"/>
    </w:rPr>
  </w:style>
  <w:style w:type="character" w:customStyle="1" w:styleId="317">
    <w:name w:val="Знак Знак31"/>
    <w:locked/>
    <w:rsid w:val="00655370"/>
    <w:rPr>
      <w:b/>
      <w:bCs/>
      <w:sz w:val="28"/>
      <w:szCs w:val="28"/>
      <w:lang w:val="uk-UA" w:eastAsia="ru-RU" w:bidi="ar-SA"/>
    </w:rPr>
  </w:style>
  <w:style w:type="character" w:customStyle="1" w:styleId="300">
    <w:name w:val="Знак Знак30"/>
    <w:locked/>
    <w:rsid w:val="00655370"/>
    <w:rPr>
      <w:sz w:val="28"/>
      <w:szCs w:val="28"/>
      <w:lang w:val="uk-UA" w:eastAsia="ru-RU" w:bidi="ar-SA"/>
    </w:rPr>
  </w:style>
  <w:style w:type="character" w:customStyle="1" w:styleId="290">
    <w:name w:val="Знак Знак29"/>
    <w:locked/>
    <w:rsid w:val="00655370"/>
    <w:rPr>
      <w:sz w:val="24"/>
      <w:szCs w:val="24"/>
      <w:lang w:val="uk-UA" w:eastAsia="ru-RU" w:bidi="ar-SA"/>
    </w:rPr>
  </w:style>
  <w:style w:type="character" w:customStyle="1" w:styleId="280">
    <w:name w:val="Знак Знак28"/>
    <w:locked/>
    <w:rsid w:val="00655370"/>
    <w:rPr>
      <w:sz w:val="24"/>
      <w:szCs w:val="24"/>
      <w:lang w:val="uk-UA" w:eastAsia="ru-RU" w:bidi="ar-SA"/>
    </w:rPr>
  </w:style>
  <w:style w:type="character" w:customStyle="1" w:styleId="82">
    <w:name w:val="Знак Знак8"/>
    <w:locked/>
    <w:rsid w:val="00655370"/>
    <w:rPr>
      <w:rFonts w:ascii="Courier New" w:hAnsi="Courier New" w:cs="Courier New"/>
      <w:lang w:val="ru-RU" w:eastAsia="ru-RU" w:bidi="ar-SA"/>
    </w:rPr>
  </w:style>
  <w:style w:type="character" w:customStyle="1" w:styleId="270">
    <w:name w:val="Знак Знак27"/>
    <w:locked/>
    <w:rsid w:val="00655370"/>
    <w:rPr>
      <w:b/>
      <w:bCs/>
      <w:sz w:val="28"/>
      <w:szCs w:val="28"/>
      <w:lang w:val="uk-UA" w:eastAsia="ru-RU" w:bidi="ar-SA"/>
    </w:rPr>
  </w:style>
  <w:style w:type="character" w:customStyle="1" w:styleId="260">
    <w:name w:val="Знак Знак26"/>
    <w:locked/>
    <w:rsid w:val="00655370"/>
    <w:rPr>
      <w:b/>
      <w:bCs/>
      <w:sz w:val="28"/>
      <w:szCs w:val="28"/>
      <w:lang w:val="uk-UA" w:eastAsia="ru-RU" w:bidi="ar-SA"/>
    </w:rPr>
  </w:style>
  <w:style w:type="character" w:customStyle="1" w:styleId="250">
    <w:name w:val="Знак Знак25"/>
    <w:locked/>
    <w:rsid w:val="00655370"/>
    <w:rPr>
      <w:sz w:val="28"/>
      <w:szCs w:val="28"/>
      <w:lang w:val="uk-UA" w:eastAsia="ru-RU" w:bidi="ar-SA"/>
    </w:rPr>
  </w:style>
  <w:style w:type="character" w:customStyle="1" w:styleId="222">
    <w:name w:val="Знак Знак22"/>
    <w:locked/>
    <w:rsid w:val="00655370"/>
    <w:rPr>
      <w:lang w:val="uk-UA" w:eastAsia="ru-RU" w:bidi="ar-SA"/>
    </w:rPr>
  </w:style>
  <w:style w:type="character" w:customStyle="1" w:styleId="214">
    <w:name w:val="Знак Знак21"/>
    <w:locked/>
    <w:rsid w:val="00655370"/>
    <w:rPr>
      <w:lang w:val="uk-UA" w:eastAsia="ru-RU" w:bidi="ar-SA"/>
    </w:rPr>
  </w:style>
  <w:style w:type="character" w:customStyle="1" w:styleId="180">
    <w:name w:val="Знак Знак18"/>
    <w:locked/>
    <w:rsid w:val="00655370"/>
    <w:rPr>
      <w:rFonts w:ascii="Arial" w:hAnsi="Arial" w:cs="Arial"/>
      <w:b/>
      <w:bCs/>
      <w:kern w:val="28"/>
      <w:sz w:val="32"/>
      <w:szCs w:val="32"/>
      <w:lang w:val="uk-UA" w:eastAsia="ru-RU" w:bidi="ar-SA"/>
    </w:rPr>
  </w:style>
  <w:style w:type="character" w:customStyle="1" w:styleId="170">
    <w:name w:val="Знак Знак17"/>
    <w:locked/>
    <w:rsid w:val="00655370"/>
    <w:rPr>
      <w:rFonts w:ascii="Arial" w:hAnsi="Arial" w:cs="Arial"/>
      <w:sz w:val="24"/>
      <w:szCs w:val="24"/>
      <w:lang w:val="uk-UA" w:eastAsia="ru-RU" w:bidi="ar-SA"/>
    </w:rPr>
  </w:style>
  <w:style w:type="character" w:customStyle="1" w:styleId="121">
    <w:name w:val="Знак Знак12"/>
    <w:locked/>
    <w:rsid w:val="00655370"/>
    <w:rPr>
      <w:noProof/>
      <w:sz w:val="28"/>
      <w:szCs w:val="28"/>
      <w:lang w:val="ru-RU" w:eastAsia="ru-RU" w:bidi="ar-SA"/>
    </w:rPr>
  </w:style>
  <w:style w:type="character" w:customStyle="1" w:styleId="230">
    <w:name w:val="Знак Знак23"/>
    <w:locked/>
    <w:rsid w:val="00655370"/>
    <w:rPr>
      <w:sz w:val="28"/>
      <w:szCs w:val="28"/>
      <w:lang w:val="uk-UA" w:eastAsia="ru-RU" w:bidi="ar-SA"/>
    </w:rPr>
  </w:style>
  <w:style w:type="character" w:customStyle="1" w:styleId="200">
    <w:name w:val="Знак Знак20"/>
    <w:locked/>
    <w:rsid w:val="00655370"/>
    <w:rPr>
      <w:sz w:val="28"/>
      <w:szCs w:val="28"/>
      <w:lang w:val="uk-UA" w:eastAsia="ru-RU" w:bidi="ar-SA"/>
    </w:rPr>
  </w:style>
  <w:style w:type="character" w:customStyle="1" w:styleId="190">
    <w:name w:val="Знак Знак19"/>
    <w:locked/>
    <w:rsid w:val="00655370"/>
    <w:rPr>
      <w:sz w:val="28"/>
      <w:szCs w:val="28"/>
      <w:lang w:val="uk-UA" w:eastAsia="ru-RU" w:bidi="ar-SA"/>
    </w:rPr>
  </w:style>
  <w:style w:type="character" w:customStyle="1" w:styleId="130">
    <w:name w:val="Знак Знак13"/>
    <w:locked/>
    <w:rsid w:val="00655370"/>
    <w:rPr>
      <w:rFonts w:ascii="Tahoma" w:hAnsi="Tahoma" w:cs="Tahoma"/>
      <w:lang w:val="uk-UA" w:eastAsia="uk-UA" w:bidi="ar-SA"/>
    </w:rPr>
  </w:style>
  <w:style w:type="character" w:customStyle="1" w:styleId="140">
    <w:name w:val="Знак Знак14"/>
    <w:locked/>
    <w:rsid w:val="00655370"/>
    <w:rPr>
      <w:rFonts w:ascii="Courier New" w:hAnsi="Courier New" w:cs="Courier New"/>
      <w:lang w:val="ru-RU" w:eastAsia="ru-RU" w:bidi="ar-SA"/>
    </w:rPr>
  </w:style>
  <w:style w:type="character" w:customStyle="1" w:styleId="150">
    <w:name w:val="Знак Знак15"/>
    <w:locked/>
    <w:rsid w:val="00655370"/>
    <w:rPr>
      <w:rFonts w:ascii="Tahoma" w:hAnsi="Tahoma" w:cs="Tahoma"/>
      <w:sz w:val="16"/>
      <w:szCs w:val="16"/>
      <w:lang w:val="uk-UA" w:eastAsia="ru-RU" w:bidi="ar-SA"/>
    </w:rPr>
  </w:style>
  <w:style w:type="paragraph" w:customStyle="1" w:styleId="521">
    <w:name w:val="Знак Знак5 Знак Знак Знак Знак Знак Знак Знак Знак Знак Знак Знак Знак Знак Знак Знак Знак2"/>
    <w:basedOn w:val="a"/>
    <w:rsid w:val="00655370"/>
    <w:rPr>
      <w:rFonts w:ascii="Verdana" w:hAnsi="Verdana" w:cs="Verdana"/>
      <w:noProof w:val="0"/>
      <w:sz w:val="20"/>
      <w:szCs w:val="20"/>
      <w:lang w:val="en-US"/>
    </w:rPr>
  </w:style>
  <w:style w:type="paragraph" w:customStyle="1" w:styleId="1010">
    <w:name w:val="Знак Знак101"/>
    <w:basedOn w:val="a"/>
    <w:uiPriority w:val="99"/>
    <w:rsid w:val="00655370"/>
    <w:rPr>
      <w:rFonts w:ascii="Verdana" w:hAnsi="Verdana" w:cs="Verdana"/>
      <w:noProof w:val="0"/>
      <w:sz w:val="20"/>
      <w:szCs w:val="20"/>
      <w:lang w:val="en-US"/>
    </w:rPr>
  </w:style>
  <w:style w:type="paragraph" w:customStyle="1" w:styleId="714">
    <w:name w:val="Знак Знак7 Знак Знак Знак Знак1"/>
    <w:basedOn w:val="a"/>
    <w:uiPriority w:val="99"/>
    <w:rsid w:val="00655370"/>
    <w:rPr>
      <w:rFonts w:ascii="Verdana" w:hAnsi="Verdana" w:cs="Verdana"/>
      <w:noProof w:val="0"/>
      <w:sz w:val="20"/>
      <w:szCs w:val="20"/>
      <w:lang w:val="en-US"/>
    </w:rPr>
  </w:style>
  <w:style w:type="paragraph" w:customStyle="1" w:styleId="1011">
    <w:name w:val="Знак Знак10 Знак Знак1"/>
    <w:basedOn w:val="a"/>
    <w:uiPriority w:val="99"/>
    <w:rsid w:val="00655370"/>
    <w:rPr>
      <w:rFonts w:ascii="Verdana" w:hAnsi="Verdana" w:cs="Verdana"/>
      <w:noProof w:val="0"/>
      <w:sz w:val="20"/>
      <w:szCs w:val="20"/>
      <w:lang w:val="en-US"/>
    </w:rPr>
  </w:style>
  <w:style w:type="paragraph" w:customStyle="1" w:styleId="715">
    <w:name w:val="Знак Знак7 Знак Знак Знак Знак Знак Знак1"/>
    <w:basedOn w:val="a"/>
    <w:uiPriority w:val="99"/>
    <w:rsid w:val="00655370"/>
    <w:rPr>
      <w:rFonts w:ascii="Verdana" w:hAnsi="Verdana" w:cs="Verdana"/>
      <w:noProof w:val="0"/>
      <w:sz w:val="20"/>
      <w:szCs w:val="20"/>
      <w:lang w:val="en-US"/>
    </w:rPr>
  </w:style>
  <w:style w:type="paragraph" w:customStyle="1" w:styleId="318">
    <w:name w:val="Список 31"/>
    <w:basedOn w:val="a"/>
    <w:uiPriority w:val="99"/>
    <w:rsid w:val="00655370"/>
    <w:pPr>
      <w:ind w:left="849" w:hanging="283"/>
    </w:pPr>
    <w:rPr>
      <w:rFonts w:eastAsia="Calibri"/>
      <w:noProof w:val="0"/>
      <w:lang w:eastAsia="ar-SA"/>
    </w:rPr>
  </w:style>
  <w:style w:type="character" w:customStyle="1" w:styleId="affa">
    <w:name w:val="Основной текст_"/>
    <w:link w:val="1f1"/>
    <w:locked/>
    <w:rsid w:val="00655370"/>
    <w:rPr>
      <w:shd w:val="clear" w:color="auto" w:fill="FFFFFF"/>
    </w:rPr>
  </w:style>
  <w:style w:type="paragraph" w:customStyle="1" w:styleId="1f1">
    <w:name w:val="Основной текст1"/>
    <w:basedOn w:val="a"/>
    <w:link w:val="affa"/>
    <w:rsid w:val="00655370"/>
    <w:pPr>
      <w:widowControl w:val="0"/>
      <w:shd w:val="clear" w:color="auto" w:fill="FFFFFF"/>
      <w:ind w:firstLine="400"/>
    </w:pPr>
    <w:rPr>
      <w:noProof w:val="0"/>
      <w:sz w:val="20"/>
      <w:szCs w:val="20"/>
      <w:shd w:val="clear" w:color="auto" w:fill="FFFFFF"/>
      <w:lang w:eastAsia="uk-UA"/>
    </w:rPr>
  </w:style>
  <w:style w:type="character" w:customStyle="1" w:styleId="2f5">
    <w:name w:val="Основной текст (2)_"/>
    <w:link w:val="2f6"/>
    <w:locked/>
    <w:rsid w:val="00655370"/>
    <w:rPr>
      <w:rFonts w:ascii="Arial" w:eastAsia="Arial" w:hAnsi="Arial" w:cs="Arial"/>
      <w:i/>
      <w:iCs/>
      <w:shd w:val="clear" w:color="auto" w:fill="FFFFFF"/>
    </w:rPr>
  </w:style>
  <w:style w:type="paragraph" w:customStyle="1" w:styleId="2f6">
    <w:name w:val="Основной текст (2)"/>
    <w:basedOn w:val="a"/>
    <w:link w:val="2f5"/>
    <w:rsid w:val="00655370"/>
    <w:pPr>
      <w:widowControl w:val="0"/>
      <w:shd w:val="clear" w:color="auto" w:fill="FFFFFF"/>
    </w:pPr>
    <w:rPr>
      <w:rFonts w:ascii="Arial" w:eastAsia="Arial" w:hAnsi="Arial" w:cs="Arial"/>
      <w:i/>
      <w:iCs/>
      <w:noProof w:val="0"/>
      <w:sz w:val="20"/>
      <w:szCs w:val="20"/>
      <w:shd w:val="clear" w:color="auto" w:fill="FFFFFF"/>
      <w:lang w:eastAsia="uk-UA"/>
    </w:rPr>
  </w:style>
  <w:style w:type="character" w:customStyle="1" w:styleId="48">
    <w:name w:val="Заголовок №4_"/>
    <w:link w:val="49"/>
    <w:locked/>
    <w:rsid w:val="00655370"/>
    <w:rPr>
      <w:rFonts w:ascii="Arial" w:eastAsia="Arial" w:hAnsi="Arial" w:cs="Arial"/>
      <w:i/>
      <w:iCs/>
      <w:shd w:val="clear" w:color="auto" w:fill="FFFFFF"/>
    </w:rPr>
  </w:style>
  <w:style w:type="paragraph" w:customStyle="1" w:styleId="49">
    <w:name w:val="Заголовок №4"/>
    <w:basedOn w:val="a"/>
    <w:link w:val="48"/>
    <w:rsid w:val="00655370"/>
    <w:pPr>
      <w:widowControl w:val="0"/>
      <w:shd w:val="clear" w:color="auto" w:fill="FFFFFF"/>
      <w:outlineLvl w:val="3"/>
    </w:pPr>
    <w:rPr>
      <w:rFonts w:ascii="Arial" w:eastAsia="Arial" w:hAnsi="Arial" w:cs="Arial"/>
      <w:i/>
      <w:iCs/>
      <w:noProof w:val="0"/>
      <w:sz w:val="20"/>
      <w:szCs w:val="20"/>
      <w:shd w:val="clear" w:color="auto" w:fill="FFFFFF"/>
      <w:lang w:eastAsia="uk-UA"/>
    </w:rPr>
  </w:style>
  <w:style w:type="character" w:customStyle="1" w:styleId="affb">
    <w:name w:val="Другое_"/>
    <w:link w:val="affc"/>
    <w:locked/>
    <w:rsid w:val="00655370"/>
    <w:rPr>
      <w:shd w:val="clear" w:color="auto" w:fill="FFFFFF"/>
    </w:rPr>
  </w:style>
  <w:style w:type="paragraph" w:customStyle="1" w:styleId="affc">
    <w:name w:val="Другое"/>
    <w:basedOn w:val="a"/>
    <w:link w:val="affb"/>
    <w:rsid w:val="00655370"/>
    <w:pPr>
      <w:widowControl w:val="0"/>
      <w:shd w:val="clear" w:color="auto" w:fill="FFFFFF"/>
      <w:ind w:firstLine="400"/>
    </w:pPr>
    <w:rPr>
      <w:noProof w:val="0"/>
      <w:sz w:val="20"/>
      <w:szCs w:val="20"/>
      <w:shd w:val="clear" w:color="auto" w:fill="FFFFFF"/>
      <w:lang w:eastAsia="uk-UA"/>
    </w:rPr>
  </w:style>
  <w:style w:type="character" w:customStyle="1" w:styleId="513">
    <w:name w:val="Знак Знак51"/>
    <w:locked/>
    <w:rsid w:val="00655370"/>
    <w:rPr>
      <w:noProof/>
      <w:sz w:val="28"/>
      <w:szCs w:val="28"/>
      <w:lang w:val="ru-RU" w:eastAsia="en-US" w:bidi="ar-SA"/>
    </w:rPr>
  </w:style>
  <w:style w:type="character" w:customStyle="1" w:styleId="hpsatn">
    <w:name w:val="hps atn"/>
    <w:rsid w:val="00655370"/>
  </w:style>
  <w:style w:type="character" w:customStyle="1" w:styleId="BodyTextChar">
    <w:name w:val="Body Text Char"/>
    <w:aliases w:val="Знак Char,Знак1 Char"/>
    <w:locked/>
    <w:rsid w:val="00655370"/>
    <w:rPr>
      <w:rFonts w:ascii="Times New Roman" w:hAnsi="Times New Roman" w:cs="Times New Roman" w:hint="default"/>
      <w:b/>
      <w:bCs w:val="0"/>
      <w:sz w:val="20"/>
      <w:szCs w:val="20"/>
      <w:lang w:val="uk-UA" w:eastAsia="uk-UA"/>
    </w:rPr>
  </w:style>
  <w:style w:type="character" w:customStyle="1" w:styleId="postbody">
    <w:name w:val="postbody"/>
    <w:rsid w:val="00655370"/>
  </w:style>
  <w:style w:type="table" w:customStyle="1" w:styleId="1f2">
    <w:name w:val="Сетка таблицы1"/>
    <w:basedOn w:val="a1"/>
    <w:rsid w:val="00655370"/>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Знак Знак111"/>
    <w:basedOn w:val="a"/>
    <w:rsid w:val="00655370"/>
    <w:rPr>
      <w:rFonts w:ascii="Verdana" w:hAnsi="Verdana" w:cs="Verdana"/>
      <w:noProof w:val="0"/>
      <w:sz w:val="20"/>
      <w:szCs w:val="20"/>
      <w:lang w:val="en-US"/>
    </w:rPr>
  </w:style>
  <w:style w:type="character" w:customStyle="1" w:styleId="1f3">
    <w:name w:val="Текст Знак1"/>
    <w:aliases w:val="Знак Знак Знак Знак Знак Знак Знак1,Знак Знак Знак Знак Знак1,Знак Знак Знак Знак Знак Знак Знак Знак Знак Знак1,Знак Знак Знак Знак Знак Знак Знак Знак Знак2"/>
    <w:semiHidden/>
    <w:rsid w:val="00655370"/>
    <w:rPr>
      <w:rFonts w:ascii="Consolas" w:hAnsi="Consolas"/>
      <w:noProof/>
      <w:sz w:val="21"/>
      <w:szCs w:val="21"/>
      <w:lang w:eastAsia="en-US"/>
    </w:rPr>
  </w:style>
  <w:style w:type="paragraph" w:customStyle="1" w:styleId="215">
    <w:name w:val="Знак Знак2 Знак Знак Знак Знак1"/>
    <w:basedOn w:val="a"/>
    <w:rsid w:val="00655370"/>
    <w:rPr>
      <w:rFonts w:ascii="Verdana" w:hAnsi="Verdana" w:cs="Verdana"/>
      <w:noProof w:val="0"/>
      <w:sz w:val="20"/>
      <w:szCs w:val="20"/>
      <w:lang w:val="en-US"/>
    </w:rPr>
  </w:style>
  <w:style w:type="paragraph" w:customStyle="1" w:styleId="319">
    <w:name w:val="Знак Знак3 Знак Знак1 Знак Знак Знак Знак"/>
    <w:basedOn w:val="a"/>
    <w:rsid w:val="00655370"/>
    <w:rPr>
      <w:rFonts w:ascii="Verdana" w:hAnsi="Verdana" w:cs="Verdana"/>
      <w:noProof w:val="0"/>
      <w:sz w:val="20"/>
      <w:szCs w:val="20"/>
      <w:lang w:val="en-US"/>
    </w:rPr>
  </w:style>
  <w:style w:type="paragraph" w:customStyle="1" w:styleId="216">
    <w:name w:val="Знак Знак2 Знак Знак1"/>
    <w:basedOn w:val="a"/>
    <w:rsid w:val="00655370"/>
    <w:rPr>
      <w:rFonts w:ascii="Verdana" w:hAnsi="Verdana" w:cs="Verdana"/>
      <w:noProof w:val="0"/>
      <w:sz w:val="20"/>
      <w:szCs w:val="20"/>
      <w:lang w:val="en-US"/>
    </w:rPr>
  </w:style>
  <w:style w:type="paragraph" w:customStyle="1" w:styleId="217">
    <w:name w:val="Основний текст 21"/>
    <w:basedOn w:val="a"/>
    <w:uiPriority w:val="99"/>
    <w:rsid w:val="00655370"/>
    <w:pPr>
      <w:suppressAutoHyphens/>
      <w:jc w:val="center"/>
    </w:pPr>
    <w:rPr>
      <w:noProof w:val="0"/>
      <w:sz w:val="28"/>
      <w:szCs w:val="28"/>
      <w:lang w:val="ru-RU" w:eastAsia="uk-UA"/>
    </w:rPr>
  </w:style>
  <w:style w:type="paragraph" w:customStyle="1" w:styleId="3f3">
    <w:name w:val="Знак Знак3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xl192">
    <w:name w:val="xl19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noProof w:val="0"/>
      <w:sz w:val="22"/>
      <w:szCs w:val="22"/>
      <w:lang w:eastAsia="uk-UA"/>
    </w:rPr>
  </w:style>
  <w:style w:type="paragraph" w:customStyle="1" w:styleId="xl193">
    <w:name w:val="xl193"/>
    <w:basedOn w:val="a"/>
    <w:uiPriority w:val="99"/>
    <w:rsid w:val="00655370"/>
    <w:pPr>
      <w:spacing w:before="100" w:beforeAutospacing="1" w:after="100" w:afterAutospacing="1"/>
    </w:pPr>
    <w:rPr>
      <w:noProof w:val="0"/>
      <w:sz w:val="22"/>
      <w:szCs w:val="22"/>
      <w:lang w:eastAsia="uk-UA"/>
    </w:rPr>
  </w:style>
  <w:style w:type="paragraph" w:customStyle="1" w:styleId="xl194">
    <w:name w:val="xl194"/>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195">
    <w:name w:val="xl195"/>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196">
    <w:name w:val="xl196"/>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2"/>
      <w:szCs w:val="22"/>
      <w:lang w:eastAsia="uk-UA"/>
    </w:rPr>
  </w:style>
  <w:style w:type="paragraph" w:customStyle="1" w:styleId="xl197">
    <w:name w:val="xl197"/>
    <w:basedOn w:val="a"/>
    <w:uiPriority w:val="99"/>
    <w:rsid w:val="00655370"/>
    <w:pPr>
      <w:pBdr>
        <w:top w:val="single" w:sz="8" w:space="0" w:color="auto"/>
        <w:left w:val="single" w:sz="8" w:space="0" w:color="auto"/>
      </w:pBdr>
      <w:spacing w:before="100" w:beforeAutospacing="1" w:after="100" w:afterAutospacing="1"/>
      <w:jc w:val="center"/>
      <w:textAlignment w:val="center"/>
    </w:pPr>
    <w:rPr>
      <w:noProof w:val="0"/>
      <w:sz w:val="22"/>
      <w:szCs w:val="22"/>
      <w:lang w:eastAsia="uk-UA"/>
    </w:rPr>
  </w:style>
  <w:style w:type="paragraph" w:customStyle="1" w:styleId="xl198">
    <w:name w:val="xl198"/>
    <w:basedOn w:val="a"/>
    <w:uiPriority w:val="99"/>
    <w:rsid w:val="00655370"/>
    <w:pPr>
      <w:pBdr>
        <w:left w:val="single" w:sz="8" w:space="0" w:color="auto"/>
        <w:bottom w:val="single" w:sz="8" w:space="0" w:color="auto"/>
      </w:pBdr>
      <w:spacing w:before="100" w:beforeAutospacing="1" w:after="100" w:afterAutospacing="1"/>
      <w:jc w:val="center"/>
      <w:textAlignment w:val="center"/>
    </w:pPr>
    <w:rPr>
      <w:noProof w:val="0"/>
      <w:sz w:val="22"/>
      <w:szCs w:val="22"/>
      <w:lang w:eastAsia="uk-UA"/>
    </w:rPr>
  </w:style>
  <w:style w:type="paragraph" w:customStyle="1" w:styleId="xl199">
    <w:name w:val="xl199"/>
    <w:basedOn w:val="a"/>
    <w:uiPriority w:val="99"/>
    <w:rsid w:val="00655370"/>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0">
    <w:name w:val="xl200"/>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1">
    <w:name w:val="xl201"/>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2">
    <w:name w:val="xl202"/>
    <w:basedOn w:val="a"/>
    <w:uiPriority w:val="99"/>
    <w:rsid w:val="00655370"/>
    <w:pPr>
      <w:pBdr>
        <w:left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3">
    <w:name w:val="xl203"/>
    <w:basedOn w:val="a"/>
    <w:uiPriority w:val="99"/>
    <w:rsid w:val="00655370"/>
    <w:pPr>
      <w:pBdr>
        <w:left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4">
    <w:name w:val="xl20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u w:val="single"/>
      <w:lang w:eastAsia="uk-UA"/>
    </w:rPr>
  </w:style>
  <w:style w:type="paragraph" w:customStyle="1" w:styleId="xl205">
    <w:name w:val="xl205"/>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6">
    <w:name w:val="xl206"/>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07">
    <w:name w:val="xl20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08">
    <w:name w:val="xl208"/>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u w:val="single"/>
      <w:lang w:eastAsia="uk-UA"/>
    </w:rPr>
  </w:style>
  <w:style w:type="paragraph" w:customStyle="1" w:styleId="xl209">
    <w:name w:val="xl20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noProof w:val="0"/>
      <w:sz w:val="22"/>
      <w:szCs w:val="22"/>
      <w:lang w:eastAsia="uk-UA"/>
    </w:rPr>
  </w:style>
  <w:style w:type="paragraph" w:customStyle="1" w:styleId="xl210">
    <w:name w:val="xl210"/>
    <w:basedOn w:val="a"/>
    <w:uiPriority w:val="99"/>
    <w:rsid w:val="00655370"/>
    <w:pPr>
      <w:pBdr>
        <w:left w:val="single" w:sz="8" w:space="0" w:color="auto"/>
      </w:pBdr>
      <w:spacing w:before="100" w:beforeAutospacing="1" w:after="100" w:afterAutospacing="1"/>
      <w:jc w:val="center"/>
      <w:textAlignment w:val="center"/>
    </w:pPr>
    <w:rPr>
      <w:noProof w:val="0"/>
      <w:sz w:val="22"/>
      <w:szCs w:val="22"/>
      <w:lang w:eastAsia="uk-UA"/>
    </w:rPr>
  </w:style>
  <w:style w:type="paragraph" w:customStyle="1" w:styleId="xl211">
    <w:name w:val="xl21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2">
    <w:name w:val="xl212"/>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3">
    <w:name w:val="xl213"/>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4">
    <w:name w:val="xl214"/>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5">
    <w:name w:val="xl215"/>
    <w:basedOn w:val="a"/>
    <w:uiPriority w:val="99"/>
    <w:rsid w:val="00655370"/>
    <w:pPr>
      <w:pBdr>
        <w:left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16">
    <w:name w:val="xl216"/>
    <w:basedOn w:val="a"/>
    <w:uiPriority w:val="99"/>
    <w:rsid w:val="00655370"/>
    <w:pPr>
      <w:pBdr>
        <w:left w:val="single" w:sz="4" w:space="0" w:color="auto"/>
        <w:bottom w:val="single" w:sz="4" w:space="0" w:color="auto"/>
        <w:right w:val="single" w:sz="4" w:space="0" w:color="auto"/>
      </w:pBdr>
      <w:spacing w:before="100" w:beforeAutospacing="1" w:after="100" w:afterAutospacing="1"/>
      <w:textAlignment w:val="center"/>
    </w:pPr>
    <w:rPr>
      <w:noProof w:val="0"/>
      <w:sz w:val="22"/>
      <w:szCs w:val="22"/>
      <w:lang w:eastAsia="uk-UA"/>
    </w:rPr>
  </w:style>
  <w:style w:type="paragraph" w:customStyle="1" w:styleId="xl217">
    <w:name w:val="xl217"/>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2"/>
      <w:szCs w:val="22"/>
      <w:lang w:eastAsia="uk-UA"/>
    </w:rPr>
  </w:style>
  <w:style w:type="paragraph" w:customStyle="1" w:styleId="xl218">
    <w:name w:val="xl218"/>
    <w:basedOn w:val="a"/>
    <w:uiPriority w:val="99"/>
    <w:rsid w:val="00655370"/>
    <w:pPr>
      <w:pBdr>
        <w:top w:val="single" w:sz="4" w:space="0" w:color="003300"/>
        <w:left w:val="single" w:sz="4" w:space="0" w:color="003300"/>
        <w:bottom w:val="single" w:sz="4" w:space="0" w:color="003300"/>
        <w:right w:val="single" w:sz="4" w:space="0" w:color="003300"/>
      </w:pBdr>
      <w:spacing w:before="100" w:beforeAutospacing="1" w:after="100" w:afterAutospacing="1"/>
      <w:jc w:val="center"/>
      <w:textAlignment w:val="center"/>
    </w:pPr>
    <w:rPr>
      <w:noProof w:val="0"/>
      <w:sz w:val="22"/>
      <w:szCs w:val="22"/>
      <w:lang w:eastAsia="uk-UA"/>
    </w:rPr>
  </w:style>
  <w:style w:type="paragraph" w:customStyle="1" w:styleId="xl219">
    <w:name w:val="xl219"/>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2"/>
      <w:szCs w:val="22"/>
      <w:lang w:eastAsia="uk-UA"/>
    </w:rPr>
  </w:style>
  <w:style w:type="paragraph" w:customStyle="1" w:styleId="xl220">
    <w:name w:val="xl220"/>
    <w:basedOn w:val="a"/>
    <w:uiPriority w:val="99"/>
    <w:rsid w:val="00655370"/>
    <w:pPr>
      <w:spacing w:before="100" w:beforeAutospacing="1" w:after="100" w:afterAutospacing="1"/>
      <w:jc w:val="center"/>
      <w:textAlignment w:val="center"/>
    </w:pPr>
    <w:rPr>
      <w:noProof w:val="0"/>
      <w:sz w:val="22"/>
      <w:szCs w:val="22"/>
      <w:lang w:eastAsia="uk-UA"/>
    </w:rPr>
  </w:style>
  <w:style w:type="paragraph" w:customStyle="1" w:styleId="514">
    <w:name w:val="Знак Знак5 Знак Знак1 Знак Знак"/>
    <w:basedOn w:val="a"/>
    <w:rsid w:val="00655370"/>
    <w:rPr>
      <w:rFonts w:ascii="Verdana" w:hAnsi="Verdana" w:cs="Verdana"/>
      <w:noProof w:val="0"/>
      <w:sz w:val="20"/>
      <w:szCs w:val="20"/>
      <w:lang w:val="en-US"/>
    </w:rPr>
  </w:style>
  <w:style w:type="paragraph" w:styleId="affd">
    <w:name w:val="List Paragraph"/>
    <w:basedOn w:val="a"/>
    <w:uiPriority w:val="34"/>
    <w:qFormat/>
    <w:rsid w:val="00655370"/>
    <w:pPr>
      <w:ind w:left="720"/>
      <w:contextualSpacing/>
    </w:pPr>
    <w:rPr>
      <w:noProof w:val="0"/>
      <w:lang w:val="ru-RU" w:eastAsia="ru-RU"/>
    </w:rPr>
  </w:style>
  <w:style w:type="paragraph" w:customStyle="1" w:styleId="Default">
    <w:name w:val="Default"/>
    <w:rsid w:val="00655370"/>
    <w:pPr>
      <w:autoSpaceDE w:val="0"/>
      <w:autoSpaceDN w:val="0"/>
      <w:adjustRightInd w:val="0"/>
    </w:pPr>
    <w:rPr>
      <w:color w:val="000000"/>
      <w:sz w:val="24"/>
      <w:szCs w:val="24"/>
    </w:rPr>
  </w:style>
  <w:style w:type="character" w:customStyle="1" w:styleId="WW8Num1z0">
    <w:name w:val="WW8Num1z0"/>
    <w:rsid w:val="00655370"/>
    <w:rPr>
      <w:rFonts w:ascii="Times New Roman" w:hAnsi="Times New Roman" w:cs="Times New Roman"/>
    </w:rPr>
  </w:style>
  <w:style w:type="character" w:customStyle="1" w:styleId="WW8Num2z0">
    <w:name w:val="WW8Num2z0"/>
    <w:rsid w:val="00655370"/>
    <w:rPr>
      <w:rFonts w:ascii="Times New Roman" w:hAnsi="Times New Roman" w:cs="Times New Roman"/>
    </w:rPr>
  </w:style>
  <w:style w:type="character" w:customStyle="1" w:styleId="WW8Num3z0">
    <w:name w:val="WW8Num3z0"/>
    <w:rsid w:val="00655370"/>
    <w:rPr>
      <w:rFonts w:ascii="Times New Roman" w:hAnsi="Times New Roman" w:cs="Times New Roman"/>
    </w:rPr>
  </w:style>
  <w:style w:type="character" w:customStyle="1" w:styleId="Absatz-Standardschriftart">
    <w:name w:val="Absatz-Standardschriftart"/>
    <w:rsid w:val="00655370"/>
  </w:style>
  <w:style w:type="character" w:customStyle="1" w:styleId="WW-Absatz-Standardschriftart">
    <w:name w:val="WW-Absatz-Standardschriftart"/>
    <w:rsid w:val="00655370"/>
  </w:style>
  <w:style w:type="character" w:customStyle="1" w:styleId="WW-Absatz-Standardschriftart1">
    <w:name w:val="WW-Absatz-Standardschriftart1"/>
    <w:rsid w:val="00655370"/>
  </w:style>
  <w:style w:type="character" w:customStyle="1" w:styleId="WW-Absatz-Standardschriftart11">
    <w:name w:val="WW-Absatz-Standardschriftart11"/>
    <w:rsid w:val="00655370"/>
  </w:style>
  <w:style w:type="character" w:customStyle="1" w:styleId="WW-Absatz-Standardschriftart111">
    <w:name w:val="WW-Absatz-Standardschriftart111"/>
    <w:rsid w:val="00655370"/>
  </w:style>
  <w:style w:type="character" w:customStyle="1" w:styleId="WW-Absatz-Standardschriftart1111">
    <w:name w:val="WW-Absatz-Standardschriftart1111"/>
    <w:rsid w:val="00655370"/>
  </w:style>
  <w:style w:type="character" w:customStyle="1" w:styleId="WW-Absatz-Standardschriftart11111">
    <w:name w:val="WW-Absatz-Standardschriftart11111"/>
    <w:rsid w:val="00655370"/>
  </w:style>
  <w:style w:type="character" w:customStyle="1" w:styleId="WW-Absatz-Standardschriftart111111">
    <w:name w:val="WW-Absatz-Standardschriftart111111"/>
    <w:rsid w:val="00655370"/>
  </w:style>
  <w:style w:type="character" w:customStyle="1" w:styleId="WW-Absatz-Standardschriftart1111111">
    <w:name w:val="WW-Absatz-Standardschriftart1111111"/>
    <w:rsid w:val="00655370"/>
  </w:style>
  <w:style w:type="character" w:customStyle="1" w:styleId="WW-Absatz-Standardschriftart11111111">
    <w:name w:val="WW-Absatz-Standardschriftart11111111"/>
    <w:rsid w:val="00655370"/>
  </w:style>
  <w:style w:type="character" w:customStyle="1" w:styleId="WW-Absatz-Standardschriftart111111111">
    <w:name w:val="WW-Absatz-Standardschriftart111111111"/>
    <w:rsid w:val="00655370"/>
  </w:style>
  <w:style w:type="character" w:customStyle="1" w:styleId="WW-Absatz-Standardschriftart1111111111">
    <w:name w:val="WW-Absatz-Standardschriftart1111111111"/>
    <w:rsid w:val="00655370"/>
  </w:style>
  <w:style w:type="character" w:customStyle="1" w:styleId="WW-Absatz-Standardschriftart11111111111">
    <w:name w:val="WW-Absatz-Standardschriftart11111111111"/>
    <w:rsid w:val="00655370"/>
  </w:style>
  <w:style w:type="character" w:customStyle="1" w:styleId="WW-Absatz-Standardschriftart111111111111">
    <w:name w:val="WW-Absatz-Standardschriftart111111111111"/>
    <w:rsid w:val="00655370"/>
  </w:style>
  <w:style w:type="character" w:customStyle="1" w:styleId="WW-Absatz-Standardschriftart1111111111111">
    <w:name w:val="WW-Absatz-Standardschriftart1111111111111"/>
    <w:rsid w:val="00655370"/>
  </w:style>
  <w:style w:type="character" w:customStyle="1" w:styleId="WW-Absatz-Standardschriftart11111111111111">
    <w:name w:val="WW-Absatz-Standardschriftart11111111111111"/>
    <w:rsid w:val="00655370"/>
  </w:style>
  <w:style w:type="character" w:customStyle="1" w:styleId="WW-Absatz-Standardschriftart111111111111111">
    <w:name w:val="WW-Absatz-Standardschriftart111111111111111"/>
    <w:rsid w:val="00655370"/>
  </w:style>
  <w:style w:type="character" w:customStyle="1" w:styleId="WW-Absatz-Standardschriftart1111111111111111">
    <w:name w:val="WW-Absatz-Standardschriftart1111111111111111"/>
    <w:rsid w:val="00655370"/>
  </w:style>
  <w:style w:type="character" w:customStyle="1" w:styleId="WW-Absatz-Standardschriftart11111111111111111">
    <w:name w:val="WW-Absatz-Standardschriftart11111111111111111"/>
    <w:rsid w:val="00655370"/>
  </w:style>
  <w:style w:type="character" w:customStyle="1" w:styleId="WW-Absatz-Standardschriftart111111111111111111">
    <w:name w:val="WW-Absatz-Standardschriftart111111111111111111"/>
    <w:rsid w:val="00655370"/>
  </w:style>
  <w:style w:type="character" w:customStyle="1" w:styleId="WW-Absatz-Standardschriftart1111111111111111111">
    <w:name w:val="WW-Absatz-Standardschriftart1111111111111111111"/>
    <w:rsid w:val="00655370"/>
  </w:style>
  <w:style w:type="character" w:customStyle="1" w:styleId="WW-Absatz-Standardschriftart11111111111111111111">
    <w:name w:val="WW-Absatz-Standardschriftart11111111111111111111"/>
    <w:rsid w:val="00655370"/>
  </w:style>
  <w:style w:type="character" w:customStyle="1" w:styleId="WW-Absatz-Standardschriftart111111111111111111111">
    <w:name w:val="WW-Absatz-Standardschriftart111111111111111111111"/>
    <w:rsid w:val="00655370"/>
  </w:style>
  <w:style w:type="character" w:customStyle="1" w:styleId="WW8Num4z0">
    <w:name w:val="WW8Num4z0"/>
    <w:rsid w:val="00655370"/>
    <w:rPr>
      <w:rFonts w:ascii="Times New Roman" w:hAnsi="Times New Roman" w:cs="Times New Roman"/>
    </w:rPr>
  </w:style>
  <w:style w:type="character" w:customStyle="1" w:styleId="WW8Num5z0">
    <w:name w:val="WW8Num5z0"/>
    <w:rsid w:val="00655370"/>
    <w:rPr>
      <w:rFonts w:ascii="Times New Roman" w:hAnsi="Times New Roman" w:cs="Times New Roman"/>
    </w:rPr>
  </w:style>
  <w:style w:type="character" w:customStyle="1" w:styleId="WW8Num6z0">
    <w:name w:val="WW8Num6z0"/>
    <w:rsid w:val="00655370"/>
    <w:rPr>
      <w:rFonts w:ascii="Times New Roman" w:hAnsi="Times New Roman" w:cs="Times New Roman"/>
    </w:rPr>
  </w:style>
  <w:style w:type="character" w:customStyle="1" w:styleId="WW-Absatz-Standardschriftart1111111111111111111111">
    <w:name w:val="WW-Absatz-Standardschriftart1111111111111111111111"/>
    <w:rsid w:val="00655370"/>
  </w:style>
  <w:style w:type="character" w:customStyle="1" w:styleId="WW-Absatz-Standardschriftart11111111111111111111111">
    <w:name w:val="WW-Absatz-Standardschriftart11111111111111111111111"/>
    <w:rsid w:val="00655370"/>
  </w:style>
  <w:style w:type="character" w:customStyle="1" w:styleId="WW8Num7z0">
    <w:name w:val="WW8Num7z0"/>
    <w:rsid w:val="00655370"/>
    <w:rPr>
      <w:rFonts w:ascii="Times New Roman" w:hAnsi="Times New Roman" w:cs="Times New Roman"/>
    </w:rPr>
  </w:style>
  <w:style w:type="character" w:customStyle="1" w:styleId="WW8Num9z0">
    <w:name w:val="WW8Num9z0"/>
    <w:rsid w:val="00655370"/>
    <w:rPr>
      <w:rFonts w:ascii="Times New Roman" w:hAnsi="Times New Roman" w:cs="Times New Roman"/>
    </w:rPr>
  </w:style>
  <w:style w:type="character" w:customStyle="1" w:styleId="WW8Num11z0">
    <w:name w:val="WW8Num11z0"/>
    <w:rsid w:val="00655370"/>
    <w:rPr>
      <w:rFonts w:ascii="Symbol" w:eastAsia="MS Mincho" w:hAnsi="Symbol" w:cs="Courier New"/>
    </w:rPr>
  </w:style>
  <w:style w:type="character" w:customStyle="1" w:styleId="WW8Num11z1">
    <w:name w:val="WW8Num11z1"/>
    <w:rsid w:val="00655370"/>
    <w:rPr>
      <w:rFonts w:ascii="Courier New" w:hAnsi="Courier New"/>
    </w:rPr>
  </w:style>
  <w:style w:type="character" w:customStyle="1" w:styleId="WW8Num11z2">
    <w:name w:val="WW8Num11z2"/>
    <w:rsid w:val="00655370"/>
    <w:rPr>
      <w:rFonts w:ascii="Wingdings" w:hAnsi="Wingdings"/>
    </w:rPr>
  </w:style>
  <w:style w:type="character" w:customStyle="1" w:styleId="WW8Num11z3">
    <w:name w:val="WW8Num11z3"/>
    <w:rsid w:val="00655370"/>
    <w:rPr>
      <w:rFonts w:ascii="Symbol" w:hAnsi="Symbol"/>
    </w:rPr>
  </w:style>
  <w:style w:type="character" w:customStyle="1" w:styleId="WW8Num14z0">
    <w:name w:val="WW8Num14z0"/>
    <w:rsid w:val="00655370"/>
    <w:rPr>
      <w:i w:val="0"/>
    </w:rPr>
  </w:style>
  <w:style w:type="character" w:customStyle="1" w:styleId="WW8Num14z1">
    <w:name w:val="WW8Num14z1"/>
    <w:rsid w:val="00655370"/>
    <w:rPr>
      <w:rFonts w:ascii="Courier New" w:hAnsi="Courier New"/>
    </w:rPr>
  </w:style>
  <w:style w:type="character" w:customStyle="1" w:styleId="WW8Num14z2">
    <w:name w:val="WW8Num14z2"/>
    <w:rsid w:val="00655370"/>
    <w:rPr>
      <w:rFonts w:ascii="Wingdings" w:hAnsi="Wingdings"/>
    </w:rPr>
  </w:style>
  <w:style w:type="character" w:customStyle="1" w:styleId="WW8Num14z3">
    <w:name w:val="WW8Num14z3"/>
    <w:rsid w:val="00655370"/>
    <w:rPr>
      <w:rFonts w:ascii="Symbol" w:hAnsi="Symbol"/>
    </w:rPr>
  </w:style>
  <w:style w:type="character" w:customStyle="1" w:styleId="1f4">
    <w:name w:val="Основной шрифт абзаца1"/>
    <w:rsid w:val="00655370"/>
  </w:style>
  <w:style w:type="character" w:customStyle="1" w:styleId="WW-1">
    <w:name w:val="WW-Основной шрифт абзаца1"/>
    <w:rsid w:val="00655370"/>
  </w:style>
  <w:style w:type="character" w:customStyle="1" w:styleId="affe">
    <w:name w:val="Символ нумерации"/>
    <w:rsid w:val="00655370"/>
  </w:style>
  <w:style w:type="character" w:customStyle="1" w:styleId="WW-">
    <w:name w:val="WW-Основной шрифт абзаца"/>
    <w:rsid w:val="00655370"/>
  </w:style>
  <w:style w:type="character" w:customStyle="1" w:styleId="WW-0">
    <w:name w:val="WW-Символ нумерации"/>
    <w:rsid w:val="00655370"/>
  </w:style>
  <w:style w:type="character" w:customStyle="1" w:styleId="WW-WW8Num1z0">
    <w:name w:val="WW-WW8Num1z0"/>
    <w:rsid w:val="00655370"/>
    <w:rPr>
      <w:rFonts w:ascii="Symbol" w:hAnsi="Symbol"/>
    </w:rPr>
  </w:style>
  <w:style w:type="character" w:customStyle="1" w:styleId="WW-WW8Num2z0">
    <w:name w:val="WW-WW8Num2z0"/>
    <w:rsid w:val="00655370"/>
    <w:rPr>
      <w:i w:val="0"/>
    </w:rPr>
  </w:style>
  <w:style w:type="character" w:customStyle="1" w:styleId="WW-WW8Num3z0">
    <w:name w:val="WW-WW8Num3z0"/>
    <w:rsid w:val="00655370"/>
    <w:rPr>
      <w:rFonts w:ascii="Times New Roman" w:hAnsi="Times New Roman" w:cs="Times New Roman"/>
    </w:rPr>
  </w:style>
  <w:style w:type="character" w:customStyle="1" w:styleId="WW-WW8Num7z0">
    <w:name w:val="WW-WW8Num7z0"/>
    <w:rsid w:val="00655370"/>
    <w:rPr>
      <w:rFonts w:ascii="Times New Roman" w:hAnsi="Times New Roman" w:cs="Times New Roman"/>
    </w:rPr>
  </w:style>
  <w:style w:type="character" w:customStyle="1" w:styleId="WW-WW8Num9z0">
    <w:name w:val="WW-WW8Num9z0"/>
    <w:rsid w:val="00655370"/>
    <w:rPr>
      <w:rFonts w:ascii="Times New Roman" w:hAnsi="Times New Roman" w:cs="Times New Roman"/>
    </w:rPr>
  </w:style>
  <w:style w:type="character" w:customStyle="1" w:styleId="WW8Num10z0">
    <w:name w:val="WW8Num10z0"/>
    <w:rsid w:val="00655370"/>
    <w:rPr>
      <w:rFonts w:ascii="Times New Roman" w:hAnsi="Times New Roman" w:cs="Times New Roman"/>
    </w:rPr>
  </w:style>
  <w:style w:type="character" w:customStyle="1" w:styleId="WW8Num15z0">
    <w:name w:val="WW8Num15z0"/>
    <w:rsid w:val="00655370"/>
    <w:rPr>
      <w:rFonts w:ascii="Symbol" w:eastAsia="MS Mincho" w:hAnsi="Symbol" w:cs="Courier New"/>
    </w:rPr>
  </w:style>
  <w:style w:type="character" w:customStyle="1" w:styleId="WW8Num15z1">
    <w:name w:val="WW8Num15z1"/>
    <w:rsid w:val="00655370"/>
    <w:rPr>
      <w:rFonts w:ascii="Courier New" w:hAnsi="Courier New"/>
    </w:rPr>
  </w:style>
  <w:style w:type="character" w:customStyle="1" w:styleId="WW8Num15z2">
    <w:name w:val="WW8Num15z2"/>
    <w:rsid w:val="00655370"/>
    <w:rPr>
      <w:rFonts w:ascii="Wingdings" w:hAnsi="Wingdings"/>
    </w:rPr>
  </w:style>
  <w:style w:type="character" w:customStyle="1" w:styleId="WW8Num15z3">
    <w:name w:val="WW8Num15z3"/>
    <w:rsid w:val="00655370"/>
    <w:rPr>
      <w:rFonts w:ascii="Symbol" w:hAnsi="Symbol"/>
    </w:rPr>
  </w:style>
  <w:style w:type="character" w:customStyle="1" w:styleId="WW8Num16z0">
    <w:name w:val="WW8Num16z0"/>
    <w:rsid w:val="00655370"/>
    <w:rPr>
      <w:rFonts w:ascii="Symbol" w:hAnsi="Symbol"/>
    </w:rPr>
  </w:style>
  <w:style w:type="character" w:customStyle="1" w:styleId="WW8Num17z0">
    <w:name w:val="WW8Num17z0"/>
    <w:rsid w:val="00655370"/>
    <w:rPr>
      <w:rFonts w:ascii="Times New Roman" w:eastAsia="MS Mincho" w:hAnsi="Times New Roman" w:cs="Times New Roman"/>
    </w:rPr>
  </w:style>
  <w:style w:type="character" w:customStyle="1" w:styleId="WW8Num17z1">
    <w:name w:val="WW8Num17z1"/>
    <w:rsid w:val="00655370"/>
    <w:rPr>
      <w:rFonts w:ascii="Courier New" w:hAnsi="Courier New"/>
    </w:rPr>
  </w:style>
  <w:style w:type="character" w:customStyle="1" w:styleId="WW8Num17z2">
    <w:name w:val="WW8Num17z2"/>
    <w:rsid w:val="00655370"/>
    <w:rPr>
      <w:rFonts w:ascii="Wingdings" w:hAnsi="Wingdings"/>
    </w:rPr>
  </w:style>
  <w:style w:type="character" w:customStyle="1" w:styleId="WW8Num17z3">
    <w:name w:val="WW8Num17z3"/>
    <w:rsid w:val="00655370"/>
    <w:rPr>
      <w:rFonts w:ascii="Symbol" w:hAnsi="Symbol"/>
    </w:rPr>
  </w:style>
  <w:style w:type="character" w:customStyle="1" w:styleId="WW8Num18z0">
    <w:name w:val="WW8Num18z0"/>
    <w:rsid w:val="00655370"/>
    <w:rPr>
      <w:rFonts w:ascii="Symbol" w:hAnsi="Symbol"/>
    </w:rPr>
  </w:style>
  <w:style w:type="character" w:customStyle="1" w:styleId="WW8Num20z0">
    <w:name w:val="WW8Num20z0"/>
    <w:rsid w:val="00655370"/>
    <w:rPr>
      <w:rFonts w:ascii="Symbol" w:hAnsi="Symbol"/>
    </w:rPr>
  </w:style>
  <w:style w:type="character" w:customStyle="1" w:styleId="WW8Num23z0">
    <w:name w:val="WW8Num23z0"/>
    <w:rsid w:val="00655370"/>
    <w:rPr>
      <w:rFonts w:ascii="Symbol" w:hAnsi="Symbol"/>
    </w:rPr>
  </w:style>
  <w:style w:type="character" w:customStyle="1" w:styleId="WW8Num23z1">
    <w:name w:val="WW8Num23z1"/>
    <w:rsid w:val="00655370"/>
    <w:rPr>
      <w:rFonts w:ascii="Courier New" w:hAnsi="Courier New"/>
    </w:rPr>
  </w:style>
  <w:style w:type="character" w:customStyle="1" w:styleId="WW8Num23z2">
    <w:name w:val="WW8Num23z2"/>
    <w:rsid w:val="00655370"/>
    <w:rPr>
      <w:rFonts w:ascii="Wingdings" w:hAnsi="Wingdings"/>
    </w:rPr>
  </w:style>
  <w:style w:type="character" w:customStyle="1" w:styleId="WW8Num24z0">
    <w:name w:val="WW8Num24z0"/>
    <w:rsid w:val="00655370"/>
    <w:rPr>
      <w:rFonts w:ascii="Times New Roman" w:eastAsia="MS Mincho" w:hAnsi="Times New Roman" w:cs="Times New Roman"/>
    </w:rPr>
  </w:style>
  <w:style w:type="character" w:customStyle="1" w:styleId="WW8Num24z1">
    <w:name w:val="WW8Num24z1"/>
    <w:rsid w:val="00655370"/>
    <w:rPr>
      <w:rFonts w:ascii="Courier New" w:hAnsi="Courier New"/>
    </w:rPr>
  </w:style>
  <w:style w:type="character" w:customStyle="1" w:styleId="WW8Num24z2">
    <w:name w:val="WW8Num24z2"/>
    <w:rsid w:val="00655370"/>
    <w:rPr>
      <w:rFonts w:ascii="Wingdings" w:hAnsi="Wingdings"/>
    </w:rPr>
  </w:style>
  <w:style w:type="character" w:customStyle="1" w:styleId="WW8Num24z3">
    <w:name w:val="WW8Num24z3"/>
    <w:rsid w:val="00655370"/>
    <w:rPr>
      <w:rFonts w:ascii="Symbol" w:hAnsi="Symbol"/>
    </w:rPr>
  </w:style>
  <w:style w:type="character" w:customStyle="1" w:styleId="WW8Num25z0">
    <w:name w:val="WW8Num25z0"/>
    <w:rsid w:val="00655370"/>
    <w:rPr>
      <w:rFonts w:ascii="Symbol" w:hAnsi="Symbol"/>
    </w:rPr>
  </w:style>
  <w:style w:type="character" w:customStyle="1" w:styleId="WW8Num26z0">
    <w:name w:val="WW8Num26z0"/>
    <w:rsid w:val="00655370"/>
    <w:rPr>
      <w:rFonts w:ascii="Times New Roman" w:eastAsia="MS Mincho" w:hAnsi="Times New Roman" w:cs="Times New Roman"/>
    </w:rPr>
  </w:style>
  <w:style w:type="character" w:customStyle="1" w:styleId="WW8Num26z1">
    <w:name w:val="WW8Num26z1"/>
    <w:rsid w:val="00655370"/>
    <w:rPr>
      <w:rFonts w:ascii="Courier New" w:hAnsi="Courier New"/>
    </w:rPr>
  </w:style>
  <w:style w:type="character" w:customStyle="1" w:styleId="WW8Num26z2">
    <w:name w:val="WW8Num26z2"/>
    <w:rsid w:val="00655370"/>
    <w:rPr>
      <w:rFonts w:ascii="Wingdings" w:hAnsi="Wingdings"/>
    </w:rPr>
  </w:style>
  <w:style w:type="character" w:customStyle="1" w:styleId="WW8Num26z3">
    <w:name w:val="WW8Num26z3"/>
    <w:rsid w:val="00655370"/>
    <w:rPr>
      <w:rFonts w:ascii="Symbol" w:hAnsi="Symbol"/>
    </w:rPr>
  </w:style>
  <w:style w:type="character" w:customStyle="1" w:styleId="WW8Num27z0">
    <w:name w:val="WW8Num27z0"/>
    <w:rsid w:val="00655370"/>
    <w:rPr>
      <w:rFonts w:ascii="Times New Roman" w:eastAsia="MS Mincho" w:hAnsi="Times New Roman" w:cs="Times New Roman"/>
    </w:rPr>
  </w:style>
  <w:style w:type="character" w:customStyle="1" w:styleId="WW8Num27z1">
    <w:name w:val="WW8Num27z1"/>
    <w:rsid w:val="00655370"/>
    <w:rPr>
      <w:rFonts w:ascii="Times New Roman" w:eastAsia="Times New Roman" w:hAnsi="Times New Roman" w:cs="Times New Roman"/>
    </w:rPr>
  </w:style>
  <w:style w:type="character" w:customStyle="1" w:styleId="WW8Num27z2">
    <w:name w:val="WW8Num27z2"/>
    <w:rsid w:val="00655370"/>
    <w:rPr>
      <w:rFonts w:ascii="Wingdings" w:hAnsi="Wingdings"/>
    </w:rPr>
  </w:style>
  <w:style w:type="character" w:customStyle="1" w:styleId="WW8Num27z3">
    <w:name w:val="WW8Num27z3"/>
    <w:rsid w:val="00655370"/>
    <w:rPr>
      <w:rFonts w:ascii="Symbol" w:hAnsi="Symbol"/>
    </w:rPr>
  </w:style>
  <w:style w:type="character" w:customStyle="1" w:styleId="WW8Num27z4">
    <w:name w:val="WW8Num27z4"/>
    <w:rsid w:val="00655370"/>
    <w:rPr>
      <w:rFonts w:ascii="Courier New" w:hAnsi="Courier New"/>
    </w:rPr>
  </w:style>
  <w:style w:type="character" w:customStyle="1" w:styleId="WW8Num29z1">
    <w:name w:val="WW8Num29z1"/>
    <w:rsid w:val="00655370"/>
    <w:rPr>
      <w:rFonts w:ascii="Courier New" w:hAnsi="Courier New"/>
    </w:rPr>
  </w:style>
  <w:style w:type="character" w:customStyle="1" w:styleId="WW8Num29z2">
    <w:name w:val="WW8Num29z2"/>
    <w:rsid w:val="00655370"/>
    <w:rPr>
      <w:rFonts w:ascii="Wingdings" w:hAnsi="Wingdings"/>
    </w:rPr>
  </w:style>
  <w:style w:type="character" w:customStyle="1" w:styleId="WW8Num29z3">
    <w:name w:val="WW8Num29z3"/>
    <w:rsid w:val="00655370"/>
    <w:rPr>
      <w:rFonts w:ascii="Symbol" w:hAnsi="Symbol"/>
    </w:rPr>
  </w:style>
  <w:style w:type="character" w:customStyle="1" w:styleId="WW8Num30z0">
    <w:name w:val="WW8Num30z0"/>
    <w:rsid w:val="00655370"/>
    <w:rPr>
      <w:rFonts w:ascii="Times New Roman" w:eastAsia="MS Mincho" w:hAnsi="Times New Roman" w:cs="Times New Roman"/>
    </w:rPr>
  </w:style>
  <w:style w:type="character" w:customStyle="1" w:styleId="WW8Num30z1">
    <w:name w:val="WW8Num30z1"/>
    <w:rsid w:val="00655370"/>
    <w:rPr>
      <w:rFonts w:ascii="Courier New" w:hAnsi="Courier New"/>
    </w:rPr>
  </w:style>
  <w:style w:type="character" w:customStyle="1" w:styleId="WW8Num30z2">
    <w:name w:val="WW8Num30z2"/>
    <w:rsid w:val="00655370"/>
    <w:rPr>
      <w:rFonts w:ascii="Wingdings" w:hAnsi="Wingdings"/>
    </w:rPr>
  </w:style>
  <w:style w:type="character" w:customStyle="1" w:styleId="WW8Num30z3">
    <w:name w:val="WW8Num30z3"/>
    <w:rsid w:val="00655370"/>
    <w:rPr>
      <w:rFonts w:ascii="Symbol" w:hAnsi="Symbol"/>
    </w:rPr>
  </w:style>
  <w:style w:type="character" w:customStyle="1" w:styleId="WW8Num32z0">
    <w:name w:val="WW8Num32z0"/>
    <w:rsid w:val="00655370"/>
    <w:rPr>
      <w:rFonts w:ascii="Symbol" w:hAnsi="Symbol"/>
    </w:rPr>
  </w:style>
  <w:style w:type="character" w:customStyle="1" w:styleId="WW8Num32z1">
    <w:name w:val="WW8Num32z1"/>
    <w:rsid w:val="00655370"/>
    <w:rPr>
      <w:rFonts w:ascii="Courier New" w:hAnsi="Courier New"/>
    </w:rPr>
  </w:style>
  <w:style w:type="character" w:customStyle="1" w:styleId="WW8Num32z2">
    <w:name w:val="WW8Num32z2"/>
    <w:rsid w:val="00655370"/>
    <w:rPr>
      <w:rFonts w:ascii="Wingdings" w:hAnsi="Wingdings"/>
    </w:rPr>
  </w:style>
  <w:style w:type="character" w:customStyle="1" w:styleId="WW8Num33z0">
    <w:name w:val="WW8Num33z0"/>
    <w:rsid w:val="00655370"/>
    <w:rPr>
      <w:rFonts w:ascii="Symbol" w:hAnsi="Symbol"/>
    </w:rPr>
  </w:style>
  <w:style w:type="character" w:customStyle="1" w:styleId="WW8Num33z1">
    <w:name w:val="WW8Num33z1"/>
    <w:rsid w:val="00655370"/>
    <w:rPr>
      <w:rFonts w:ascii="Courier New" w:hAnsi="Courier New"/>
    </w:rPr>
  </w:style>
  <w:style w:type="character" w:customStyle="1" w:styleId="WW8Num33z2">
    <w:name w:val="WW8Num33z2"/>
    <w:rsid w:val="00655370"/>
    <w:rPr>
      <w:rFonts w:ascii="Wingdings" w:hAnsi="Wingdings"/>
    </w:rPr>
  </w:style>
  <w:style w:type="character" w:customStyle="1" w:styleId="WW8Num34z0">
    <w:name w:val="WW8Num34z0"/>
    <w:rsid w:val="00655370"/>
    <w:rPr>
      <w:rFonts w:ascii="Symbol" w:hAnsi="Symbol"/>
    </w:rPr>
  </w:style>
  <w:style w:type="character" w:customStyle="1" w:styleId="WW8Num34z1">
    <w:name w:val="WW8Num34z1"/>
    <w:rsid w:val="00655370"/>
    <w:rPr>
      <w:rFonts w:ascii="Wingdings" w:hAnsi="Wingdings"/>
    </w:rPr>
  </w:style>
  <w:style w:type="character" w:customStyle="1" w:styleId="WW8Num34z4">
    <w:name w:val="WW8Num34z4"/>
    <w:rsid w:val="00655370"/>
    <w:rPr>
      <w:rFonts w:ascii="Courier New" w:hAnsi="Courier New"/>
    </w:rPr>
  </w:style>
  <w:style w:type="character" w:customStyle="1" w:styleId="WW8Num36z0">
    <w:name w:val="WW8Num36z0"/>
    <w:rsid w:val="00655370"/>
    <w:rPr>
      <w:rFonts w:ascii="Times New Roman" w:eastAsia="MS Mincho" w:hAnsi="Times New Roman" w:cs="Times New Roman"/>
    </w:rPr>
  </w:style>
  <w:style w:type="character" w:customStyle="1" w:styleId="WW8Num36z1">
    <w:name w:val="WW8Num36z1"/>
    <w:rsid w:val="00655370"/>
    <w:rPr>
      <w:rFonts w:ascii="Courier New" w:hAnsi="Courier New"/>
    </w:rPr>
  </w:style>
  <w:style w:type="character" w:customStyle="1" w:styleId="WW8Num36z2">
    <w:name w:val="WW8Num36z2"/>
    <w:rsid w:val="00655370"/>
    <w:rPr>
      <w:rFonts w:ascii="Wingdings" w:hAnsi="Wingdings"/>
    </w:rPr>
  </w:style>
  <w:style w:type="character" w:customStyle="1" w:styleId="WW8Num36z3">
    <w:name w:val="WW8Num36z3"/>
    <w:rsid w:val="00655370"/>
    <w:rPr>
      <w:rFonts w:ascii="Symbol" w:hAnsi="Symbol"/>
    </w:rPr>
  </w:style>
  <w:style w:type="character" w:customStyle="1" w:styleId="WW8Num38z0">
    <w:name w:val="WW8Num38z0"/>
    <w:rsid w:val="00655370"/>
    <w:rPr>
      <w:rFonts w:ascii="Times New Roman" w:eastAsia="MS Mincho" w:hAnsi="Times New Roman" w:cs="Times New Roman"/>
    </w:rPr>
  </w:style>
  <w:style w:type="character" w:customStyle="1" w:styleId="WW8Num38z1">
    <w:name w:val="WW8Num38z1"/>
    <w:rsid w:val="00655370"/>
    <w:rPr>
      <w:rFonts w:ascii="Courier New" w:hAnsi="Courier New"/>
    </w:rPr>
  </w:style>
  <w:style w:type="character" w:customStyle="1" w:styleId="WW8Num38z2">
    <w:name w:val="WW8Num38z2"/>
    <w:rsid w:val="00655370"/>
    <w:rPr>
      <w:rFonts w:ascii="Wingdings" w:hAnsi="Wingdings"/>
    </w:rPr>
  </w:style>
  <w:style w:type="character" w:customStyle="1" w:styleId="WW8Num38z3">
    <w:name w:val="WW8Num38z3"/>
    <w:rsid w:val="00655370"/>
    <w:rPr>
      <w:rFonts w:ascii="Symbol" w:hAnsi="Symbol"/>
    </w:rPr>
  </w:style>
  <w:style w:type="character" w:customStyle="1" w:styleId="WW8Num39z0">
    <w:name w:val="WW8Num39z0"/>
    <w:rsid w:val="00655370"/>
    <w:rPr>
      <w:rFonts w:ascii="Times New Roman" w:eastAsia="Times New Roman" w:hAnsi="Times New Roman" w:cs="Times New Roman"/>
    </w:rPr>
  </w:style>
  <w:style w:type="character" w:customStyle="1" w:styleId="WW8Num39z1">
    <w:name w:val="WW8Num39z1"/>
    <w:rsid w:val="00655370"/>
    <w:rPr>
      <w:rFonts w:ascii="Courier New" w:hAnsi="Courier New"/>
    </w:rPr>
  </w:style>
  <w:style w:type="character" w:customStyle="1" w:styleId="WW8Num39z2">
    <w:name w:val="WW8Num39z2"/>
    <w:rsid w:val="00655370"/>
    <w:rPr>
      <w:rFonts w:ascii="Wingdings" w:hAnsi="Wingdings"/>
    </w:rPr>
  </w:style>
  <w:style w:type="character" w:customStyle="1" w:styleId="WW8Num39z3">
    <w:name w:val="WW8Num39z3"/>
    <w:rsid w:val="00655370"/>
    <w:rPr>
      <w:rFonts w:ascii="Symbol" w:hAnsi="Symbol"/>
    </w:rPr>
  </w:style>
  <w:style w:type="character" w:customStyle="1" w:styleId="WW8Num43z0">
    <w:name w:val="WW8Num43z0"/>
    <w:rsid w:val="00655370"/>
    <w:rPr>
      <w:rFonts w:ascii="Times New Roman" w:eastAsia="MS Mincho" w:hAnsi="Times New Roman" w:cs="Times New Roman"/>
    </w:rPr>
  </w:style>
  <w:style w:type="character" w:customStyle="1" w:styleId="WW8Num43z1">
    <w:name w:val="WW8Num43z1"/>
    <w:rsid w:val="00655370"/>
    <w:rPr>
      <w:rFonts w:ascii="Courier New" w:hAnsi="Courier New"/>
    </w:rPr>
  </w:style>
  <w:style w:type="character" w:customStyle="1" w:styleId="WW8Num43z2">
    <w:name w:val="WW8Num43z2"/>
    <w:rsid w:val="00655370"/>
    <w:rPr>
      <w:rFonts w:ascii="Wingdings" w:hAnsi="Wingdings"/>
    </w:rPr>
  </w:style>
  <w:style w:type="character" w:customStyle="1" w:styleId="WW8Num43z3">
    <w:name w:val="WW8Num43z3"/>
    <w:rsid w:val="00655370"/>
    <w:rPr>
      <w:rFonts w:ascii="Symbol" w:hAnsi="Symbol"/>
    </w:rPr>
  </w:style>
  <w:style w:type="character" w:customStyle="1" w:styleId="WW8Num44z0">
    <w:name w:val="WW8Num44z0"/>
    <w:rsid w:val="00655370"/>
    <w:rPr>
      <w:rFonts w:ascii="Times New Roman" w:eastAsia="MS Mincho" w:hAnsi="Times New Roman" w:cs="Times New Roman"/>
    </w:rPr>
  </w:style>
  <w:style w:type="character" w:customStyle="1" w:styleId="WW8Num44z1">
    <w:name w:val="WW8Num44z1"/>
    <w:rsid w:val="00655370"/>
    <w:rPr>
      <w:rFonts w:ascii="Courier New" w:hAnsi="Courier New"/>
    </w:rPr>
  </w:style>
  <w:style w:type="character" w:customStyle="1" w:styleId="WW8Num44z2">
    <w:name w:val="WW8Num44z2"/>
    <w:rsid w:val="00655370"/>
    <w:rPr>
      <w:rFonts w:ascii="Wingdings" w:hAnsi="Wingdings"/>
    </w:rPr>
  </w:style>
  <w:style w:type="character" w:customStyle="1" w:styleId="WW8Num44z3">
    <w:name w:val="WW8Num44z3"/>
    <w:rsid w:val="00655370"/>
    <w:rPr>
      <w:rFonts w:ascii="Symbol" w:hAnsi="Symbol"/>
    </w:rPr>
  </w:style>
  <w:style w:type="character" w:customStyle="1" w:styleId="WW8Num46z0">
    <w:name w:val="WW8Num46z0"/>
    <w:rsid w:val="00655370"/>
    <w:rPr>
      <w:rFonts w:ascii="Symbol" w:eastAsia="MS Mincho" w:hAnsi="Symbol" w:cs="Courier New"/>
    </w:rPr>
  </w:style>
  <w:style w:type="character" w:customStyle="1" w:styleId="WW8Num46z1">
    <w:name w:val="WW8Num46z1"/>
    <w:rsid w:val="00655370"/>
    <w:rPr>
      <w:rFonts w:ascii="Courier New" w:hAnsi="Courier New"/>
    </w:rPr>
  </w:style>
  <w:style w:type="character" w:customStyle="1" w:styleId="WW8Num46z2">
    <w:name w:val="WW8Num46z2"/>
    <w:rsid w:val="00655370"/>
    <w:rPr>
      <w:rFonts w:ascii="Wingdings" w:hAnsi="Wingdings"/>
    </w:rPr>
  </w:style>
  <w:style w:type="character" w:customStyle="1" w:styleId="WW8Num46z3">
    <w:name w:val="WW8Num46z3"/>
    <w:rsid w:val="00655370"/>
    <w:rPr>
      <w:rFonts w:ascii="Symbol" w:hAnsi="Symbol"/>
    </w:rPr>
  </w:style>
  <w:style w:type="character" w:customStyle="1" w:styleId="WW8Num47z0">
    <w:name w:val="WW8Num47z0"/>
    <w:rsid w:val="00655370"/>
    <w:rPr>
      <w:rFonts w:ascii="Times New Roman" w:eastAsia="MS Mincho" w:hAnsi="Times New Roman" w:cs="Times New Roman"/>
    </w:rPr>
  </w:style>
  <w:style w:type="character" w:customStyle="1" w:styleId="WW8Num47z1">
    <w:name w:val="WW8Num47z1"/>
    <w:rsid w:val="00655370"/>
    <w:rPr>
      <w:rFonts w:ascii="Courier New" w:hAnsi="Courier New"/>
    </w:rPr>
  </w:style>
  <w:style w:type="character" w:customStyle="1" w:styleId="WW8Num47z2">
    <w:name w:val="WW8Num47z2"/>
    <w:rsid w:val="00655370"/>
    <w:rPr>
      <w:rFonts w:ascii="Wingdings" w:hAnsi="Wingdings"/>
    </w:rPr>
  </w:style>
  <w:style w:type="character" w:customStyle="1" w:styleId="WW8Num47z3">
    <w:name w:val="WW8Num47z3"/>
    <w:rsid w:val="00655370"/>
    <w:rPr>
      <w:rFonts w:ascii="Symbol" w:hAnsi="Symbol"/>
    </w:rPr>
  </w:style>
  <w:style w:type="character" w:customStyle="1" w:styleId="WW8Num50z0">
    <w:name w:val="WW8Num50z0"/>
    <w:rsid w:val="00655370"/>
    <w:rPr>
      <w:rFonts w:ascii="Times New Roman" w:eastAsia="MS Mincho" w:hAnsi="Times New Roman" w:cs="Times New Roman"/>
    </w:rPr>
  </w:style>
  <w:style w:type="character" w:customStyle="1" w:styleId="WW8Num50z1">
    <w:name w:val="WW8Num50z1"/>
    <w:rsid w:val="00655370"/>
    <w:rPr>
      <w:rFonts w:ascii="Courier New" w:hAnsi="Courier New"/>
    </w:rPr>
  </w:style>
  <w:style w:type="character" w:customStyle="1" w:styleId="WW8Num50z2">
    <w:name w:val="WW8Num50z2"/>
    <w:rsid w:val="00655370"/>
    <w:rPr>
      <w:rFonts w:ascii="Wingdings" w:hAnsi="Wingdings"/>
    </w:rPr>
  </w:style>
  <w:style w:type="character" w:customStyle="1" w:styleId="WW8Num50z3">
    <w:name w:val="WW8Num50z3"/>
    <w:rsid w:val="00655370"/>
    <w:rPr>
      <w:rFonts w:ascii="Symbol" w:hAnsi="Symbol"/>
    </w:rPr>
  </w:style>
  <w:style w:type="character" w:customStyle="1" w:styleId="WW8Num53z0">
    <w:name w:val="WW8Num53z0"/>
    <w:rsid w:val="00655370"/>
    <w:rPr>
      <w:rFonts w:ascii="Times New Roman" w:eastAsia="MS Mincho" w:hAnsi="Times New Roman" w:cs="Times New Roman"/>
    </w:rPr>
  </w:style>
  <w:style w:type="character" w:customStyle="1" w:styleId="WW8Num53z1">
    <w:name w:val="WW8Num53z1"/>
    <w:rsid w:val="00655370"/>
    <w:rPr>
      <w:rFonts w:ascii="Courier New" w:hAnsi="Courier New"/>
    </w:rPr>
  </w:style>
  <w:style w:type="character" w:customStyle="1" w:styleId="WW8Num53z2">
    <w:name w:val="WW8Num53z2"/>
    <w:rsid w:val="00655370"/>
    <w:rPr>
      <w:rFonts w:ascii="Wingdings" w:hAnsi="Wingdings"/>
    </w:rPr>
  </w:style>
  <w:style w:type="character" w:customStyle="1" w:styleId="WW8Num53z3">
    <w:name w:val="WW8Num53z3"/>
    <w:rsid w:val="00655370"/>
    <w:rPr>
      <w:rFonts w:ascii="Symbol" w:hAnsi="Symbol"/>
    </w:rPr>
  </w:style>
  <w:style w:type="character" w:customStyle="1" w:styleId="WW-2">
    <w:name w:val="WW-Основной шрифт абзаца2"/>
    <w:rsid w:val="00655370"/>
  </w:style>
  <w:style w:type="character" w:customStyle="1" w:styleId="WW-10">
    <w:name w:val="WW-Символ нумерации1"/>
    <w:rsid w:val="00655370"/>
  </w:style>
  <w:style w:type="character" w:customStyle="1" w:styleId="WW-WW8Num1z01">
    <w:name w:val="WW-WW8Num1z01"/>
    <w:rsid w:val="00655370"/>
    <w:rPr>
      <w:i w:val="0"/>
    </w:rPr>
  </w:style>
  <w:style w:type="character" w:customStyle="1" w:styleId="WW-WW8Num2z01">
    <w:name w:val="WW-WW8Num2z01"/>
    <w:rsid w:val="00655370"/>
    <w:rPr>
      <w:rFonts w:ascii="Times New Roman" w:hAnsi="Times New Roman" w:cs="Times New Roman"/>
    </w:rPr>
  </w:style>
  <w:style w:type="character" w:customStyle="1" w:styleId="WW-WW8Num3z01">
    <w:name w:val="WW-WW8Num3z01"/>
    <w:rsid w:val="00655370"/>
    <w:rPr>
      <w:rFonts w:ascii="Times New Roman" w:hAnsi="Times New Roman" w:cs="Times New Roman"/>
    </w:rPr>
  </w:style>
  <w:style w:type="character" w:customStyle="1" w:styleId="WW-WW8Num4z0">
    <w:name w:val="WW-WW8Num4z0"/>
    <w:rsid w:val="00655370"/>
    <w:rPr>
      <w:rFonts w:ascii="Times New Roman" w:hAnsi="Times New Roman" w:cs="Times New Roman"/>
    </w:rPr>
  </w:style>
  <w:style w:type="character" w:customStyle="1" w:styleId="WW-WW8Num6z0">
    <w:name w:val="WW-WW8Num6z0"/>
    <w:rsid w:val="00655370"/>
    <w:rPr>
      <w:rFonts w:ascii="Times New Roman" w:hAnsi="Times New Roman" w:cs="Times New Roman"/>
    </w:rPr>
  </w:style>
  <w:style w:type="character" w:customStyle="1" w:styleId="WW8Num8z0">
    <w:name w:val="WW8Num8z0"/>
    <w:rsid w:val="00655370"/>
    <w:rPr>
      <w:rFonts w:ascii="Times New Roman" w:hAnsi="Times New Roman" w:cs="Times New Roman"/>
    </w:rPr>
  </w:style>
  <w:style w:type="character" w:customStyle="1" w:styleId="WW-Absatz-Standardschriftart111111111111111111111111">
    <w:name w:val="WW-Absatz-Standardschriftart111111111111111111111111"/>
    <w:rsid w:val="00655370"/>
  </w:style>
  <w:style w:type="character" w:customStyle="1" w:styleId="WW-WW8Num1z011">
    <w:name w:val="WW-WW8Num1z011"/>
    <w:rsid w:val="00655370"/>
    <w:rPr>
      <w:rFonts w:ascii="Symbol" w:hAnsi="Symbol"/>
    </w:rPr>
  </w:style>
  <w:style w:type="character" w:customStyle="1" w:styleId="WW-WW8Num3z011">
    <w:name w:val="WW-WW8Num3z011"/>
    <w:rsid w:val="00655370"/>
    <w:rPr>
      <w:i w:val="0"/>
    </w:rPr>
  </w:style>
  <w:style w:type="character" w:customStyle="1" w:styleId="WW-WW8Num4z01">
    <w:name w:val="WW-WW8Num4z01"/>
    <w:rsid w:val="00655370"/>
    <w:rPr>
      <w:rFonts w:ascii="Symbol" w:eastAsia="MS Mincho" w:hAnsi="Symbol" w:cs="Courier New"/>
    </w:rPr>
  </w:style>
  <w:style w:type="character" w:customStyle="1" w:styleId="WW8Num4z1">
    <w:name w:val="WW8Num4z1"/>
    <w:rsid w:val="00655370"/>
    <w:rPr>
      <w:rFonts w:ascii="Courier New" w:hAnsi="Courier New"/>
    </w:rPr>
  </w:style>
  <w:style w:type="character" w:customStyle="1" w:styleId="WW8Num4z2">
    <w:name w:val="WW8Num4z2"/>
    <w:rsid w:val="00655370"/>
    <w:rPr>
      <w:rFonts w:ascii="Wingdings" w:hAnsi="Wingdings"/>
    </w:rPr>
  </w:style>
  <w:style w:type="character" w:customStyle="1" w:styleId="WW8Num4z3">
    <w:name w:val="WW8Num4z3"/>
    <w:rsid w:val="00655370"/>
    <w:rPr>
      <w:rFonts w:ascii="Symbol" w:hAnsi="Symbol"/>
    </w:rPr>
  </w:style>
  <w:style w:type="character" w:customStyle="1" w:styleId="WW-WW8Num5z0">
    <w:name w:val="WW-WW8Num5z0"/>
    <w:rsid w:val="00655370"/>
    <w:rPr>
      <w:rFonts w:ascii="Symbol" w:hAnsi="Symbol"/>
    </w:rPr>
  </w:style>
  <w:style w:type="character" w:customStyle="1" w:styleId="WW-WW8Num6z01">
    <w:name w:val="WW-WW8Num6z01"/>
    <w:rsid w:val="00655370"/>
    <w:rPr>
      <w:rFonts w:ascii="Times New Roman" w:eastAsia="MS Mincho" w:hAnsi="Times New Roman" w:cs="Times New Roman"/>
    </w:rPr>
  </w:style>
  <w:style w:type="character" w:customStyle="1" w:styleId="WW8Num6z1">
    <w:name w:val="WW8Num6z1"/>
    <w:rsid w:val="00655370"/>
    <w:rPr>
      <w:rFonts w:ascii="Courier New" w:hAnsi="Courier New"/>
    </w:rPr>
  </w:style>
  <w:style w:type="character" w:customStyle="1" w:styleId="WW8Num6z2">
    <w:name w:val="WW8Num6z2"/>
    <w:rsid w:val="00655370"/>
    <w:rPr>
      <w:rFonts w:ascii="Wingdings" w:hAnsi="Wingdings"/>
    </w:rPr>
  </w:style>
  <w:style w:type="character" w:customStyle="1" w:styleId="WW8Num6z3">
    <w:name w:val="WW8Num6z3"/>
    <w:rsid w:val="00655370"/>
    <w:rPr>
      <w:rFonts w:ascii="Symbol" w:hAnsi="Symbol"/>
    </w:rPr>
  </w:style>
  <w:style w:type="character" w:customStyle="1" w:styleId="WW-WW8Num7z01">
    <w:name w:val="WW-WW8Num7z01"/>
    <w:rsid w:val="00655370"/>
    <w:rPr>
      <w:rFonts w:ascii="Symbol" w:hAnsi="Symbol"/>
    </w:rPr>
  </w:style>
  <w:style w:type="character" w:customStyle="1" w:styleId="WW-WW8Num9z01">
    <w:name w:val="WW-WW8Num9z01"/>
    <w:rsid w:val="00655370"/>
    <w:rPr>
      <w:rFonts w:ascii="Symbol" w:hAnsi="Symbol"/>
    </w:rPr>
  </w:style>
  <w:style w:type="character" w:customStyle="1" w:styleId="WW8Num12z0">
    <w:name w:val="WW8Num12z0"/>
    <w:rsid w:val="00655370"/>
    <w:rPr>
      <w:rFonts w:ascii="Symbol" w:hAnsi="Symbol"/>
    </w:rPr>
  </w:style>
  <w:style w:type="character" w:customStyle="1" w:styleId="WW8Num12z1">
    <w:name w:val="WW8Num12z1"/>
    <w:rsid w:val="00655370"/>
    <w:rPr>
      <w:rFonts w:ascii="Courier New" w:hAnsi="Courier New"/>
    </w:rPr>
  </w:style>
  <w:style w:type="character" w:customStyle="1" w:styleId="WW8Num12z2">
    <w:name w:val="WW8Num12z2"/>
    <w:rsid w:val="00655370"/>
    <w:rPr>
      <w:rFonts w:ascii="Wingdings" w:hAnsi="Wingdings"/>
    </w:rPr>
  </w:style>
  <w:style w:type="character" w:customStyle="1" w:styleId="WW8Num13z0">
    <w:name w:val="WW8Num13z0"/>
    <w:rsid w:val="00655370"/>
    <w:rPr>
      <w:i w:val="0"/>
    </w:rPr>
  </w:style>
  <w:style w:type="character" w:customStyle="1" w:styleId="WW-WW8Num14z0">
    <w:name w:val="WW-WW8Num14z0"/>
    <w:rsid w:val="00655370"/>
    <w:rPr>
      <w:rFonts w:ascii="Times New Roman" w:eastAsia="MS Mincho" w:hAnsi="Times New Roman" w:cs="Times New Roman"/>
    </w:rPr>
  </w:style>
  <w:style w:type="character" w:customStyle="1" w:styleId="WW-WW8Num15z0">
    <w:name w:val="WW-WW8Num15z0"/>
    <w:rsid w:val="00655370"/>
    <w:rPr>
      <w:rFonts w:ascii="Symbol" w:hAnsi="Symbol"/>
    </w:rPr>
  </w:style>
  <w:style w:type="character" w:customStyle="1" w:styleId="WW-WW8Num16z0">
    <w:name w:val="WW-WW8Num16z0"/>
    <w:rsid w:val="00655370"/>
    <w:rPr>
      <w:rFonts w:ascii="Times New Roman" w:eastAsia="MS Mincho" w:hAnsi="Times New Roman" w:cs="Times New Roman"/>
    </w:rPr>
  </w:style>
  <w:style w:type="character" w:customStyle="1" w:styleId="WW8Num16z1">
    <w:name w:val="WW8Num16z1"/>
    <w:rsid w:val="00655370"/>
    <w:rPr>
      <w:rFonts w:ascii="Courier New" w:hAnsi="Courier New"/>
    </w:rPr>
  </w:style>
  <w:style w:type="character" w:customStyle="1" w:styleId="WW8Num16z2">
    <w:name w:val="WW8Num16z2"/>
    <w:rsid w:val="00655370"/>
    <w:rPr>
      <w:rFonts w:ascii="Wingdings" w:hAnsi="Wingdings"/>
    </w:rPr>
  </w:style>
  <w:style w:type="character" w:customStyle="1" w:styleId="WW8Num16z3">
    <w:name w:val="WW8Num16z3"/>
    <w:rsid w:val="00655370"/>
    <w:rPr>
      <w:rFonts w:ascii="Symbol" w:hAnsi="Symbol"/>
    </w:rPr>
  </w:style>
  <w:style w:type="character" w:customStyle="1" w:styleId="WW-WW8Num17z0">
    <w:name w:val="WW-WW8Num17z0"/>
    <w:rsid w:val="00655370"/>
    <w:rPr>
      <w:rFonts w:ascii="Times New Roman" w:eastAsia="MS Mincho" w:hAnsi="Times New Roman" w:cs="Times New Roman"/>
    </w:rPr>
  </w:style>
  <w:style w:type="character" w:customStyle="1" w:styleId="WW-WW8Num17z1">
    <w:name w:val="WW-WW8Num17z1"/>
    <w:rsid w:val="00655370"/>
    <w:rPr>
      <w:rFonts w:ascii="Times New Roman" w:eastAsia="Times New Roman" w:hAnsi="Times New Roman" w:cs="Times New Roman"/>
    </w:rPr>
  </w:style>
  <w:style w:type="character" w:customStyle="1" w:styleId="WW-WW8Num17z2">
    <w:name w:val="WW-WW8Num17z2"/>
    <w:rsid w:val="00655370"/>
    <w:rPr>
      <w:rFonts w:ascii="Wingdings" w:hAnsi="Wingdings"/>
    </w:rPr>
  </w:style>
  <w:style w:type="character" w:customStyle="1" w:styleId="WW-WW8Num17z3">
    <w:name w:val="WW-WW8Num17z3"/>
    <w:rsid w:val="00655370"/>
    <w:rPr>
      <w:rFonts w:ascii="Symbol" w:hAnsi="Symbol"/>
    </w:rPr>
  </w:style>
  <w:style w:type="character" w:customStyle="1" w:styleId="WW8Num17z4">
    <w:name w:val="WW8Num17z4"/>
    <w:rsid w:val="00655370"/>
    <w:rPr>
      <w:rFonts w:ascii="Courier New" w:hAnsi="Courier New"/>
    </w:rPr>
  </w:style>
  <w:style w:type="character" w:customStyle="1" w:styleId="WW8Num19z1">
    <w:name w:val="WW8Num19z1"/>
    <w:rsid w:val="00655370"/>
    <w:rPr>
      <w:rFonts w:ascii="Courier New" w:hAnsi="Courier New"/>
    </w:rPr>
  </w:style>
  <w:style w:type="character" w:customStyle="1" w:styleId="WW8Num19z2">
    <w:name w:val="WW8Num19z2"/>
    <w:rsid w:val="00655370"/>
    <w:rPr>
      <w:rFonts w:ascii="Wingdings" w:hAnsi="Wingdings"/>
    </w:rPr>
  </w:style>
  <w:style w:type="character" w:customStyle="1" w:styleId="WW8Num19z3">
    <w:name w:val="WW8Num19z3"/>
    <w:rsid w:val="00655370"/>
    <w:rPr>
      <w:rFonts w:ascii="Symbol" w:hAnsi="Symbol"/>
    </w:rPr>
  </w:style>
  <w:style w:type="character" w:customStyle="1" w:styleId="WW-WW8Num20z0">
    <w:name w:val="WW-WW8Num20z0"/>
    <w:rsid w:val="00655370"/>
    <w:rPr>
      <w:rFonts w:ascii="Times New Roman" w:eastAsia="MS Mincho" w:hAnsi="Times New Roman" w:cs="Times New Roman"/>
    </w:rPr>
  </w:style>
  <w:style w:type="character" w:customStyle="1" w:styleId="WW8Num20z1">
    <w:name w:val="WW8Num20z1"/>
    <w:rsid w:val="00655370"/>
    <w:rPr>
      <w:rFonts w:ascii="Courier New" w:hAnsi="Courier New"/>
    </w:rPr>
  </w:style>
  <w:style w:type="character" w:customStyle="1" w:styleId="WW8Num20z2">
    <w:name w:val="WW8Num20z2"/>
    <w:rsid w:val="00655370"/>
    <w:rPr>
      <w:rFonts w:ascii="Wingdings" w:hAnsi="Wingdings"/>
    </w:rPr>
  </w:style>
  <w:style w:type="character" w:customStyle="1" w:styleId="WW8Num20z3">
    <w:name w:val="WW8Num20z3"/>
    <w:rsid w:val="00655370"/>
    <w:rPr>
      <w:rFonts w:ascii="Symbol" w:hAnsi="Symbol"/>
    </w:rPr>
  </w:style>
  <w:style w:type="character" w:customStyle="1" w:styleId="WW8Num22z0">
    <w:name w:val="WW8Num22z0"/>
    <w:rsid w:val="00655370"/>
    <w:rPr>
      <w:rFonts w:ascii="Symbol" w:hAnsi="Symbol"/>
    </w:rPr>
  </w:style>
  <w:style w:type="character" w:customStyle="1" w:styleId="WW8Num22z1">
    <w:name w:val="WW8Num22z1"/>
    <w:rsid w:val="00655370"/>
    <w:rPr>
      <w:rFonts w:ascii="Courier New" w:hAnsi="Courier New"/>
    </w:rPr>
  </w:style>
  <w:style w:type="character" w:customStyle="1" w:styleId="WW8Num22z2">
    <w:name w:val="WW8Num22z2"/>
    <w:rsid w:val="00655370"/>
    <w:rPr>
      <w:rFonts w:ascii="Wingdings" w:hAnsi="Wingdings"/>
    </w:rPr>
  </w:style>
  <w:style w:type="character" w:customStyle="1" w:styleId="WW-WW8Num23z0">
    <w:name w:val="WW-WW8Num23z0"/>
    <w:rsid w:val="00655370"/>
    <w:rPr>
      <w:rFonts w:ascii="Symbol" w:hAnsi="Symbol"/>
    </w:rPr>
  </w:style>
  <w:style w:type="character" w:customStyle="1" w:styleId="WW-WW8Num23z1">
    <w:name w:val="WW-WW8Num23z1"/>
    <w:rsid w:val="00655370"/>
    <w:rPr>
      <w:rFonts w:ascii="Courier New" w:hAnsi="Courier New"/>
    </w:rPr>
  </w:style>
  <w:style w:type="character" w:customStyle="1" w:styleId="WW-WW8Num23z2">
    <w:name w:val="WW-WW8Num23z2"/>
    <w:rsid w:val="00655370"/>
    <w:rPr>
      <w:rFonts w:ascii="Wingdings" w:hAnsi="Wingdings"/>
    </w:rPr>
  </w:style>
  <w:style w:type="character" w:customStyle="1" w:styleId="WW-WW8Num24z0">
    <w:name w:val="WW-WW8Num24z0"/>
    <w:rsid w:val="00655370"/>
    <w:rPr>
      <w:rFonts w:ascii="Symbol" w:hAnsi="Symbol"/>
    </w:rPr>
  </w:style>
  <w:style w:type="character" w:customStyle="1" w:styleId="WW-WW8Num24z1">
    <w:name w:val="WW-WW8Num24z1"/>
    <w:rsid w:val="00655370"/>
    <w:rPr>
      <w:rFonts w:ascii="Wingdings" w:hAnsi="Wingdings"/>
    </w:rPr>
  </w:style>
  <w:style w:type="character" w:customStyle="1" w:styleId="WW8Num24z4">
    <w:name w:val="WW8Num24z4"/>
    <w:rsid w:val="00655370"/>
    <w:rPr>
      <w:rFonts w:ascii="Courier New" w:hAnsi="Courier New"/>
    </w:rPr>
  </w:style>
  <w:style w:type="character" w:customStyle="1" w:styleId="WW-WW8Num26z0">
    <w:name w:val="WW-WW8Num26z0"/>
    <w:rsid w:val="00655370"/>
    <w:rPr>
      <w:rFonts w:ascii="Times New Roman" w:eastAsia="MS Mincho" w:hAnsi="Times New Roman" w:cs="Times New Roman"/>
    </w:rPr>
  </w:style>
  <w:style w:type="character" w:customStyle="1" w:styleId="WW-WW8Num26z1">
    <w:name w:val="WW-WW8Num26z1"/>
    <w:rsid w:val="00655370"/>
    <w:rPr>
      <w:rFonts w:ascii="Courier New" w:hAnsi="Courier New"/>
    </w:rPr>
  </w:style>
  <w:style w:type="character" w:customStyle="1" w:styleId="WW-WW8Num26z2">
    <w:name w:val="WW-WW8Num26z2"/>
    <w:rsid w:val="00655370"/>
    <w:rPr>
      <w:rFonts w:ascii="Wingdings" w:hAnsi="Wingdings"/>
    </w:rPr>
  </w:style>
  <w:style w:type="character" w:customStyle="1" w:styleId="WW-WW8Num26z3">
    <w:name w:val="WW-WW8Num26z3"/>
    <w:rsid w:val="00655370"/>
    <w:rPr>
      <w:rFonts w:ascii="Symbol" w:hAnsi="Symbol"/>
    </w:rPr>
  </w:style>
  <w:style w:type="character" w:customStyle="1" w:styleId="WW8Num28z0">
    <w:name w:val="WW8Num28z0"/>
    <w:rsid w:val="00655370"/>
    <w:rPr>
      <w:rFonts w:ascii="Times New Roman" w:eastAsia="MS Mincho" w:hAnsi="Times New Roman" w:cs="Times New Roman"/>
    </w:rPr>
  </w:style>
  <w:style w:type="character" w:customStyle="1" w:styleId="WW8Num28z1">
    <w:name w:val="WW8Num28z1"/>
    <w:rsid w:val="00655370"/>
    <w:rPr>
      <w:rFonts w:ascii="Courier New" w:hAnsi="Courier New"/>
    </w:rPr>
  </w:style>
  <w:style w:type="character" w:customStyle="1" w:styleId="WW8Num28z2">
    <w:name w:val="WW8Num28z2"/>
    <w:rsid w:val="00655370"/>
    <w:rPr>
      <w:rFonts w:ascii="Wingdings" w:hAnsi="Wingdings"/>
    </w:rPr>
  </w:style>
  <w:style w:type="character" w:customStyle="1" w:styleId="WW8Num28z3">
    <w:name w:val="WW8Num28z3"/>
    <w:rsid w:val="00655370"/>
    <w:rPr>
      <w:rFonts w:ascii="Symbol" w:hAnsi="Symbol"/>
    </w:rPr>
  </w:style>
  <w:style w:type="character" w:customStyle="1" w:styleId="WW-WW8Num32z0">
    <w:name w:val="WW-WW8Num32z0"/>
    <w:rsid w:val="00655370"/>
    <w:rPr>
      <w:rFonts w:ascii="Times New Roman" w:eastAsia="MS Mincho" w:hAnsi="Times New Roman" w:cs="Times New Roman"/>
    </w:rPr>
  </w:style>
  <w:style w:type="character" w:customStyle="1" w:styleId="WW-WW8Num32z1">
    <w:name w:val="WW-WW8Num32z1"/>
    <w:rsid w:val="00655370"/>
    <w:rPr>
      <w:rFonts w:ascii="Courier New" w:hAnsi="Courier New"/>
    </w:rPr>
  </w:style>
  <w:style w:type="character" w:customStyle="1" w:styleId="WW-WW8Num32z2">
    <w:name w:val="WW-WW8Num32z2"/>
    <w:rsid w:val="00655370"/>
    <w:rPr>
      <w:rFonts w:ascii="Wingdings" w:hAnsi="Wingdings"/>
    </w:rPr>
  </w:style>
  <w:style w:type="character" w:customStyle="1" w:styleId="WW8Num32z3">
    <w:name w:val="WW8Num32z3"/>
    <w:rsid w:val="00655370"/>
    <w:rPr>
      <w:rFonts w:ascii="Symbol" w:hAnsi="Symbol"/>
    </w:rPr>
  </w:style>
  <w:style w:type="character" w:customStyle="1" w:styleId="WW-WW8Num33z0">
    <w:name w:val="WW-WW8Num33z0"/>
    <w:rsid w:val="00655370"/>
    <w:rPr>
      <w:rFonts w:ascii="Times New Roman" w:eastAsia="MS Mincho" w:hAnsi="Times New Roman" w:cs="Times New Roman"/>
    </w:rPr>
  </w:style>
  <w:style w:type="character" w:customStyle="1" w:styleId="WW-WW8Num33z1">
    <w:name w:val="WW-WW8Num33z1"/>
    <w:rsid w:val="00655370"/>
    <w:rPr>
      <w:rFonts w:ascii="Courier New" w:hAnsi="Courier New"/>
    </w:rPr>
  </w:style>
  <w:style w:type="character" w:customStyle="1" w:styleId="WW-WW8Num33z2">
    <w:name w:val="WW-WW8Num33z2"/>
    <w:rsid w:val="00655370"/>
    <w:rPr>
      <w:rFonts w:ascii="Wingdings" w:hAnsi="Wingdings"/>
    </w:rPr>
  </w:style>
  <w:style w:type="character" w:customStyle="1" w:styleId="WW8Num33z3">
    <w:name w:val="WW8Num33z3"/>
    <w:rsid w:val="00655370"/>
    <w:rPr>
      <w:rFonts w:ascii="Symbol" w:hAnsi="Symbol"/>
    </w:rPr>
  </w:style>
  <w:style w:type="character" w:customStyle="1" w:styleId="WW8Num37z0">
    <w:name w:val="WW8Num37z0"/>
    <w:rsid w:val="00655370"/>
    <w:rPr>
      <w:rFonts w:ascii="Times New Roman" w:eastAsia="MS Mincho" w:hAnsi="Times New Roman" w:cs="Times New Roman"/>
    </w:rPr>
  </w:style>
  <w:style w:type="character" w:customStyle="1" w:styleId="WW8Num37z1">
    <w:name w:val="WW8Num37z1"/>
    <w:rsid w:val="00655370"/>
    <w:rPr>
      <w:rFonts w:ascii="Courier New" w:hAnsi="Courier New"/>
    </w:rPr>
  </w:style>
  <w:style w:type="character" w:customStyle="1" w:styleId="WW8Num37z2">
    <w:name w:val="WW8Num37z2"/>
    <w:rsid w:val="00655370"/>
    <w:rPr>
      <w:rFonts w:ascii="Wingdings" w:hAnsi="Wingdings"/>
    </w:rPr>
  </w:style>
  <w:style w:type="character" w:customStyle="1" w:styleId="WW8Num37z3">
    <w:name w:val="WW8Num37z3"/>
    <w:rsid w:val="00655370"/>
    <w:rPr>
      <w:rFonts w:ascii="Symbol" w:hAnsi="Symbol"/>
    </w:rPr>
  </w:style>
  <w:style w:type="character" w:customStyle="1" w:styleId="WW-WW8Num39z0">
    <w:name w:val="WW-WW8Num39z0"/>
    <w:rsid w:val="00655370"/>
    <w:rPr>
      <w:rFonts w:ascii="Times New Roman" w:eastAsia="MS Mincho" w:hAnsi="Times New Roman" w:cs="Times New Roman"/>
    </w:rPr>
  </w:style>
  <w:style w:type="character" w:customStyle="1" w:styleId="WW-WW8Num39z1">
    <w:name w:val="WW-WW8Num39z1"/>
    <w:rsid w:val="00655370"/>
    <w:rPr>
      <w:rFonts w:ascii="Courier New" w:hAnsi="Courier New"/>
    </w:rPr>
  </w:style>
  <w:style w:type="character" w:customStyle="1" w:styleId="WW-WW8Num39z2">
    <w:name w:val="WW-WW8Num39z2"/>
    <w:rsid w:val="00655370"/>
    <w:rPr>
      <w:rFonts w:ascii="Wingdings" w:hAnsi="Wingdings"/>
    </w:rPr>
  </w:style>
  <w:style w:type="character" w:customStyle="1" w:styleId="WW-WW8Num39z3">
    <w:name w:val="WW-WW8Num39z3"/>
    <w:rsid w:val="00655370"/>
    <w:rPr>
      <w:rFonts w:ascii="Symbol" w:hAnsi="Symbol"/>
    </w:rPr>
  </w:style>
  <w:style w:type="paragraph" w:customStyle="1" w:styleId="1f5">
    <w:name w:val="Заголовок1"/>
    <w:basedOn w:val="a"/>
    <w:next w:val="a3"/>
    <w:rsid w:val="00655370"/>
    <w:pPr>
      <w:keepNext/>
      <w:suppressAutoHyphens/>
      <w:spacing w:before="240" w:after="120"/>
    </w:pPr>
    <w:rPr>
      <w:rFonts w:ascii="Arial" w:eastAsia="Lucida Sans Unicode" w:hAnsi="Arial" w:cs="Tahoma"/>
      <w:noProof w:val="0"/>
      <w:sz w:val="28"/>
      <w:szCs w:val="28"/>
      <w:lang w:eastAsia="ar-SA"/>
    </w:rPr>
  </w:style>
  <w:style w:type="paragraph" w:customStyle="1" w:styleId="1f6">
    <w:name w:val="Название1"/>
    <w:basedOn w:val="a"/>
    <w:rsid w:val="00655370"/>
    <w:pPr>
      <w:suppressLineNumbers/>
      <w:suppressAutoHyphens/>
      <w:spacing w:before="120" w:after="120"/>
    </w:pPr>
    <w:rPr>
      <w:rFonts w:cs="Tahoma"/>
      <w:i/>
      <w:iCs/>
      <w:noProof w:val="0"/>
      <w:sz w:val="20"/>
      <w:szCs w:val="20"/>
      <w:lang w:eastAsia="ar-SA"/>
    </w:rPr>
  </w:style>
  <w:style w:type="paragraph" w:customStyle="1" w:styleId="1f7">
    <w:name w:val="Указатель1"/>
    <w:basedOn w:val="a"/>
    <w:rsid w:val="00655370"/>
    <w:pPr>
      <w:suppressLineNumbers/>
      <w:suppressAutoHyphens/>
    </w:pPr>
    <w:rPr>
      <w:rFonts w:cs="Tahoma"/>
      <w:noProof w:val="0"/>
      <w:szCs w:val="20"/>
      <w:lang w:eastAsia="ar-SA"/>
    </w:rPr>
  </w:style>
  <w:style w:type="paragraph" w:customStyle="1" w:styleId="218">
    <w:name w:val="Список 21"/>
    <w:basedOn w:val="a"/>
    <w:rsid w:val="00655370"/>
    <w:pPr>
      <w:suppressAutoHyphens/>
      <w:ind w:left="566" w:hanging="283"/>
    </w:pPr>
    <w:rPr>
      <w:noProof w:val="0"/>
      <w:szCs w:val="20"/>
      <w:lang w:eastAsia="ar-SA"/>
    </w:rPr>
  </w:style>
  <w:style w:type="paragraph" w:customStyle="1" w:styleId="219">
    <w:name w:val="Продолжение списка 21"/>
    <w:basedOn w:val="a"/>
    <w:rsid w:val="00655370"/>
    <w:pPr>
      <w:suppressAutoHyphens/>
      <w:spacing w:after="120"/>
      <w:ind w:left="566"/>
    </w:pPr>
    <w:rPr>
      <w:noProof w:val="0"/>
      <w:szCs w:val="20"/>
      <w:lang w:eastAsia="ar-SA"/>
    </w:rPr>
  </w:style>
  <w:style w:type="paragraph" w:customStyle="1" w:styleId="31a">
    <w:name w:val="Продолжение списка 31"/>
    <w:basedOn w:val="a"/>
    <w:rsid w:val="00655370"/>
    <w:pPr>
      <w:suppressAutoHyphens/>
      <w:spacing w:after="120"/>
      <w:ind w:left="849"/>
    </w:pPr>
    <w:rPr>
      <w:noProof w:val="0"/>
      <w:szCs w:val="20"/>
      <w:lang w:eastAsia="ar-SA"/>
    </w:rPr>
  </w:style>
  <w:style w:type="paragraph" w:customStyle="1" w:styleId="afff">
    <w:name w:val="Содержимое таблицы"/>
    <w:basedOn w:val="a3"/>
    <w:rsid w:val="00655370"/>
    <w:pPr>
      <w:suppressLineNumbers/>
      <w:suppressAutoHyphens/>
      <w:spacing w:after="120" w:line="240" w:lineRule="auto"/>
      <w:jc w:val="left"/>
    </w:pPr>
    <w:rPr>
      <w:noProof w:val="0"/>
      <w:szCs w:val="20"/>
      <w:lang w:eastAsia="ar-SA"/>
    </w:rPr>
  </w:style>
  <w:style w:type="paragraph" w:customStyle="1" w:styleId="afff0">
    <w:name w:val="Заголовок таблицы"/>
    <w:basedOn w:val="afff"/>
    <w:rsid w:val="00655370"/>
    <w:pPr>
      <w:jc w:val="center"/>
    </w:pPr>
    <w:rPr>
      <w:b/>
      <w:bCs/>
      <w:i/>
      <w:iCs/>
    </w:rPr>
  </w:style>
  <w:style w:type="paragraph" w:customStyle="1" w:styleId="1f8">
    <w:name w:val="Текст1"/>
    <w:basedOn w:val="a"/>
    <w:rsid w:val="00655370"/>
    <w:pPr>
      <w:suppressAutoHyphens/>
    </w:pPr>
    <w:rPr>
      <w:rFonts w:ascii="Courier New" w:hAnsi="Courier New" w:cs="Courier New"/>
      <w:noProof w:val="0"/>
      <w:sz w:val="20"/>
      <w:szCs w:val="20"/>
      <w:lang w:eastAsia="ar-SA"/>
    </w:rPr>
  </w:style>
  <w:style w:type="paragraph" w:customStyle="1" w:styleId="afff1">
    <w:name w:val="Содержимое врезки"/>
    <w:basedOn w:val="a3"/>
    <w:rsid w:val="00655370"/>
    <w:pPr>
      <w:suppressAutoHyphens/>
      <w:spacing w:after="120" w:line="240" w:lineRule="auto"/>
      <w:jc w:val="left"/>
    </w:pPr>
    <w:rPr>
      <w:noProof w:val="0"/>
      <w:szCs w:val="20"/>
      <w:lang w:eastAsia="ar-SA"/>
    </w:rPr>
  </w:style>
  <w:style w:type="paragraph" w:styleId="1f9">
    <w:name w:val="index 1"/>
    <w:basedOn w:val="a"/>
    <w:next w:val="a"/>
    <w:autoRedefine/>
    <w:uiPriority w:val="99"/>
    <w:unhideWhenUsed/>
    <w:rsid w:val="00655370"/>
    <w:pPr>
      <w:suppressAutoHyphens/>
      <w:ind w:left="240" w:hanging="240"/>
    </w:pPr>
    <w:rPr>
      <w:noProof w:val="0"/>
      <w:szCs w:val="20"/>
      <w:lang w:eastAsia="ar-SA"/>
    </w:rPr>
  </w:style>
  <w:style w:type="paragraph" w:styleId="afff2">
    <w:name w:val="index heading"/>
    <w:basedOn w:val="a"/>
    <w:rsid w:val="00655370"/>
    <w:pPr>
      <w:suppressLineNumbers/>
      <w:suppressAutoHyphens/>
    </w:pPr>
    <w:rPr>
      <w:rFonts w:cs="Tahoma"/>
      <w:noProof w:val="0"/>
      <w:szCs w:val="20"/>
      <w:lang w:eastAsia="ar-SA"/>
    </w:rPr>
  </w:style>
  <w:style w:type="paragraph" w:customStyle="1" w:styleId="WW-3">
    <w:name w:val="WW-Красная строка"/>
    <w:basedOn w:val="a3"/>
    <w:rsid w:val="00655370"/>
    <w:pPr>
      <w:suppressAutoHyphens/>
      <w:spacing w:after="120" w:line="240" w:lineRule="auto"/>
      <w:ind w:firstLine="283"/>
      <w:jc w:val="left"/>
    </w:pPr>
    <w:rPr>
      <w:noProof w:val="0"/>
      <w:szCs w:val="20"/>
      <w:lang w:eastAsia="ar-SA"/>
    </w:rPr>
  </w:style>
  <w:style w:type="paragraph" w:customStyle="1" w:styleId="WW-20">
    <w:name w:val="WW-Маркированный список 2"/>
    <w:basedOn w:val="a"/>
    <w:rsid w:val="00655370"/>
    <w:pPr>
      <w:suppressAutoHyphens/>
    </w:pPr>
    <w:rPr>
      <w:noProof w:val="0"/>
      <w:szCs w:val="20"/>
      <w:lang w:eastAsia="ar-SA"/>
    </w:rPr>
  </w:style>
  <w:style w:type="paragraph" w:customStyle="1" w:styleId="afff3">
    <w:name w:val="Внутренний адрес"/>
    <w:basedOn w:val="a"/>
    <w:rsid w:val="00655370"/>
    <w:pPr>
      <w:suppressAutoHyphens/>
    </w:pPr>
    <w:rPr>
      <w:noProof w:val="0"/>
      <w:szCs w:val="20"/>
      <w:lang w:eastAsia="ar-SA"/>
    </w:rPr>
  </w:style>
  <w:style w:type="paragraph" w:customStyle="1" w:styleId="afff4">
    <w:name w:val="Строка ссылки"/>
    <w:basedOn w:val="a3"/>
    <w:rsid w:val="00655370"/>
    <w:pPr>
      <w:suppressAutoHyphens/>
      <w:spacing w:after="120" w:line="240" w:lineRule="auto"/>
      <w:jc w:val="left"/>
    </w:pPr>
    <w:rPr>
      <w:noProof w:val="0"/>
      <w:szCs w:val="20"/>
      <w:lang w:eastAsia="ar-SA"/>
    </w:rPr>
  </w:style>
  <w:style w:type="paragraph" w:customStyle="1" w:styleId="WW-4">
    <w:name w:val="WW-Обычный отступ"/>
    <w:basedOn w:val="a"/>
    <w:rsid w:val="00655370"/>
    <w:pPr>
      <w:suppressAutoHyphens/>
      <w:ind w:left="720"/>
    </w:pPr>
    <w:rPr>
      <w:noProof w:val="0"/>
      <w:szCs w:val="20"/>
      <w:lang w:eastAsia="ar-SA"/>
    </w:rPr>
  </w:style>
  <w:style w:type="paragraph" w:customStyle="1" w:styleId="WW-21">
    <w:name w:val="WW-Основной текст 2"/>
    <w:basedOn w:val="a"/>
    <w:rsid w:val="00655370"/>
    <w:pPr>
      <w:suppressAutoHyphens/>
      <w:jc w:val="both"/>
    </w:pPr>
    <w:rPr>
      <w:b/>
      <w:noProof w:val="0"/>
      <w:szCs w:val="20"/>
      <w:lang w:val="en-US" w:eastAsia="ar-SA"/>
    </w:rPr>
  </w:style>
  <w:style w:type="paragraph" w:customStyle="1" w:styleId="WW-30">
    <w:name w:val="WW-Основной текст 3"/>
    <w:basedOn w:val="a"/>
    <w:rsid w:val="00655370"/>
    <w:pPr>
      <w:suppressAutoHyphens/>
      <w:ind w:right="-17"/>
    </w:pPr>
    <w:rPr>
      <w:noProof w:val="0"/>
      <w:szCs w:val="20"/>
      <w:lang w:eastAsia="ar-SA"/>
    </w:rPr>
  </w:style>
  <w:style w:type="paragraph" w:customStyle="1" w:styleId="WW-5">
    <w:name w:val="WW-Схема документа"/>
    <w:basedOn w:val="a"/>
    <w:rsid w:val="00655370"/>
    <w:pPr>
      <w:shd w:val="clear" w:color="auto" w:fill="000080"/>
      <w:suppressAutoHyphens/>
    </w:pPr>
    <w:rPr>
      <w:rFonts w:ascii="Tahoma" w:hAnsi="Tahoma" w:cs="Tahoma"/>
      <w:noProof w:val="0"/>
      <w:szCs w:val="20"/>
      <w:lang w:eastAsia="ar-SA"/>
    </w:rPr>
  </w:style>
  <w:style w:type="paragraph" w:customStyle="1" w:styleId="WW-22">
    <w:name w:val="WW-Основной текст с отступом 2"/>
    <w:basedOn w:val="a"/>
    <w:rsid w:val="00655370"/>
    <w:pPr>
      <w:suppressAutoHyphens/>
      <w:ind w:firstLine="1440"/>
      <w:jc w:val="both"/>
    </w:pPr>
    <w:rPr>
      <w:noProof w:val="0"/>
      <w:sz w:val="28"/>
      <w:szCs w:val="20"/>
      <w:lang w:eastAsia="ar-SA"/>
    </w:rPr>
  </w:style>
  <w:style w:type="paragraph" w:customStyle="1" w:styleId="WW-31">
    <w:name w:val="WW-Основной текст с отступом 3"/>
    <w:basedOn w:val="a"/>
    <w:rsid w:val="00655370"/>
    <w:pPr>
      <w:pBdr>
        <w:top w:val="single" w:sz="1" w:space="1" w:color="000000"/>
        <w:left w:val="single" w:sz="1" w:space="1" w:color="000000"/>
        <w:bottom w:val="single" w:sz="1" w:space="1" w:color="000000"/>
        <w:right w:val="single" w:sz="1" w:space="1" w:color="000000"/>
      </w:pBdr>
      <w:ind w:firstLine="720"/>
      <w:jc w:val="center"/>
    </w:pPr>
    <w:rPr>
      <w:i/>
      <w:iCs/>
      <w:noProof w:val="0"/>
      <w:sz w:val="28"/>
      <w:szCs w:val="20"/>
      <w:lang w:eastAsia="ar-SA"/>
    </w:rPr>
  </w:style>
  <w:style w:type="paragraph" w:customStyle="1" w:styleId="WW-210">
    <w:name w:val="WW-Маркированный список 21"/>
    <w:basedOn w:val="a"/>
    <w:rsid w:val="00655370"/>
    <w:rPr>
      <w:noProof w:val="0"/>
      <w:szCs w:val="20"/>
      <w:lang w:eastAsia="ar-SA"/>
    </w:rPr>
  </w:style>
  <w:style w:type="paragraph" w:customStyle="1" w:styleId="2f7">
    <w:name w:val="Текст2"/>
    <w:basedOn w:val="a"/>
    <w:rsid w:val="00655370"/>
    <w:pPr>
      <w:widowControl w:val="0"/>
      <w:suppressAutoHyphens/>
      <w:autoSpaceDE w:val="0"/>
    </w:pPr>
    <w:rPr>
      <w:rFonts w:ascii="Courier New" w:eastAsia="Courier New" w:hAnsi="Courier New" w:cs="Courier New"/>
      <w:noProof w:val="0"/>
      <w:sz w:val="20"/>
      <w:szCs w:val="20"/>
      <w:lang w:eastAsia="ar-SA"/>
    </w:rPr>
  </w:style>
  <w:style w:type="paragraph" w:customStyle="1" w:styleId="Style4">
    <w:name w:val="Style4"/>
    <w:basedOn w:val="a"/>
    <w:uiPriority w:val="99"/>
    <w:rsid w:val="00655370"/>
    <w:pPr>
      <w:widowControl w:val="0"/>
      <w:autoSpaceDE w:val="0"/>
      <w:autoSpaceDN w:val="0"/>
      <w:adjustRightInd w:val="0"/>
      <w:spacing w:line="285" w:lineRule="exact"/>
      <w:ind w:firstLine="624"/>
      <w:jc w:val="both"/>
    </w:pPr>
    <w:rPr>
      <w:rFonts w:ascii="Arial" w:hAnsi="Arial"/>
      <w:noProof w:val="0"/>
      <w:lang w:eastAsia="uk-UA"/>
    </w:rPr>
  </w:style>
  <w:style w:type="paragraph" w:customStyle="1" w:styleId="Style5">
    <w:name w:val="Style5"/>
    <w:basedOn w:val="a"/>
    <w:uiPriority w:val="99"/>
    <w:rsid w:val="00655370"/>
    <w:pPr>
      <w:widowControl w:val="0"/>
      <w:autoSpaceDE w:val="0"/>
      <w:autoSpaceDN w:val="0"/>
      <w:adjustRightInd w:val="0"/>
    </w:pPr>
    <w:rPr>
      <w:rFonts w:ascii="Arial" w:hAnsi="Arial"/>
      <w:noProof w:val="0"/>
      <w:lang w:eastAsia="uk-UA"/>
    </w:rPr>
  </w:style>
  <w:style w:type="character" w:customStyle="1" w:styleId="atn">
    <w:name w:val="atn"/>
    <w:basedOn w:val="a0"/>
    <w:rsid w:val="00655370"/>
  </w:style>
  <w:style w:type="paragraph" w:customStyle="1" w:styleId="4a">
    <w:name w:val="Текст4"/>
    <w:basedOn w:val="a"/>
    <w:rsid w:val="00655370"/>
    <w:pPr>
      <w:suppressAutoHyphens/>
    </w:pPr>
    <w:rPr>
      <w:rFonts w:ascii="Courier New" w:hAnsi="Courier New" w:cs="Courier New"/>
      <w:noProof w:val="0"/>
      <w:sz w:val="20"/>
      <w:szCs w:val="20"/>
      <w:lang w:eastAsia="ar-SA"/>
    </w:rPr>
  </w:style>
  <w:style w:type="paragraph" w:customStyle="1" w:styleId="3f4">
    <w:name w:val="Текст3"/>
    <w:basedOn w:val="a"/>
    <w:rsid w:val="00655370"/>
    <w:pPr>
      <w:suppressAutoHyphens/>
    </w:pPr>
    <w:rPr>
      <w:rFonts w:ascii="Courier New" w:hAnsi="Courier New" w:cs="Courier New"/>
      <w:noProof w:val="0"/>
      <w:sz w:val="20"/>
      <w:lang w:val="ru-RU" w:eastAsia="ar-SA"/>
    </w:rPr>
  </w:style>
  <w:style w:type="paragraph" w:customStyle="1" w:styleId="1fa">
    <w:name w:val="Красная строка1"/>
    <w:basedOn w:val="a3"/>
    <w:rsid w:val="00655370"/>
    <w:pPr>
      <w:suppressAutoHyphens/>
      <w:spacing w:after="120" w:line="240" w:lineRule="auto"/>
      <w:ind w:firstLine="283"/>
      <w:jc w:val="left"/>
    </w:pPr>
    <w:rPr>
      <w:noProof w:val="0"/>
      <w:lang w:val="ru-RU" w:eastAsia="ar-SA"/>
    </w:rPr>
  </w:style>
  <w:style w:type="paragraph" w:customStyle="1" w:styleId="223">
    <w:name w:val="Список 22"/>
    <w:basedOn w:val="a"/>
    <w:rsid w:val="00655370"/>
    <w:pPr>
      <w:suppressAutoHyphens/>
      <w:ind w:left="566" w:hanging="283"/>
    </w:pPr>
    <w:rPr>
      <w:noProof w:val="0"/>
      <w:lang w:val="ru-RU" w:eastAsia="ar-SA"/>
    </w:rPr>
  </w:style>
  <w:style w:type="paragraph" w:customStyle="1" w:styleId="afff5">
    <w:name w:val="СтильОВНС"/>
    <w:basedOn w:val="a"/>
    <w:rsid w:val="00655370"/>
    <w:pPr>
      <w:ind w:left="360" w:firstLine="360"/>
      <w:jc w:val="both"/>
    </w:pPr>
    <w:rPr>
      <w:rFonts w:ascii="Arial" w:hAnsi="Arial" w:cs="Arial"/>
      <w:noProof w:val="0"/>
      <w:lang w:eastAsia="ru-RU"/>
    </w:rPr>
  </w:style>
  <w:style w:type="paragraph" w:styleId="afff6">
    <w:name w:val="TOC Heading"/>
    <w:basedOn w:val="1"/>
    <w:next w:val="a"/>
    <w:uiPriority w:val="39"/>
    <w:qFormat/>
    <w:rsid w:val="00655370"/>
    <w:pPr>
      <w:keepLines/>
      <w:tabs>
        <w:tab w:val="clear" w:pos="1080"/>
      </w:tabs>
      <w:spacing w:before="240" w:line="259" w:lineRule="auto"/>
      <w:jc w:val="left"/>
      <w:outlineLvl w:val="9"/>
    </w:pPr>
    <w:rPr>
      <w:rFonts w:ascii="Calibri Light" w:hAnsi="Calibri Light"/>
      <w:noProof w:val="0"/>
      <w:color w:val="2E74B5"/>
      <w:sz w:val="32"/>
      <w:szCs w:val="32"/>
      <w:lang w:val="x-none" w:eastAsia="uk-UA"/>
    </w:rPr>
  </w:style>
  <w:style w:type="character" w:customStyle="1" w:styleId="FontStyle20">
    <w:name w:val="Font Style20"/>
    <w:rsid w:val="00655370"/>
    <w:rPr>
      <w:rFonts w:ascii="Times New Roman" w:hAnsi="Times New Roman" w:cs="Times New Roman"/>
      <w:sz w:val="20"/>
      <w:szCs w:val="20"/>
    </w:rPr>
  </w:style>
  <w:style w:type="paragraph" w:customStyle="1" w:styleId="BodyText25">
    <w:name w:val="Body Text 25"/>
    <w:basedOn w:val="a"/>
    <w:rsid w:val="00655370"/>
    <w:pPr>
      <w:overflowPunct w:val="0"/>
      <w:autoSpaceDE w:val="0"/>
      <w:autoSpaceDN w:val="0"/>
      <w:adjustRightInd w:val="0"/>
      <w:ind w:firstLine="567"/>
      <w:jc w:val="both"/>
      <w:textAlignment w:val="baseline"/>
    </w:pPr>
    <w:rPr>
      <w:rFonts w:ascii="Arial" w:hAnsi="Arial"/>
      <w:noProof w:val="0"/>
      <w:szCs w:val="20"/>
      <w:lang w:eastAsia="ru-RU"/>
    </w:rPr>
  </w:style>
  <w:style w:type="character" w:customStyle="1" w:styleId="820">
    <w:name w:val="Знак Знак82"/>
    <w:locked/>
    <w:rsid w:val="00655370"/>
    <w:rPr>
      <w:rFonts w:ascii="Courier New" w:hAnsi="Courier New"/>
      <w:lang w:val="x-none" w:eastAsia="x-none"/>
    </w:rPr>
  </w:style>
  <w:style w:type="paragraph" w:customStyle="1" w:styleId="31b">
    <w:name w:val="Заголовок 31"/>
    <w:next w:val="a"/>
    <w:rsid w:val="00655370"/>
    <w:pPr>
      <w:widowControl w:val="0"/>
      <w:suppressAutoHyphens/>
      <w:autoSpaceDE w:val="0"/>
    </w:pPr>
    <w:rPr>
      <w:rFonts w:ascii="Courier New CYR" w:eastAsia="Courier New CYR" w:hAnsi="Courier New CYR"/>
      <w:sz w:val="24"/>
      <w:szCs w:val="24"/>
      <w:lang w:val="ru-RU" w:eastAsia="ru-RU"/>
    </w:rPr>
  </w:style>
  <w:style w:type="paragraph" w:customStyle="1" w:styleId="31c">
    <w:name w:val="Основной текст 31"/>
    <w:basedOn w:val="a"/>
    <w:rsid w:val="00655370"/>
    <w:pPr>
      <w:widowControl w:val="0"/>
      <w:suppressAutoHyphens/>
      <w:autoSpaceDE w:val="0"/>
      <w:jc w:val="center"/>
    </w:pPr>
    <w:rPr>
      <w:rFonts w:ascii="Courier New" w:eastAsia="Courier New CYR" w:hAnsi="Courier New"/>
      <w:i/>
      <w:iCs/>
      <w:noProof w:val="0"/>
      <w:u w:val="single"/>
      <w:lang w:eastAsia="ru-RU"/>
    </w:rPr>
  </w:style>
  <w:style w:type="character" w:customStyle="1" w:styleId="810">
    <w:name w:val="Знак Знак81"/>
    <w:rsid w:val="00655370"/>
    <w:rPr>
      <w:rFonts w:ascii="Courier New" w:hAnsi="Courier New"/>
      <w:lang w:val="x-none" w:eastAsia="x-none"/>
    </w:rPr>
  </w:style>
  <w:style w:type="paragraph" w:customStyle="1" w:styleId="rvps2">
    <w:name w:val="rvps2"/>
    <w:basedOn w:val="a"/>
    <w:uiPriority w:val="99"/>
    <w:rsid w:val="00655370"/>
    <w:pPr>
      <w:spacing w:before="100" w:beforeAutospacing="1" w:after="100" w:afterAutospacing="1"/>
    </w:pPr>
    <w:rPr>
      <w:noProof w:val="0"/>
      <w:lang w:val="ru-RU" w:eastAsia="ru-RU"/>
    </w:rPr>
  </w:style>
  <w:style w:type="paragraph" w:customStyle="1" w:styleId="rvps7">
    <w:name w:val="rvps7"/>
    <w:basedOn w:val="a"/>
    <w:rsid w:val="00655370"/>
    <w:pPr>
      <w:spacing w:before="100" w:beforeAutospacing="1" w:after="100" w:afterAutospacing="1"/>
    </w:pPr>
    <w:rPr>
      <w:noProof w:val="0"/>
      <w:lang w:val="ru-RU" w:eastAsia="ru-RU"/>
    </w:rPr>
  </w:style>
  <w:style w:type="character" w:customStyle="1" w:styleId="rvts15">
    <w:name w:val="rvts15"/>
    <w:basedOn w:val="a0"/>
    <w:rsid w:val="00655370"/>
  </w:style>
  <w:style w:type="character" w:customStyle="1" w:styleId="rvts80">
    <w:name w:val="rvts80"/>
    <w:basedOn w:val="a0"/>
    <w:rsid w:val="00655370"/>
  </w:style>
  <w:style w:type="paragraph" w:customStyle="1" w:styleId="western">
    <w:name w:val="western"/>
    <w:basedOn w:val="a"/>
    <w:rsid w:val="00655370"/>
    <w:pPr>
      <w:spacing w:before="100" w:beforeAutospacing="1" w:after="100" w:afterAutospacing="1"/>
    </w:pPr>
    <w:rPr>
      <w:noProof w:val="0"/>
      <w:lang w:val="ru-RU" w:eastAsia="ru-RU"/>
    </w:rPr>
  </w:style>
  <w:style w:type="character" w:customStyle="1" w:styleId="63">
    <w:name w:val="Основной текст (6)"/>
    <w:rsid w:val="0065537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character" w:customStyle="1" w:styleId="2f8">
    <w:name w:val="Основной текст2"/>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4">
    <w:name w:val="Основной текст6"/>
    <w:rsid w:val="00655370"/>
    <w:rPr>
      <w:color w:val="000000"/>
      <w:spacing w:val="0"/>
      <w:w w:val="100"/>
      <w:position w:val="0"/>
      <w:sz w:val="22"/>
      <w:szCs w:val="22"/>
      <w:lang w:val="uk-UA" w:bidi="ar-SA"/>
    </w:rPr>
  </w:style>
  <w:style w:type="character" w:customStyle="1" w:styleId="3f5">
    <w:name w:val="Основной текст3"/>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4b">
    <w:name w:val="Основной текст4"/>
    <w:rsid w:val="006553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78">
    <w:name w:val="Основной текст (7) + Курсив"/>
    <w:rsid w:val="00655370"/>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paragraph" w:customStyle="1" w:styleId="291">
    <w:name w:val="Основной текст29"/>
    <w:basedOn w:val="a"/>
    <w:rsid w:val="00655370"/>
    <w:pPr>
      <w:widowControl w:val="0"/>
      <w:shd w:val="clear" w:color="auto" w:fill="FFFFFF"/>
      <w:spacing w:line="278" w:lineRule="exact"/>
    </w:pPr>
    <w:rPr>
      <w:noProof w:val="0"/>
      <w:sz w:val="22"/>
      <w:szCs w:val="22"/>
      <w:lang w:eastAsia="uk-UA"/>
    </w:rPr>
  </w:style>
  <w:style w:type="character" w:customStyle="1" w:styleId="afff7">
    <w:name w:val="Основной текст + Полужирный"/>
    <w:rsid w:val="00655370"/>
    <w:rPr>
      <w:rFonts w:ascii="Times New Roman" w:eastAsia="Times New Roman" w:hAnsi="Times New Roman" w:cs="Times New Roman"/>
      <w:b/>
      <w:bCs/>
      <w:i w:val="0"/>
      <w:iCs w:val="0"/>
      <w:smallCaps w:val="0"/>
      <w:strike w:val="0"/>
      <w:color w:val="000000"/>
      <w:spacing w:val="0"/>
      <w:w w:val="100"/>
      <w:position w:val="0"/>
      <w:sz w:val="22"/>
      <w:szCs w:val="22"/>
      <w:u w:val="none"/>
      <w:lang w:val="uk-UA" w:bidi="ar-SA"/>
    </w:rPr>
  </w:style>
  <w:style w:type="character" w:customStyle="1" w:styleId="rvts23">
    <w:name w:val="rvts23"/>
    <w:basedOn w:val="a0"/>
    <w:rsid w:val="00655370"/>
  </w:style>
  <w:style w:type="paragraph" w:customStyle="1" w:styleId="rvps6">
    <w:name w:val="rvps6"/>
    <w:basedOn w:val="a"/>
    <w:rsid w:val="00655370"/>
    <w:pPr>
      <w:spacing w:before="100" w:beforeAutospacing="1" w:after="100" w:afterAutospacing="1"/>
    </w:pPr>
    <w:rPr>
      <w:noProof w:val="0"/>
      <w:lang w:val="ru-RU" w:eastAsia="ru-RU"/>
    </w:rPr>
  </w:style>
  <w:style w:type="table" w:styleId="3f6">
    <w:name w:val="Table 3D effects 3"/>
    <w:basedOn w:val="a1"/>
    <w:rsid w:val="0065537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vts37">
    <w:name w:val="rvts37"/>
    <w:basedOn w:val="a0"/>
    <w:rsid w:val="00655370"/>
  </w:style>
  <w:style w:type="paragraph" w:styleId="afff8">
    <w:name w:val="No Spacing"/>
    <w:uiPriority w:val="99"/>
    <w:qFormat/>
    <w:rsid w:val="00655370"/>
    <w:rPr>
      <w:rFonts w:ascii="Calibri" w:hAnsi="Calibri"/>
      <w:sz w:val="22"/>
      <w:szCs w:val="22"/>
      <w:lang w:val="ru-RU" w:eastAsia="en-US"/>
    </w:rPr>
  </w:style>
  <w:style w:type="character" w:customStyle="1" w:styleId="allowtextselection">
    <w:name w:val="allowtextselection"/>
    <w:rsid w:val="00655370"/>
  </w:style>
  <w:style w:type="character" w:customStyle="1" w:styleId="122">
    <w:name w:val="Знак Знак Знак12"/>
    <w:rsid w:val="00655370"/>
    <w:rPr>
      <w:rFonts w:ascii="1251 Futuris" w:hAnsi="1251 Futuris"/>
      <w:noProof/>
      <w:sz w:val="24"/>
      <w:lang w:val="uk-UA" w:eastAsia="ru-RU" w:bidi="ar-SA"/>
    </w:rPr>
  </w:style>
  <w:style w:type="paragraph" w:customStyle="1" w:styleId="530">
    <w:name w:val="Знак Знак5 Знак Знак Знак Знак Знак Знак Знак Знак Знак Знак Знак Знак Знак Знак Знак Знак3"/>
    <w:basedOn w:val="a"/>
    <w:uiPriority w:val="99"/>
    <w:rsid w:val="00655370"/>
    <w:rPr>
      <w:rFonts w:ascii="Verdana" w:hAnsi="Verdana" w:cs="Verdana"/>
      <w:noProof w:val="0"/>
      <w:sz w:val="20"/>
      <w:szCs w:val="20"/>
      <w:lang w:val="en-US"/>
    </w:rPr>
  </w:style>
  <w:style w:type="paragraph" w:customStyle="1" w:styleId="102">
    <w:name w:val="Знак Знак10 Знак Знак Знак Знак Знак Знак Знак Знак Знак Знак Знак Знак Знак Знак"/>
    <w:basedOn w:val="a"/>
    <w:rsid w:val="00655370"/>
    <w:rPr>
      <w:rFonts w:ascii="Verdana" w:hAnsi="Verdana" w:cs="Verdana"/>
      <w:noProof w:val="0"/>
      <w:sz w:val="20"/>
      <w:szCs w:val="20"/>
      <w:lang w:val="en-US"/>
    </w:rPr>
  </w:style>
  <w:style w:type="paragraph" w:customStyle="1" w:styleId="infocadnum">
    <w:name w:val="info_cadnum"/>
    <w:basedOn w:val="a"/>
    <w:rsid w:val="00655370"/>
    <w:pPr>
      <w:spacing w:before="100" w:beforeAutospacing="1" w:after="100" w:afterAutospacing="1"/>
    </w:pPr>
    <w:rPr>
      <w:noProof w:val="0"/>
      <w:lang w:eastAsia="uk-UA"/>
    </w:rPr>
  </w:style>
  <w:style w:type="paragraph" w:styleId="3f7">
    <w:name w:val="List Continue 3"/>
    <w:basedOn w:val="a"/>
    <w:uiPriority w:val="99"/>
    <w:unhideWhenUsed/>
    <w:rsid w:val="00655370"/>
    <w:pPr>
      <w:spacing w:after="120"/>
      <w:ind w:left="849"/>
      <w:contextualSpacing/>
    </w:pPr>
    <w:rPr>
      <w:noProof w:val="0"/>
      <w:sz w:val="28"/>
      <w:szCs w:val="20"/>
      <w:lang w:eastAsia="ru-RU"/>
    </w:rPr>
  </w:style>
  <w:style w:type="paragraph" w:customStyle="1" w:styleId="21a">
    <w:name w:val="Знак Знак2 Знак Знак Знак Знак1 Знак Знак"/>
    <w:basedOn w:val="a"/>
    <w:rsid w:val="00655370"/>
    <w:rPr>
      <w:rFonts w:ascii="Verdana" w:hAnsi="Verdana" w:cs="Verdana"/>
      <w:noProof w:val="0"/>
      <w:sz w:val="20"/>
      <w:szCs w:val="20"/>
      <w:lang w:val="en-US"/>
    </w:rPr>
  </w:style>
  <w:style w:type="character" w:customStyle="1" w:styleId="headeraf0">
    <w:name w:val="header_af0"/>
    <w:rsid w:val="00655370"/>
  </w:style>
  <w:style w:type="paragraph" w:customStyle="1" w:styleId="pl-3">
    <w:name w:val="pl-3"/>
    <w:basedOn w:val="a"/>
    <w:rsid w:val="00655370"/>
    <w:pPr>
      <w:spacing w:before="100" w:beforeAutospacing="1" w:after="100" w:afterAutospacing="1"/>
    </w:pPr>
    <w:rPr>
      <w:noProof w:val="0"/>
      <w:lang w:eastAsia="uk-UA"/>
    </w:rPr>
  </w:style>
  <w:style w:type="character" w:customStyle="1" w:styleId="jlqj4b">
    <w:name w:val="jlqj4b"/>
    <w:rsid w:val="00655370"/>
  </w:style>
  <w:style w:type="paragraph" w:customStyle="1" w:styleId="2f9">
    <w:name w:val="Знак Знак2 Знак Знак Знак Знак Знак Знак Знак Знак Знак Знак Знак Знак"/>
    <w:basedOn w:val="a"/>
    <w:uiPriority w:val="99"/>
    <w:rsid w:val="00655370"/>
    <w:rPr>
      <w:rFonts w:ascii="Verdana" w:hAnsi="Verdana" w:cs="Verdana"/>
      <w:noProof w:val="0"/>
      <w:sz w:val="20"/>
      <w:szCs w:val="20"/>
      <w:lang w:val="en-US"/>
    </w:rPr>
  </w:style>
  <w:style w:type="paragraph" w:customStyle="1" w:styleId="Style1">
    <w:name w:val="Style1"/>
    <w:basedOn w:val="a"/>
    <w:uiPriority w:val="99"/>
    <w:rsid w:val="00655370"/>
    <w:pPr>
      <w:widowControl w:val="0"/>
      <w:autoSpaceDE w:val="0"/>
      <w:autoSpaceDN w:val="0"/>
      <w:adjustRightInd w:val="0"/>
    </w:pPr>
    <w:rPr>
      <w:noProof w:val="0"/>
      <w:lang w:eastAsia="uk-UA"/>
    </w:rPr>
  </w:style>
  <w:style w:type="paragraph" w:customStyle="1" w:styleId="Style10">
    <w:name w:val="Style10"/>
    <w:basedOn w:val="a"/>
    <w:uiPriority w:val="99"/>
    <w:rsid w:val="00655370"/>
    <w:pPr>
      <w:widowControl w:val="0"/>
      <w:autoSpaceDE w:val="0"/>
      <w:autoSpaceDN w:val="0"/>
      <w:adjustRightInd w:val="0"/>
    </w:pPr>
    <w:rPr>
      <w:noProof w:val="0"/>
      <w:lang w:eastAsia="uk-UA"/>
    </w:rPr>
  </w:style>
  <w:style w:type="character" w:customStyle="1" w:styleId="FontStyle11">
    <w:name w:val="Font Style11"/>
    <w:rsid w:val="00655370"/>
    <w:rPr>
      <w:rFonts w:ascii="Times New Roman" w:hAnsi="Times New Roman" w:cs="Times New Roman" w:hint="default"/>
      <w:sz w:val="22"/>
      <w:szCs w:val="22"/>
    </w:rPr>
  </w:style>
  <w:style w:type="character" w:customStyle="1" w:styleId="FontStyle19">
    <w:name w:val="Font Style19"/>
    <w:rsid w:val="00655370"/>
    <w:rPr>
      <w:rFonts w:ascii="Times New Roman" w:hAnsi="Times New Roman" w:cs="Times New Roman" w:hint="default"/>
      <w:sz w:val="18"/>
      <w:szCs w:val="18"/>
    </w:rPr>
  </w:style>
  <w:style w:type="paragraph" w:customStyle="1" w:styleId="31d">
    <w:name w:val="Знак Знак3 Знак Знак Знак Знак Знак Знак1"/>
    <w:basedOn w:val="a"/>
    <w:uiPriority w:val="99"/>
    <w:rsid w:val="00655370"/>
    <w:rPr>
      <w:rFonts w:ascii="Verdana" w:hAnsi="Verdana" w:cs="Verdana"/>
      <w:noProof w:val="0"/>
      <w:sz w:val="20"/>
      <w:szCs w:val="20"/>
      <w:lang w:val="en-US"/>
    </w:rPr>
  </w:style>
  <w:style w:type="paragraph" w:customStyle="1" w:styleId="Style6">
    <w:name w:val="Style6"/>
    <w:basedOn w:val="a"/>
    <w:uiPriority w:val="99"/>
    <w:rsid w:val="00655370"/>
    <w:pPr>
      <w:widowControl w:val="0"/>
      <w:autoSpaceDE w:val="0"/>
      <w:autoSpaceDN w:val="0"/>
      <w:adjustRightInd w:val="0"/>
      <w:spacing w:line="278" w:lineRule="exact"/>
      <w:ind w:hanging="355"/>
      <w:jc w:val="both"/>
    </w:pPr>
    <w:rPr>
      <w:noProof w:val="0"/>
      <w:lang w:eastAsia="uk-UA"/>
    </w:rPr>
  </w:style>
  <w:style w:type="paragraph" w:customStyle="1" w:styleId="Style7">
    <w:name w:val="Style7"/>
    <w:basedOn w:val="a"/>
    <w:uiPriority w:val="99"/>
    <w:rsid w:val="00655370"/>
    <w:pPr>
      <w:widowControl w:val="0"/>
      <w:autoSpaceDE w:val="0"/>
      <w:autoSpaceDN w:val="0"/>
      <w:adjustRightInd w:val="0"/>
      <w:spacing w:line="394" w:lineRule="exact"/>
      <w:ind w:firstLine="1550"/>
    </w:pPr>
    <w:rPr>
      <w:noProof w:val="0"/>
      <w:lang w:eastAsia="uk-UA"/>
    </w:rPr>
  </w:style>
  <w:style w:type="paragraph" w:customStyle="1" w:styleId="Style9">
    <w:name w:val="Style9"/>
    <w:basedOn w:val="a"/>
    <w:uiPriority w:val="99"/>
    <w:rsid w:val="00655370"/>
    <w:pPr>
      <w:widowControl w:val="0"/>
      <w:autoSpaceDE w:val="0"/>
      <w:autoSpaceDN w:val="0"/>
      <w:adjustRightInd w:val="0"/>
      <w:spacing w:line="274" w:lineRule="exact"/>
    </w:pPr>
    <w:rPr>
      <w:noProof w:val="0"/>
      <w:lang w:eastAsia="uk-UA"/>
    </w:rPr>
  </w:style>
  <w:style w:type="paragraph" w:customStyle="1" w:styleId="Style13">
    <w:name w:val="Style13"/>
    <w:basedOn w:val="a"/>
    <w:uiPriority w:val="99"/>
    <w:rsid w:val="00655370"/>
    <w:pPr>
      <w:widowControl w:val="0"/>
      <w:autoSpaceDE w:val="0"/>
      <w:autoSpaceDN w:val="0"/>
      <w:adjustRightInd w:val="0"/>
      <w:spacing w:line="278" w:lineRule="exact"/>
      <w:ind w:firstLine="475"/>
      <w:jc w:val="both"/>
    </w:pPr>
    <w:rPr>
      <w:noProof w:val="0"/>
      <w:lang w:eastAsia="uk-UA"/>
    </w:rPr>
  </w:style>
  <w:style w:type="paragraph" w:customStyle="1" w:styleId="716">
    <w:name w:val="Знак Знак7 Знак Знак Знак Знак Знак Знак Знак Знак Знак1 Знак Знак"/>
    <w:basedOn w:val="a"/>
    <w:rsid w:val="00655370"/>
    <w:rPr>
      <w:rFonts w:ascii="Verdana" w:hAnsi="Verdana" w:cs="Verdana"/>
      <w:noProof w:val="0"/>
      <w:sz w:val="20"/>
      <w:szCs w:val="20"/>
      <w:lang w:val="en-US"/>
    </w:rPr>
  </w:style>
  <w:style w:type="character" w:customStyle="1" w:styleId="21b">
    <w:name w:val="Знак Знак Знак21"/>
    <w:rsid w:val="00655370"/>
    <w:rPr>
      <w:b/>
      <w:sz w:val="28"/>
      <w:lang w:val="uk-UA" w:eastAsia="uk-UA" w:bidi="ar-SA"/>
    </w:rPr>
  </w:style>
  <w:style w:type="character" w:customStyle="1" w:styleId="12pt0">
    <w:name w:val="Стиль 12 pt"/>
    <w:rsid w:val="00655370"/>
    <w:rPr>
      <w:sz w:val="24"/>
    </w:rPr>
  </w:style>
  <w:style w:type="paragraph" w:customStyle="1" w:styleId="79">
    <w:name w:val="Знак Знак7 Знак Знак Знак Знак Знак"/>
    <w:basedOn w:val="a"/>
    <w:uiPriority w:val="99"/>
    <w:rsid w:val="00655370"/>
    <w:rPr>
      <w:rFonts w:ascii="Verdana" w:hAnsi="Verdana" w:cs="Verdana"/>
      <w:noProof w:val="0"/>
      <w:sz w:val="20"/>
      <w:szCs w:val="20"/>
      <w:lang w:val="en-US"/>
    </w:rPr>
  </w:style>
  <w:style w:type="paragraph" w:customStyle="1" w:styleId="7a">
    <w:name w:val="Знак Знак7 Знак Знак Знак Знак Знак Знак Знак Знак Знак"/>
    <w:basedOn w:val="a"/>
    <w:rsid w:val="00655370"/>
    <w:rPr>
      <w:rFonts w:ascii="Verdana" w:hAnsi="Verdana" w:cs="Verdana"/>
      <w:noProof w:val="0"/>
      <w:sz w:val="20"/>
      <w:szCs w:val="20"/>
      <w:lang w:val="en-US"/>
    </w:rPr>
  </w:style>
  <w:style w:type="paragraph" w:customStyle="1" w:styleId="717">
    <w:name w:val="Знак Знак7 Знак Знак Знак Знак Знак1"/>
    <w:basedOn w:val="a"/>
    <w:rsid w:val="00655370"/>
    <w:rPr>
      <w:rFonts w:ascii="Verdana" w:hAnsi="Verdana" w:cs="Verdana"/>
      <w:noProof w:val="0"/>
      <w:sz w:val="20"/>
      <w:szCs w:val="20"/>
      <w:lang w:val="en-US"/>
    </w:rPr>
  </w:style>
  <w:style w:type="character" w:customStyle="1" w:styleId="sws">
    <w:name w:val="sws"/>
    <w:rsid w:val="00655370"/>
  </w:style>
  <w:style w:type="character" w:customStyle="1" w:styleId="59">
    <w:name w:val="Основной текст (5)_"/>
    <w:link w:val="5a"/>
    <w:locked/>
    <w:rsid w:val="00655370"/>
    <w:rPr>
      <w:b/>
      <w:bCs/>
      <w:sz w:val="22"/>
      <w:szCs w:val="22"/>
      <w:shd w:val="clear" w:color="auto" w:fill="FFFFFF"/>
    </w:rPr>
  </w:style>
  <w:style w:type="paragraph" w:customStyle="1" w:styleId="5a">
    <w:name w:val="Основной текст (5)"/>
    <w:basedOn w:val="a"/>
    <w:link w:val="59"/>
    <w:rsid w:val="00655370"/>
    <w:pPr>
      <w:widowControl w:val="0"/>
      <w:shd w:val="clear" w:color="auto" w:fill="FFFFFF"/>
      <w:spacing w:before="600" w:after="60" w:line="240" w:lineRule="atLeast"/>
    </w:pPr>
    <w:rPr>
      <w:b/>
      <w:bCs/>
      <w:noProof w:val="0"/>
      <w:sz w:val="22"/>
      <w:szCs w:val="22"/>
      <w:lang w:eastAsia="uk-UA"/>
    </w:rPr>
  </w:style>
  <w:style w:type="character" w:customStyle="1" w:styleId="515">
    <w:name w:val="Основной текст (5) + Не полужирный1"/>
    <w:rsid w:val="00655370"/>
  </w:style>
  <w:style w:type="paragraph" w:customStyle="1" w:styleId="21c">
    <w:name w:val="Основной текст (2)1"/>
    <w:basedOn w:val="a"/>
    <w:rsid w:val="00655370"/>
    <w:pPr>
      <w:widowControl w:val="0"/>
      <w:shd w:val="clear" w:color="auto" w:fill="FFFFFF"/>
      <w:spacing w:before="300" w:line="274" w:lineRule="exact"/>
      <w:ind w:hanging="380"/>
    </w:pPr>
    <w:rPr>
      <w:noProof w:val="0"/>
      <w:sz w:val="22"/>
      <w:szCs w:val="22"/>
      <w:lang w:eastAsia="uk-UA"/>
    </w:rPr>
  </w:style>
  <w:style w:type="character" w:customStyle="1" w:styleId="571">
    <w:name w:val="Основной текст (5) + 71"/>
    <w:aliases w:val="5 pt6,Не полужирный3,Интервал 0 pt1"/>
    <w:rsid w:val="00655370"/>
    <w:rPr>
      <w:b/>
      <w:bCs/>
      <w:spacing w:val="10"/>
      <w:sz w:val="15"/>
      <w:szCs w:val="15"/>
      <w:lang w:bidi="ar-SA"/>
    </w:rPr>
  </w:style>
  <w:style w:type="character" w:customStyle="1" w:styleId="5b">
    <w:name w:val="Основной текст (5) + Не полужирный"/>
    <w:aliases w:val="Курсив"/>
    <w:rsid w:val="00655370"/>
    <w:rPr>
      <w:b/>
      <w:bCs/>
      <w:i/>
      <w:iCs/>
      <w:sz w:val="22"/>
      <w:szCs w:val="22"/>
      <w:lang w:bidi="ar-SA"/>
    </w:rPr>
  </w:style>
  <w:style w:type="character" w:customStyle="1" w:styleId="2110">
    <w:name w:val="Основной текст (2) + 11"/>
    <w:aliases w:val="5 pt5,Курсив6"/>
    <w:rsid w:val="00655370"/>
    <w:rPr>
      <w:i/>
      <w:iCs/>
      <w:sz w:val="23"/>
      <w:szCs w:val="23"/>
      <w:lang w:bidi="ar-SA"/>
    </w:rPr>
  </w:style>
  <w:style w:type="character" w:customStyle="1" w:styleId="42pt">
    <w:name w:val="Заголовок №4 + Интервал 2 pt"/>
    <w:rsid w:val="00655370"/>
    <w:rPr>
      <w:b/>
      <w:bCs/>
      <w:i/>
      <w:iCs/>
      <w:spacing w:val="50"/>
      <w:lang w:bidi="ar-SA"/>
    </w:rPr>
  </w:style>
  <w:style w:type="character" w:customStyle="1" w:styleId="3f8">
    <w:name w:val="Заголовок №3_"/>
    <w:link w:val="3f9"/>
    <w:rsid w:val="00655370"/>
    <w:rPr>
      <w:b/>
      <w:bCs/>
      <w:shd w:val="clear" w:color="auto" w:fill="FFFFFF"/>
    </w:rPr>
  </w:style>
  <w:style w:type="paragraph" w:customStyle="1" w:styleId="3f9">
    <w:name w:val="Заголовок №3"/>
    <w:basedOn w:val="a"/>
    <w:link w:val="3f8"/>
    <w:rsid w:val="00655370"/>
    <w:pPr>
      <w:widowControl w:val="0"/>
      <w:shd w:val="clear" w:color="auto" w:fill="FFFFFF"/>
      <w:spacing w:before="1380" w:after="240" w:line="281" w:lineRule="exact"/>
      <w:jc w:val="center"/>
      <w:outlineLvl w:val="2"/>
    </w:pPr>
    <w:rPr>
      <w:b/>
      <w:bCs/>
      <w:noProof w:val="0"/>
      <w:sz w:val="20"/>
      <w:szCs w:val="20"/>
      <w:lang w:eastAsia="uk-UA"/>
    </w:rPr>
  </w:style>
  <w:style w:type="character" w:customStyle="1" w:styleId="1fb">
    <w:name w:val="Заголовок №1_"/>
    <w:link w:val="1fc"/>
    <w:locked/>
    <w:rsid w:val="00655370"/>
    <w:rPr>
      <w:b/>
      <w:bCs/>
      <w:sz w:val="36"/>
      <w:szCs w:val="36"/>
      <w:shd w:val="clear" w:color="auto" w:fill="FFFFFF"/>
    </w:rPr>
  </w:style>
  <w:style w:type="paragraph" w:customStyle="1" w:styleId="1fc">
    <w:name w:val="Заголовок №1"/>
    <w:basedOn w:val="a"/>
    <w:link w:val="1fb"/>
    <w:rsid w:val="00655370"/>
    <w:pPr>
      <w:widowControl w:val="0"/>
      <w:shd w:val="clear" w:color="auto" w:fill="FFFFFF"/>
      <w:spacing w:before="120" w:after="120" w:line="415" w:lineRule="exact"/>
      <w:jc w:val="center"/>
      <w:outlineLvl w:val="0"/>
    </w:pPr>
    <w:rPr>
      <w:b/>
      <w:bCs/>
      <w:noProof w:val="0"/>
      <w:sz w:val="36"/>
      <w:szCs w:val="36"/>
      <w:lang w:eastAsia="uk-UA"/>
    </w:rPr>
  </w:style>
  <w:style w:type="character" w:customStyle="1" w:styleId="4c">
    <w:name w:val="Основной текст (4) + Не полужирный"/>
    <w:rsid w:val="00655370"/>
    <w:rPr>
      <w:rFonts w:ascii="Times New Roman" w:eastAsia="Times New Roman" w:hAnsi="Times New Roman" w:cs="Times New Roman"/>
      <w:b/>
      <w:bCs/>
      <w:i w:val="0"/>
      <w:iCs w:val="0"/>
      <w:smallCaps w:val="0"/>
      <w:strike w:val="0"/>
      <w:color w:val="000000"/>
      <w:spacing w:val="0"/>
      <w:w w:val="100"/>
      <w:position w:val="0"/>
      <w:sz w:val="36"/>
      <w:szCs w:val="36"/>
      <w:u w:val="none"/>
      <w:lang w:val="uk-UA" w:eastAsia="uk-UA" w:bidi="uk-UA"/>
    </w:rPr>
  </w:style>
  <w:style w:type="character" w:customStyle="1" w:styleId="3fa">
    <w:name w:val="Основной текст (3)_"/>
    <w:link w:val="3fb"/>
    <w:locked/>
    <w:rsid w:val="00655370"/>
    <w:rPr>
      <w:b/>
      <w:bCs/>
      <w:sz w:val="22"/>
      <w:szCs w:val="22"/>
      <w:shd w:val="clear" w:color="auto" w:fill="FFFFFF"/>
    </w:rPr>
  </w:style>
  <w:style w:type="paragraph" w:customStyle="1" w:styleId="3fb">
    <w:name w:val="Основной текст (3)"/>
    <w:basedOn w:val="a"/>
    <w:link w:val="3fa"/>
    <w:rsid w:val="00655370"/>
    <w:pPr>
      <w:widowControl w:val="0"/>
      <w:shd w:val="clear" w:color="auto" w:fill="FFFFFF"/>
      <w:spacing w:after="60" w:line="240" w:lineRule="atLeast"/>
      <w:jc w:val="center"/>
    </w:pPr>
    <w:rPr>
      <w:b/>
      <w:bCs/>
      <w:noProof w:val="0"/>
      <w:sz w:val="22"/>
      <w:szCs w:val="22"/>
      <w:lang w:eastAsia="uk-UA"/>
    </w:rPr>
  </w:style>
  <w:style w:type="character" w:customStyle="1" w:styleId="38pt">
    <w:name w:val="Основной текст (3) + 8 pt"/>
    <w:aliases w:val="Не полужирный,Малые прописные"/>
    <w:rsid w:val="00655370"/>
    <w:rPr>
      <w:b/>
      <w:bCs/>
      <w:smallCaps/>
      <w:sz w:val="16"/>
      <w:szCs w:val="16"/>
      <w:lang w:bidi="ar-SA"/>
    </w:rPr>
  </w:style>
  <w:style w:type="character" w:customStyle="1" w:styleId="31e">
    <w:name w:val="Основной текст (3) + Малые прописные1"/>
    <w:rsid w:val="00655370"/>
    <w:rPr>
      <w:b/>
      <w:bCs/>
      <w:smallCaps/>
      <w:sz w:val="22"/>
      <w:szCs w:val="22"/>
      <w:lang w:bidi="ar-SA"/>
    </w:rPr>
  </w:style>
  <w:style w:type="character" w:customStyle="1" w:styleId="3fc">
    <w:name w:val="Основной текст (3) + Курсив"/>
    <w:rsid w:val="00655370"/>
    <w:rPr>
      <w:b/>
      <w:bCs/>
      <w:i/>
      <w:iCs/>
      <w:sz w:val="22"/>
      <w:szCs w:val="22"/>
      <w:lang w:bidi="ar-SA"/>
    </w:rPr>
  </w:style>
  <w:style w:type="character" w:customStyle="1" w:styleId="31f">
    <w:name w:val="Основной текст (3) + Курсив1"/>
    <w:aliases w:val="Малые прописные2"/>
    <w:rsid w:val="00655370"/>
    <w:rPr>
      <w:b/>
      <w:bCs/>
      <w:i/>
      <w:iCs/>
      <w:smallCaps/>
      <w:sz w:val="22"/>
      <w:szCs w:val="22"/>
      <w:lang w:val="ru-RU" w:eastAsia="ru-RU" w:bidi="ar-SA"/>
    </w:rPr>
  </w:style>
  <w:style w:type="character" w:customStyle="1" w:styleId="afff9">
    <w:name w:val="Сноска_"/>
    <w:link w:val="afffa"/>
    <w:rsid w:val="00655370"/>
    <w:rPr>
      <w:shd w:val="clear" w:color="auto" w:fill="FFFFFF"/>
    </w:rPr>
  </w:style>
  <w:style w:type="paragraph" w:customStyle="1" w:styleId="afffa">
    <w:name w:val="Сноска"/>
    <w:basedOn w:val="a"/>
    <w:link w:val="afff9"/>
    <w:rsid w:val="00655370"/>
    <w:pPr>
      <w:widowControl w:val="0"/>
      <w:shd w:val="clear" w:color="auto" w:fill="FFFFFF"/>
      <w:spacing w:line="274" w:lineRule="exact"/>
      <w:ind w:hanging="600"/>
      <w:jc w:val="both"/>
    </w:pPr>
    <w:rPr>
      <w:noProof w:val="0"/>
      <w:sz w:val="20"/>
      <w:szCs w:val="20"/>
      <w:lang w:eastAsia="uk-UA"/>
    </w:rPr>
  </w:style>
  <w:style w:type="character" w:customStyle="1" w:styleId="1pt">
    <w:name w:val="Сноска + Интервал 1 pt"/>
    <w:rsid w:val="00655370"/>
    <w:rPr>
      <w:spacing w:val="30"/>
      <w:lang w:bidi="ar-SA"/>
    </w:rPr>
  </w:style>
  <w:style w:type="character" w:customStyle="1" w:styleId="123">
    <w:name w:val="Основной текст (12)_"/>
    <w:link w:val="1210"/>
    <w:rsid w:val="00655370"/>
    <w:rPr>
      <w:shd w:val="clear" w:color="auto" w:fill="FFFFFF"/>
    </w:rPr>
  </w:style>
  <w:style w:type="paragraph" w:customStyle="1" w:styleId="1210">
    <w:name w:val="Основной текст (12)1"/>
    <w:basedOn w:val="a"/>
    <w:link w:val="123"/>
    <w:rsid w:val="00655370"/>
    <w:pPr>
      <w:widowControl w:val="0"/>
      <w:shd w:val="clear" w:color="auto" w:fill="FFFFFF"/>
      <w:spacing w:before="1380" w:line="240" w:lineRule="atLeast"/>
      <w:jc w:val="right"/>
    </w:pPr>
    <w:rPr>
      <w:noProof w:val="0"/>
      <w:sz w:val="20"/>
      <w:szCs w:val="20"/>
      <w:lang w:eastAsia="uk-UA"/>
    </w:rPr>
  </w:style>
  <w:style w:type="character" w:customStyle="1" w:styleId="2fa">
    <w:name w:val="Основной текст (2) + Курсив"/>
    <w:rsid w:val="00655370"/>
    <w:rPr>
      <w:rFonts w:ascii="Times New Roman" w:hAnsi="Times New Roman" w:cs="Times New Roman"/>
      <w:i/>
      <w:iCs/>
      <w:sz w:val="22"/>
      <w:szCs w:val="22"/>
      <w:u w:val="none"/>
      <w:lang w:bidi="ar-SA"/>
    </w:rPr>
  </w:style>
  <w:style w:type="character" w:customStyle="1" w:styleId="2-1pt">
    <w:name w:val="Основной текст (2) + Интервал -1 pt"/>
    <w:rsid w:val="00655370"/>
    <w:rPr>
      <w:rFonts w:ascii="Times New Roman" w:hAnsi="Times New Roman" w:cs="Times New Roman"/>
      <w:spacing w:val="-20"/>
      <w:sz w:val="22"/>
      <w:szCs w:val="22"/>
      <w:u w:val="none"/>
      <w:lang w:bidi="ar-SA"/>
    </w:rPr>
  </w:style>
  <w:style w:type="character" w:customStyle="1" w:styleId="211pt">
    <w:name w:val="Основной текст (2) + 11 pt"/>
    <w:aliases w:val="Курсив1"/>
    <w:rsid w:val="00655370"/>
    <w:rPr>
      <w:i/>
      <w:iCs/>
      <w:sz w:val="22"/>
      <w:szCs w:val="22"/>
      <w:lang w:bidi="ar-SA"/>
    </w:rPr>
  </w:style>
  <w:style w:type="character" w:customStyle="1" w:styleId="4d">
    <w:name w:val="Основной текст (4)_"/>
    <w:link w:val="4e"/>
    <w:rsid w:val="00655370"/>
    <w:rPr>
      <w:i/>
      <w:iCs/>
      <w:shd w:val="clear" w:color="auto" w:fill="FFFFFF"/>
    </w:rPr>
  </w:style>
  <w:style w:type="paragraph" w:customStyle="1" w:styleId="4e">
    <w:name w:val="Основной текст (4)"/>
    <w:basedOn w:val="a"/>
    <w:link w:val="4d"/>
    <w:rsid w:val="00655370"/>
    <w:pPr>
      <w:widowControl w:val="0"/>
      <w:shd w:val="clear" w:color="auto" w:fill="FFFFFF"/>
      <w:spacing w:before="60" w:after="240" w:line="240" w:lineRule="atLeast"/>
      <w:ind w:hanging="580"/>
      <w:jc w:val="center"/>
    </w:pPr>
    <w:rPr>
      <w:i/>
      <w:iCs/>
      <w:noProof w:val="0"/>
      <w:sz w:val="20"/>
      <w:szCs w:val="20"/>
      <w:lang w:eastAsia="uk-UA"/>
    </w:rPr>
  </w:style>
  <w:style w:type="paragraph" w:customStyle="1" w:styleId="afffb">
    <w:name w:val="Стандарт"/>
    <w:uiPriority w:val="99"/>
    <w:rsid w:val="00655370"/>
    <w:pPr>
      <w:widowControl w:val="0"/>
      <w:tabs>
        <w:tab w:val="left" w:pos="851"/>
      </w:tabs>
      <w:autoSpaceDE w:val="0"/>
      <w:autoSpaceDN w:val="0"/>
      <w:adjustRightInd w:val="0"/>
      <w:jc w:val="both"/>
    </w:pPr>
    <w:rPr>
      <w:sz w:val="28"/>
      <w:szCs w:val="28"/>
      <w:lang w:eastAsia="ru-RU"/>
    </w:rPr>
  </w:style>
  <w:style w:type="paragraph" w:customStyle="1" w:styleId="FR2">
    <w:name w:val="FR2"/>
    <w:uiPriority w:val="99"/>
    <w:rsid w:val="00655370"/>
    <w:pPr>
      <w:widowControl w:val="0"/>
      <w:autoSpaceDE w:val="0"/>
      <w:autoSpaceDN w:val="0"/>
      <w:adjustRightInd w:val="0"/>
      <w:spacing w:before="240" w:line="300" w:lineRule="auto"/>
      <w:ind w:left="1440" w:right="1200"/>
      <w:jc w:val="center"/>
    </w:pPr>
    <w:rPr>
      <w:rFonts w:ascii="Arial" w:hAnsi="Arial" w:cs="Arial"/>
      <w:b/>
      <w:bCs/>
      <w:i/>
      <w:iCs/>
      <w:sz w:val="24"/>
      <w:szCs w:val="24"/>
      <w:lang w:eastAsia="ru-RU"/>
    </w:rPr>
  </w:style>
  <w:style w:type="paragraph" w:customStyle="1" w:styleId="Style8">
    <w:name w:val="Style8"/>
    <w:basedOn w:val="a"/>
    <w:uiPriority w:val="99"/>
    <w:rsid w:val="00655370"/>
    <w:pPr>
      <w:widowControl w:val="0"/>
      <w:autoSpaceDE w:val="0"/>
      <w:autoSpaceDN w:val="0"/>
      <w:adjustRightInd w:val="0"/>
    </w:pPr>
    <w:rPr>
      <w:noProof w:val="0"/>
      <w:lang w:eastAsia="uk-UA"/>
    </w:rPr>
  </w:style>
  <w:style w:type="character" w:customStyle="1" w:styleId="FontStyle100">
    <w:name w:val="Font Style100"/>
    <w:rsid w:val="00655370"/>
    <w:rPr>
      <w:rFonts w:ascii="Arial" w:hAnsi="Arial" w:cs="Arial"/>
      <w:sz w:val="24"/>
      <w:szCs w:val="24"/>
    </w:rPr>
  </w:style>
  <w:style w:type="paragraph" w:customStyle="1" w:styleId="msonormalcxspmiddlecxsplast">
    <w:name w:val="msonormalcxspmiddlecxsplast"/>
    <w:basedOn w:val="a"/>
    <w:uiPriority w:val="99"/>
    <w:rsid w:val="00655370"/>
    <w:pPr>
      <w:spacing w:before="100" w:beforeAutospacing="1" w:after="100" w:afterAutospacing="1"/>
    </w:pPr>
    <w:rPr>
      <w:noProof w:val="0"/>
      <w:lang w:val="ru-RU" w:eastAsia="ru-RU"/>
    </w:rPr>
  </w:style>
  <w:style w:type="paragraph" w:customStyle="1" w:styleId="5c">
    <w:name w:val="Знак Знак5 Знак Знак"/>
    <w:basedOn w:val="a"/>
    <w:rsid w:val="00655370"/>
    <w:rPr>
      <w:rFonts w:ascii="Verdana" w:hAnsi="Verdana" w:cs="Verdana"/>
      <w:noProof w:val="0"/>
      <w:sz w:val="20"/>
      <w:szCs w:val="20"/>
      <w:lang w:val="en-US"/>
    </w:rPr>
  </w:style>
  <w:style w:type="paragraph" w:customStyle="1" w:styleId="xl221">
    <w:name w:val="xl221"/>
    <w:basedOn w:val="a"/>
    <w:uiPriority w:val="99"/>
    <w:rsid w:val="006553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2">
    <w:name w:val="xl222"/>
    <w:basedOn w:val="a"/>
    <w:uiPriority w:val="99"/>
    <w:rsid w:val="00655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3">
    <w:name w:val="xl223"/>
    <w:basedOn w:val="a"/>
    <w:uiPriority w:val="99"/>
    <w:rsid w:val="00655370"/>
    <w:pPr>
      <w:pBdr>
        <w:top w:val="single" w:sz="4" w:space="0" w:color="auto"/>
      </w:pBdr>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4">
    <w:name w:val="xl224"/>
    <w:basedOn w:val="a"/>
    <w:uiPriority w:val="99"/>
    <w:rsid w:val="00655370"/>
    <w:pPr>
      <w:pBdr>
        <w:left w:val="single" w:sz="4" w:space="0" w:color="auto"/>
        <w:bottom w:val="single" w:sz="4" w:space="0" w:color="auto"/>
      </w:pBdr>
      <w:spacing w:before="100" w:beforeAutospacing="1" w:after="100" w:afterAutospacing="1"/>
      <w:jc w:val="center"/>
      <w:textAlignment w:val="center"/>
    </w:pPr>
    <w:rPr>
      <w:noProof w:val="0"/>
      <w:lang w:eastAsia="uk-UA"/>
    </w:rPr>
  </w:style>
  <w:style w:type="paragraph" w:customStyle="1" w:styleId="xl225">
    <w:name w:val="xl225"/>
    <w:basedOn w:val="a"/>
    <w:uiPriority w:val="99"/>
    <w:rsid w:val="00655370"/>
    <w:pPr>
      <w:pBdr>
        <w:bottom w:val="single" w:sz="4" w:space="0" w:color="auto"/>
      </w:pBdr>
      <w:spacing w:before="100" w:beforeAutospacing="1" w:after="100" w:afterAutospacing="1"/>
      <w:jc w:val="center"/>
      <w:textAlignment w:val="center"/>
    </w:pPr>
    <w:rPr>
      <w:noProof w:val="0"/>
      <w:lang w:eastAsia="uk-UA"/>
    </w:rPr>
  </w:style>
  <w:style w:type="paragraph" w:customStyle="1" w:styleId="xl226">
    <w:name w:val="xl226"/>
    <w:basedOn w:val="a"/>
    <w:uiPriority w:val="99"/>
    <w:rsid w:val="00655370"/>
    <w:pPr>
      <w:pBdr>
        <w:bottom w:val="single" w:sz="4" w:space="0" w:color="auto"/>
        <w:right w:val="single" w:sz="4" w:space="0" w:color="auto"/>
      </w:pBdr>
      <w:spacing w:before="100" w:beforeAutospacing="1" w:after="100" w:afterAutospacing="1"/>
      <w:jc w:val="center"/>
      <w:textAlignment w:val="center"/>
    </w:pPr>
    <w:rPr>
      <w:noProof w:val="0"/>
      <w:lang w:eastAsia="uk-UA"/>
    </w:rPr>
  </w:style>
  <w:style w:type="paragraph" w:customStyle="1" w:styleId="xl227">
    <w:name w:val="xl227"/>
    <w:basedOn w:val="a"/>
    <w:uiPriority w:val="99"/>
    <w:rsid w:val="00655370"/>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8">
    <w:name w:val="xl228"/>
    <w:basedOn w:val="a"/>
    <w:uiPriority w:val="99"/>
    <w:rsid w:val="00655370"/>
    <w:pPr>
      <w:pBdr>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29">
    <w:name w:val="xl229"/>
    <w:basedOn w:val="a"/>
    <w:uiPriority w:val="99"/>
    <w:rsid w:val="00655370"/>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0">
    <w:name w:val="xl230"/>
    <w:basedOn w:val="a"/>
    <w:uiPriority w:val="99"/>
    <w:rsid w:val="00655370"/>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1">
    <w:name w:val="xl231"/>
    <w:basedOn w:val="a"/>
    <w:uiPriority w:val="99"/>
    <w:rsid w:val="00655370"/>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2">
    <w:name w:val="xl232"/>
    <w:basedOn w:val="a"/>
    <w:uiPriority w:val="99"/>
    <w:rsid w:val="00655370"/>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3">
    <w:name w:val="xl233"/>
    <w:basedOn w:val="a"/>
    <w:uiPriority w:val="99"/>
    <w:rsid w:val="00655370"/>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4">
    <w:name w:val="xl234"/>
    <w:basedOn w:val="a"/>
    <w:uiPriority w:val="99"/>
    <w:rsid w:val="00655370"/>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xl235">
    <w:name w:val="xl235"/>
    <w:basedOn w:val="a"/>
    <w:uiPriority w:val="99"/>
    <w:rsid w:val="00655370"/>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noProof w:val="0"/>
      <w:sz w:val="16"/>
      <w:szCs w:val="16"/>
      <w:lang w:eastAsia="uk-UA"/>
    </w:rPr>
  </w:style>
  <w:style w:type="paragraph" w:customStyle="1" w:styleId="7110">
    <w:name w:val="Знак Знак7 Знак Знак Знак Знак Знак Знак Знак Знак Знак1 Знак Знак1"/>
    <w:basedOn w:val="a"/>
    <w:uiPriority w:val="99"/>
    <w:rsid w:val="00655370"/>
    <w:rPr>
      <w:rFonts w:ascii="Verdana" w:hAnsi="Verdana" w:cs="Verdana"/>
      <w:noProof w:val="0"/>
      <w:sz w:val="20"/>
      <w:szCs w:val="20"/>
      <w:lang w:val="en-US"/>
    </w:rPr>
  </w:style>
  <w:style w:type="paragraph" w:customStyle="1" w:styleId="718">
    <w:name w:val="Знак Знак7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421">
    <w:name w:val="Знак Знак4 Знак Знак21"/>
    <w:basedOn w:val="a"/>
    <w:uiPriority w:val="99"/>
    <w:rsid w:val="00655370"/>
    <w:rPr>
      <w:rFonts w:ascii="Verdana" w:hAnsi="Verdana" w:cs="Verdana"/>
      <w:noProof w:val="0"/>
      <w:sz w:val="20"/>
      <w:szCs w:val="20"/>
      <w:lang w:val="en-US"/>
    </w:rPr>
  </w:style>
  <w:style w:type="paragraph" w:customStyle="1" w:styleId="3111">
    <w:name w:val="Знак Знак3 Знак Знак1 Знак Знак Знак Знак1"/>
    <w:basedOn w:val="a"/>
    <w:uiPriority w:val="99"/>
    <w:rsid w:val="00655370"/>
    <w:rPr>
      <w:rFonts w:ascii="Verdana" w:hAnsi="Verdana" w:cs="Verdana"/>
      <w:noProof w:val="0"/>
      <w:sz w:val="20"/>
      <w:szCs w:val="20"/>
      <w:lang w:val="en-US"/>
    </w:rPr>
  </w:style>
  <w:style w:type="paragraph" w:customStyle="1" w:styleId="516">
    <w:name w:val="Знак Знак5 Знак Знак Знак Знак Знак Знак Знак Знак Знак Знак Знак Знак Знак Знак1"/>
    <w:basedOn w:val="a"/>
    <w:uiPriority w:val="99"/>
    <w:rsid w:val="00655370"/>
    <w:rPr>
      <w:rFonts w:ascii="Verdana" w:hAnsi="Verdana" w:cs="Verdana"/>
      <w:noProof w:val="0"/>
      <w:sz w:val="20"/>
      <w:szCs w:val="20"/>
      <w:lang w:val="en-US"/>
    </w:rPr>
  </w:style>
  <w:style w:type="paragraph" w:customStyle="1" w:styleId="5210">
    <w:name w:val="Знак Знак5 Знак Знак Знак Знак Знак Знак Знак Знак Знак Знак Знак Знак Знак Знак Знак Знак21"/>
    <w:basedOn w:val="a"/>
    <w:uiPriority w:val="99"/>
    <w:rsid w:val="00655370"/>
    <w:rPr>
      <w:rFonts w:ascii="Verdana" w:hAnsi="Verdana" w:cs="Verdana"/>
      <w:noProof w:val="0"/>
      <w:sz w:val="20"/>
      <w:szCs w:val="20"/>
      <w:lang w:val="en-US"/>
    </w:rPr>
  </w:style>
  <w:style w:type="paragraph" w:customStyle="1" w:styleId="51110">
    <w:name w:val="Знак Знак5 Знак Знак Знак Знак Знак Знак Знак Знак Знак Знак Знак Знак Знак Знак Знак Знак Знак Знак1 Знак Знак11"/>
    <w:basedOn w:val="a"/>
    <w:uiPriority w:val="99"/>
    <w:rsid w:val="00655370"/>
    <w:rPr>
      <w:rFonts w:ascii="Verdana" w:hAnsi="Verdana" w:cs="Verdana"/>
      <w:noProof w:val="0"/>
      <w:sz w:val="20"/>
      <w:szCs w:val="20"/>
      <w:lang w:val="en-US"/>
    </w:rPr>
  </w:style>
  <w:style w:type="paragraph" w:customStyle="1" w:styleId="411">
    <w:name w:val="Знак Знак4 Знак Знак1 Знак Знак1"/>
    <w:basedOn w:val="a"/>
    <w:uiPriority w:val="99"/>
    <w:rsid w:val="00655370"/>
    <w:rPr>
      <w:rFonts w:ascii="Verdana" w:hAnsi="Verdana" w:cs="Verdana"/>
      <w:noProof w:val="0"/>
      <w:sz w:val="20"/>
      <w:szCs w:val="20"/>
      <w:lang w:val="en-US"/>
    </w:rPr>
  </w:style>
  <w:style w:type="paragraph" w:customStyle="1" w:styleId="517">
    <w:name w:val="Знак Знак5 Знак Знак1"/>
    <w:basedOn w:val="a"/>
    <w:uiPriority w:val="99"/>
    <w:rsid w:val="00655370"/>
    <w:rPr>
      <w:rFonts w:ascii="Verdana" w:hAnsi="Verdana" w:cs="Verdana"/>
      <w:noProof w:val="0"/>
      <w:sz w:val="20"/>
      <w:szCs w:val="20"/>
      <w:lang w:val="en-US"/>
    </w:rPr>
  </w:style>
  <w:style w:type="character" w:styleId="afffc">
    <w:name w:val="annotation reference"/>
    <w:uiPriority w:val="99"/>
    <w:rsid w:val="00655370"/>
    <w:rPr>
      <w:sz w:val="16"/>
      <w:szCs w:val="16"/>
    </w:rPr>
  </w:style>
  <w:style w:type="paragraph" w:styleId="afffd">
    <w:name w:val="annotation text"/>
    <w:basedOn w:val="a"/>
    <w:link w:val="afffe"/>
    <w:uiPriority w:val="99"/>
    <w:rsid w:val="00655370"/>
    <w:rPr>
      <w:sz w:val="20"/>
      <w:szCs w:val="20"/>
    </w:rPr>
  </w:style>
  <w:style w:type="character" w:customStyle="1" w:styleId="afffe">
    <w:name w:val="Текст примечания Знак"/>
    <w:basedOn w:val="a0"/>
    <w:link w:val="afffd"/>
    <w:uiPriority w:val="99"/>
    <w:rsid w:val="00655370"/>
    <w:rPr>
      <w:noProof/>
      <w:lang w:eastAsia="en-US"/>
    </w:rPr>
  </w:style>
  <w:style w:type="paragraph" w:styleId="affff">
    <w:name w:val="annotation subject"/>
    <w:basedOn w:val="afffd"/>
    <w:next w:val="afffd"/>
    <w:link w:val="affff0"/>
    <w:uiPriority w:val="99"/>
    <w:rsid w:val="00655370"/>
    <w:rPr>
      <w:b/>
      <w:bCs/>
    </w:rPr>
  </w:style>
  <w:style w:type="character" w:customStyle="1" w:styleId="affff0">
    <w:name w:val="Тема примечания Знак"/>
    <w:basedOn w:val="afffe"/>
    <w:link w:val="affff"/>
    <w:uiPriority w:val="99"/>
    <w:rsid w:val="00655370"/>
    <w:rPr>
      <w:b/>
      <w:bCs/>
      <w:noProof/>
      <w:lang w:eastAsia="en-US"/>
    </w:rPr>
  </w:style>
  <w:style w:type="paragraph" w:customStyle="1" w:styleId="TableParagraph">
    <w:name w:val="Table Paragraph"/>
    <w:basedOn w:val="a"/>
    <w:uiPriority w:val="1"/>
    <w:qFormat/>
    <w:rsid w:val="00655370"/>
    <w:pPr>
      <w:widowControl w:val="0"/>
      <w:autoSpaceDE w:val="0"/>
      <w:autoSpaceDN w:val="0"/>
    </w:pPr>
    <w:rPr>
      <w:noProof w:val="0"/>
      <w:sz w:val="22"/>
      <w:szCs w:val="22"/>
      <w:lang w:val="en-US"/>
    </w:rPr>
  </w:style>
  <w:style w:type="paragraph" w:styleId="affff1">
    <w:name w:val="Revision"/>
    <w:hidden/>
    <w:uiPriority w:val="99"/>
    <w:semiHidden/>
    <w:rsid w:val="00655370"/>
    <w:rPr>
      <w:noProof/>
      <w:sz w:val="24"/>
      <w:szCs w:val="24"/>
      <w:lang w:eastAsia="en-US"/>
    </w:rPr>
  </w:style>
  <w:style w:type="paragraph" w:customStyle="1" w:styleId="affff2">
    <w:name w:val="Абзац списку"/>
    <w:basedOn w:val="a"/>
    <w:uiPriority w:val="99"/>
    <w:qFormat/>
    <w:rsid w:val="00655370"/>
    <w:pPr>
      <w:widowControl w:val="0"/>
      <w:autoSpaceDE w:val="0"/>
      <w:autoSpaceDN w:val="0"/>
      <w:ind w:left="1298" w:firstLine="720"/>
      <w:jc w:val="both"/>
    </w:pPr>
    <w:rPr>
      <w:noProof w:val="0"/>
      <w:sz w:val="22"/>
      <w:szCs w:val="22"/>
      <w:lang w:eastAsia="uk-UA" w:bidi="uk-UA"/>
    </w:rPr>
  </w:style>
  <w:style w:type="table" w:customStyle="1" w:styleId="TableNormal">
    <w:name w:val="Table Normal"/>
    <w:semiHidden/>
    <w:unhideWhenUsed/>
    <w:qFormat/>
    <w:rsid w:val="0065537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s16">
    <w:name w:val="ps16"/>
    <w:rsid w:val="00655370"/>
  </w:style>
  <w:style w:type="character" w:customStyle="1" w:styleId="ps25">
    <w:name w:val="ps25"/>
    <w:rsid w:val="00655370"/>
  </w:style>
  <w:style w:type="character" w:customStyle="1" w:styleId="2fb">
    <w:name w:val="Знак Знак Знак Знак2"/>
    <w:locked/>
    <w:rsid w:val="00655370"/>
    <w:rPr>
      <w:noProof/>
      <w:sz w:val="26"/>
      <w:lang w:val="ru-RU" w:eastAsia="uk-UA" w:bidi="ar-SA"/>
    </w:rPr>
  </w:style>
  <w:style w:type="paragraph" w:customStyle="1" w:styleId="tj">
    <w:name w:val="tj"/>
    <w:basedOn w:val="a"/>
    <w:rsid w:val="00655370"/>
    <w:pPr>
      <w:spacing w:before="100" w:beforeAutospacing="1" w:after="100" w:afterAutospacing="1"/>
    </w:pPr>
    <w:rPr>
      <w:noProof w:val="0"/>
      <w:lang w:eastAsia="uk-UA"/>
    </w:rPr>
  </w:style>
  <w:style w:type="character" w:customStyle="1" w:styleId="ms-rtefontface-13">
    <w:name w:val="ms-rtefontface-13"/>
    <w:rsid w:val="00655370"/>
  </w:style>
  <w:style w:type="paragraph" w:customStyle="1" w:styleId="xmsonormal">
    <w:name w:val="x_msonormal"/>
    <w:basedOn w:val="a"/>
    <w:rsid w:val="00655370"/>
    <w:pPr>
      <w:spacing w:before="100" w:beforeAutospacing="1" w:after="100" w:afterAutospacing="1"/>
    </w:pPr>
    <w:rPr>
      <w:noProof w:val="0"/>
      <w:lang w:eastAsia="uk-UA"/>
    </w:rPr>
  </w:style>
  <w:style w:type="character" w:customStyle="1" w:styleId="rvts9">
    <w:name w:val="rvts9"/>
    <w:basedOn w:val="a0"/>
    <w:rsid w:val="00655370"/>
  </w:style>
  <w:style w:type="paragraph" w:customStyle="1" w:styleId="rvps14">
    <w:name w:val="rvps14"/>
    <w:basedOn w:val="a"/>
    <w:uiPriority w:val="99"/>
    <w:rsid w:val="00655370"/>
    <w:pPr>
      <w:spacing w:before="100" w:beforeAutospacing="1" w:after="100" w:afterAutospacing="1"/>
    </w:pPr>
    <w:rPr>
      <w:noProof w:val="0"/>
      <w:lang w:eastAsia="uk-UA"/>
    </w:rPr>
  </w:style>
  <w:style w:type="paragraph" w:customStyle="1" w:styleId="rvps12">
    <w:name w:val="rvps12"/>
    <w:basedOn w:val="a"/>
    <w:uiPriority w:val="99"/>
    <w:rsid w:val="00655370"/>
    <w:pPr>
      <w:spacing w:before="100" w:beforeAutospacing="1" w:after="100" w:afterAutospacing="1"/>
    </w:pPr>
    <w:rPr>
      <w:noProof w:val="0"/>
      <w:lang w:eastAsia="uk-UA"/>
    </w:rPr>
  </w:style>
  <w:style w:type="character" w:styleId="affff3">
    <w:name w:val="Placeholder Text"/>
    <w:basedOn w:val="a0"/>
    <w:uiPriority w:val="99"/>
    <w:semiHidden/>
    <w:rsid w:val="00655370"/>
    <w:rPr>
      <w:color w:val="808080"/>
    </w:rPr>
  </w:style>
  <w:style w:type="character" w:customStyle="1" w:styleId="rvts27">
    <w:name w:val="rvts27"/>
    <w:basedOn w:val="a0"/>
    <w:rsid w:val="00655370"/>
  </w:style>
  <w:style w:type="character" w:customStyle="1" w:styleId="rvts86">
    <w:name w:val="rvts86"/>
    <w:basedOn w:val="a0"/>
    <w:rsid w:val="00655370"/>
  </w:style>
  <w:style w:type="character" w:customStyle="1" w:styleId="rvts40">
    <w:name w:val="rvts40"/>
    <w:basedOn w:val="a0"/>
    <w:rsid w:val="00655370"/>
  </w:style>
  <w:style w:type="character" w:customStyle="1" w:styleId="rvts58">
    <w:name w:val="rvts58"/>
    <w:basedOn w:val="a0"/>
    <w:rsid w:val="00655370"/>
  </w:style>
  <w:style w:type="character" w:customStyle="1" w:styleId="rvts82">
    <w:name w:val="rvts82"/>
    <w:basedOn w:val="a0"/>
    <w:rsid w:val="00655370"/>
  </w:style>
  <w:style w:type="paragraph" w:styleId="affff4">
    <w:name w:val="Intense Quote"/>
    <w:basedOn w:val="a"/>
    <w:next w:val="a"/>
    <w:link w:val="affff5"/>
    <w:uiPriority w:val="30"/>
    <w:qFormat/>
    <w:rsid w:val="00655370"/>
    <w:pPr>
      <w:pBdr>
        <w:top w:val="single" w:sz="4" w:space="10" w:color="5B9BD5" w:themeColor="accent1"/>
        <w:bottom w:val="single" w:sz="4" w:space="10" w:color="5B9BD5" w:themeColor="accent1"/>
      </w:pBdr>
      <w:suppressAutoHyphens/>
      <w:spacing w:before="360" w:after="360"/>
      <w:ind w:left="864" w:right="864"/>
      <w:jc w:val="center"/>
    </w:pPr>
    <w:rPr>
      <w:i/>
      <w:iCs/>
      <w:noProof w:val="0"/>
      <w:color w:val="5B9BD5" w:themeColor="accent1"/>
      <w:szCs w:val="20"/>
      <w:lang w:eastAsia="ar-SA"/>
    </w:rPr>
  </w:style>
  <w:style w:type="character" w:customStyle="1" w:styleId="affff5">
    <w:name w:val="Выделенная цитата Знак"/>
    <w:basedOn w:val="a0"/>
    <w:link w:val="affff4"/>
    <w:uiPriority w:val="30"/>
    <w:rsid w:val="00655370"/>
    <w:rPr>
      <w:i/>
      <w:iCs/>
      <w:color w:val="5B9BD5" w:themeColor="accent1"/>
      <w:sz w:val="24"/>
      <w:lang w:eastAsia="ar-SA"/>
    </w:rPr>
  </w:style>
  <w:style w:type="paragraph" w:customStyle="1" w:styleId="PreformattedText">
    <w:name w:val="Preformatted Text"/>
    <w:basedOn w:val="a"/>
    <w:qFormat/>
    <w:rsid w:val="00655370"/>
    <w:pPr>
      <w:widowControl w:val="0"/>
      <w:suppressAutoHyphens/>
    </w:pPr>
    <w:rPr>
      <w:rFonts w:ascii="Liberation Mono" w:eastAsia="Liberation Mono" w:hAnsi="Liberation Mono" w:cs="Liberation Mono"/>
      <w:noProof w:val="0"/>
      <w:sz w:val="20"/>
      <w:szCs w:val="20"/>
      <w:lang w:val="en-US" w:eastAsia="zh-CN" w:bidi="hi-IN"/>
    </w:rPr>
  </w:style>
  <w:style w:type="paragraph" w:customStyle="1" w:styleId="321">
    <w:name w:val="Знак Знак3 Знак Знак Знак Знак2"/>
    <w:basedOn w:val="a"/>
    <w:rsid w:val="00655370"/>
    <w:rPr>
      <w:rFonts w:ascii="Verdana" w:hAnsi="Verdana" w:cs="Verdana"/>
      <w:noProof w:val="0"/>
      <w:sz w:val="20"/>
      <w:szCs w:val="20"/>
      <w:lang w:val="en-US"/>
    </w:rPr>
  </w:style>
  <w:style w:type="paragraph" w:customStyle="1" w:styleId="1fd">
    <w:name w:val="Знак Знак1 Знак Знак Знак Знак Знак Знак"/>
    <w:basedOn w:val="a"/>
    <w:rsid w:val="00655370"/>
    <w:rPr>
      <w:rFonts w:ascii="Verdana" w:hAnsi="Verdana" w:cs="Verdana"/>
      <w:noProof w:val="0"/>
      <w:sz w:val="20"/>
      <w:szCs w:val="20"/>
      <w:lang w:val="en-US"/>
    </w:rPr>
  </w:style>
  <w:style w:type="paragraph" w:customStyle="1" w:styleId="114">
    <w:name w:val="Знак Знак1 Знак Знак Знак Знак Знак Знак1"/>
    <w:basedOn w:val="a"/>
    <w:rsid w:val="00655370"/>
    <w:rPr>
      <w:rFonts w:ascii="Verdana" w:hAnsi="Verdana" w:cs="Verdan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70">
      <w:bodyDiv w:val="1"/>
      <w:marLeft w:val="0"/>
      <w:marRight w:val="0"/>
      <w:marTop w:val="0"/>
      <w:marBottom w:val="0"/>
      <w:divBdr>
        <w:top w:val="none" w:sz="0" w:space="0" w:color="auto"/>
        <w:left w:val="none" w:sz="0" w:space="0" w:color="auto"/>
        <w:bottom w:val="none" w:sz="0" w:space="0" w:color="auto"/>
        <w:right w:val="none" w:sz="0" w:space="0" w:color="auto"/>
      </w:divBdr>
    </w:div>
    <w:div w:id="16933553">
      <w:bodyDiv w:val="1"/>
      <w:marLeft w:val="0"/>
      <w:marRight w:val="0"/>
      <w:marTop w:val="0"/>
      <w:marBottom w:val="0"/>
      <w:divBdr>
        <w:top w:val="none" w:sz="0" w:space="0" w:color="auto"/>
        <w:left w:val="none" w:sz="0" w:space="0" w:color="auto"/>
        <w:bottom w:val="none" w:sz="0" w:space="0" w:color="auto"/>
        <w:right w:val="none" w:sz="0" w:space="0" w:color="auto"/>
      </w:divBdr>
    </w:div>
    <w:div w:id="26492364">
      <w:bodyDiv w:val="1"/>
      <w:marLeft w:val="0"/>
      <w:marRight w:val="0"/>
      <w:marTop w:val="0"/>
      <w:marBottom w:val="0"/>
      <w:divBdr>
        <w:top w:val="none" w:sz="0" w:space="0" w:color="auto"/>
        <w:left w:val="none" w:sz="0" w:space="0" w:color="auto"/>
        <w:bottom w:val="none" w:sz="0" w:space="0" w:color="auto"/>
        <w:right w:val="none" w:sz="0" w:space="0" w:color="auto"/>
      </w:divBdr>
    </w:div>
    <w:div w:id="35005952">
      <w:bodyDiv w:val="1"/>
      <w:marLeft w:val="0"/>
      <w:marRight w:val="0"/>
      <w:marTop w:val="0"/>
      <w:marBottom w:val="0"/>
      <w:divBdr>
        <w:top w:val="none" w:sz="0" w:space="0" w:color="auto"/>
        <w:left w:val="none" w:sz="0" w:space="0" w:color="auto"/>
        <w:bottom w:val="none" w:sz="0" w:space="0" w:color="auto"/>
        <w:right w:val="none" w:sz="0" w:space="0" w:color="auto"/>
      </w:divBdr>
    </w:div>
    <w:div w:id="42994562">
      <w:bodyDiv w:val="1"/>
      <w:marLeft w:val="0"/>
      <w:marRight w:val="0"/>
      <w:marTop w:val="0"/>
      <w:marBottom w:val="0"/>
      <w:divBdr>
        <w:top w:val="none" w:sz="0" w:space="0" w:color="auto"/>
        <w:left w:val="none" w:sz="0" w:space="0" w:color="auto"/>
        <w:bottom w:val="none" w:sz="0" w:space="0" w:color="auto"/>
        <w:right w:val="none" w:sz="0" w:space="0" w:color="auto"/>
      </w:divBdr>
    </w:div>
    <w:div w:id="50661784">
      <w:bodyDiv w:val="1"/>
      <w:marLeft w:val="0"/>
      <w:marRight w:val="0"/>
      <w:marTop w:val="0"/>
      <w:marBottom w:val="0"/>
      <w:divBdr>
        <w:top w:val="none" w:sz="0" w:space="0" w:color="auto"/>
        <w:left w:val="none" w:sz="0" w:space="0" w:color="auto"/>
        <w:bottom w:val="none" w:sz="0" w:space="0" w:color="auto"/>
        <w:right w:val="none" w:sz="0" w:space="0" w:color="auto"/>
      </w:divBdr>
    </w:div>
    <w:div w:id="51202399">
      <w:bodyDiv w:val="1"/>
      <w:marLeft w:val="0"/>
      <w:marRight w:val="0"/>
      <w:marTop w:val="0"/>
      <w:marBottom w:val="0"/>
      <w:divBdr>
        <w:top w:val="none" w:sz="0" w:space="0" w:color="auto"/>
        <w:left w:val="none" w:sz="0" w:space="0" w:color="auto"/>
        <w:bottom w:val="none" w:sz="0" w:space="0" w:color="auto"/>
        <w:right w:val="none" w:sz="0" w:space="0" w:color="auto"/>
      </w:divBdr>
    </w:div>
    <w:div w:id="54935187">
      <w:bodyDiv w:val="1"/>
      <w:marLeft w:val="0"/>
      <w:marRight w:val="0"/>
      <w:marTop w:val="0"/>
      <w:marBottom w:val="0"/>
      <w:divBdr>
        <w:top w:val="none" w:sz="0" w:space="0" w:color="auto"/>
        <w:left w:val="none" w:sz="0" w:space="0" w:color="auto"/>
        <w:bottom w:val="none" w:sz="0" w:space="0" w:color="auto"/>
        <w:right w:val="none" w:sz="0" w:space="0" w:color="auto"/>
      </w:divBdr>
    </w:div>
    <w:div w:id="57245140">
      <w:bodyDiv w:val="1"/>
      <w:marLeft w:val="0"/>
      <w:marRight w:val="0"/>
      <w:marTop w:val="0"/>
      <w:marBottom w:val="0"/>
      <w:divBdr>
        <w:top w:val="none" w:sz="0" w:space="0" w:color="auto"/>
        <w:left w:val="none" w:sz="0" w:space="0" w:color="auto"/>
        <w:bottom w:val="none" w:sz="0" w:space="0" w:color="auto"/>
        <w:right w:val="none" w:sz="0" w:space="0" w:color="auto"/>
      </w:divBdr>
    </w:div>
    <w:div w:id="84569795">
      <w:bodyDiv w:val="1"/>
      <w:marLeft w:val="0"/>
      <w:marRight w:val="0"/>
      <w:marTop w:val="0"/>
      <w:marBottom w:val="0"/>
      <w:divBdr>
        <w:top w:val="none" w:sz="0" w:space="0" w:color="auto"/>
        <w:left w:val="none" w:sz="0" w:space="0" w:color="auto"/>
        <w:bottom w:val="none" w:sz="0" w:space="0" w:color="auto"/>
        <w:right w:val="none" w:sz="0" w:space="0" w:color="auto"/>
      </w:divBdr>
    </w:div>
    <w:div w:id="84619370">
      <w:bodyDiv w:val="1"/>
      <w:marLeft w:val="0"/>
      <w:marRight w:val="0"/>
      <w:marTop w:val="0"/>
      <w:marBottom w:val="0"/>
      <w:divBdr>
        <w:top w:val="none" w:sz="0" w:space="0" w:color="auto"/>
        <w:left w:val="none" w:sz="0" w:space="0" w:color="auto"/>
        <w:bottom w:val="none" w:sz="0" w:space="0" w:color="auto"/>
        <w:right w:val="none" w:sz="0" w:space="0" w:color="auto"/>
      </w:divBdr>
    </w:div>
    <w:div w:id="87818689">
      <w:bodyDiv w:val="1"/>
      <w:marLeft w:val="0"/>
      <w:marRight w:val="0"/>
      <w:marTop w:val="0"/>
      <w:marBottom w:val="0"/>
      <w:divBdr>
        <w:top w:val="none" w:sz="0" w:space="0" w:color="auto"/>
        <w:left w:val="none" w:sz="0" w:space="0" w:color="auto"/>
        <w:bottom w:val="none" w:sz="0" w:space="0" w:color="auto"/>
        <w:right w:val="none" w:sz="0" w:space="0" w:color="auto"/>
      </w:divBdr>
    </w:div>
    <w:div w:id="90325765">
      <w:bodyDiv w:val="1"/>
      <w:marLeft w:val="0"/>
      <w:marRight w:val="0"/>
      <w:marTop w:val="0"/>
      <w:marBottom w:val="0"/>
      <w:divBdr>
        <w:top w:val="none" w:sz="0" w:space="0" w:color="auto"/>
        <w:left w:val="none" w:sz="0" w:space="0" w:color="auto"/>
        <w:bottom w:val="none" w:sz="0" w:space="0" w:color="auto"/>
        <w:right w:val="none" w:sz="0" w:space="0" w:color="auto"/>
      </w:divBdr>
    </w:div>
    <w:div w:id="111050111">
      <w:bodyDiv w:val="1"/>
      <w:marLeft w:val="0"/>
      <w:marRight w:val="0"/>
      <w:marTop w:val="0"/>
      <w:marBottom w:val="0"/>
      <w:divBdr>
        <w:top w:val="none" w:sz="0" w:space="0" w:color="auto"/>
        <w:left w:val="none" w:sz="0" w:space="0" w:color="auto"/>
        <w:bottom w:val="none" w:sz="0" w:space="0" w:color="auto"/>
        <w:right w:val="none" w:sz="0" w:space="0" w:color="auto"/>
      </w:divBdr>
    </w:div>
    <w:div w:id="122117331">
      <w:bodyDiv w:val="1"/>
      <w:marLeft w:val="0"/>
      <w:marRight w:val="0"/>
      <w:marTop w:val="0"/>
      <w:marBottom w:val="0"/>
      <w:divBdr>
        <w:top w:val="none" w:sz="0" w:space="0" w:color="auto"/>
        <w:left w:val="none" w:sz="0" w:space="0" w:color="auto"/>
        <w:bottom w:val="none" w:sz="0" w:space="0" w:color="auto"/>
        <w:right w:val="none" w:sz="0" w:space="0" w:color="auto"/>
      </w:divBdr>
    </w:div>
    <w:div w:id="145242325">
      <w:bodyDiv w:val="1"/>
      <w:marLeft w:val="0"/>
      <w:marRight w:val="0"/>
      <w:marTop w:val="0"/>
      <w:marBottom w:val="0"/>
      <w:divBdr>
        <w:top w:val="none" w:sz="0" w:space="0" w:color="auto"/>
        <w:left w:val="none" w:sz="0" w:space="0" w:color="auto"/>
        <w:bottom w:val="none" w:sz="0" w:space="0" w:color="auto"/>
        <w:right w:val="none" w:sz="0" w:space="0" w:color="auto"/>
      </w:divBdr>
    </w:div>
    <w:div w:id="160126884">
      <w:bodyDiv w:val="1"/>
      <w:marLeft w:val="0"/>
      <w:marRight w:val="0"/>
      <w:marTop w:val="0"/>
      <w:marBottom w:val="0"/>
      <w:divBdr>
        <w:top w:val="none" w:sz="0" w:space="0" w:color="auto"/>
        <w:left w:val="none" w:sz="0" w:space="0" w:color="auto"/>
        <w:bottom w:val="none" w:sz="0" w:space="0" w:color="auto"/>
        <w:right w:val="none" w:sz="0" w:space="0" w:color="auto"/>
      </w:divBdr>
    </w:div>
    <w:div w:id="169565972">
      <w:bodyDiv w:val="1"/>
      <w:marLeft w:val="0"/>
      <w:marRight w:val="0"/>
      <w:marTop w:val="0"/>
      <w:marBottom w:val="0"/>
      <w:divBdr>
        <w:top w:val="none" w:sz="0" w:space="0" w:color="auto"/>
        <w:left w:val="none" w:sz="0" w:space="0" w:color="auto"/>
        <w:bottom w:val="none" w:sz="0" w:space="0" w:color="auto"/>
        <w:right w:val="none" w:sz="0" w:space="0" w:color="auto"/>
      </w:divBdr>
    </w:div>
    <w:div w:id="189032741">
      <w:bodyDiv w:val="1"/>
      <w:marLeft w:val="0"/>
      <w:marRight w:val="0"/>
      <w:marTop w:val="0"/>
      <w:marBottom w:val="0"/>
      <w:divBdr>
        <w:top w:val="none" w:sz="0" w:space="0" w:color="auto"/>
        <w:left w:val="none" w:sz="0" w:space="0" w:color="auto"/>
        <w:bottom w:val="none" w:sz="0" w:space="0" w:color="auto"/>
        <w:right w:val="none" w:sz="0" w:space="0" w:color="auto"/>
      </w:divBdr>
    </w:div>
    <w:div w:id="191916269">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3299984">
      <w:bodyDiv w:val="1"/>
      <w:marLeft w:val="0"/>
      <w:marRight w:val="0"/>
      <w:marTop w:val="0"/>
      <w:marBottom w:val="0"/>
      <w:divBdr>
        <w:top w:val="none" w:sz="0" w:space="0" w:color="auto"/>
        <w:left w:val="none" w:sz="0" w:space="0" w:color="auto"/>
        <w:bottom w:val="none" w:sz="0" w:space="0" w:color="auto"/>
        <w:right w:val="none" w:sz="0" w:space="0" w:color="auto"/>
      </w:divBdr>
    </w:div>
    <w:div w:id="243682619">
      <w:bodyDiv w:val="1"/>
      <w:marLeft w:val="0"/>
      <w:marRight w:val="0"/>
      <w:marTop w:val="0"/>
      <w:marBottom w:val="0"/>
      <w:divBdr>
        <w:top w:val="none" w:sz="0" w:space="0" w:color="auto"/>
        <w:left w:val="none" w:sz="0" w:space="0" w:color="auto"/>
        <w:bottom w:val="none" w:sz="0" w:space="0" w:color="auto"/>
        <w:right w:val="none" w:sz="0" w:space="0" w:color="auto"/>
      </w:divBdr>
    </w:div>
    <w:div w:id="249505176">
      <w:bodyDiv w:val="1"/>
      <w:marLeft w:val="0"/>
      <w:marRight w:val="0"/>
      <w:marTop w:val="0"/>
      <w:marBottom w:val="0"/>
      <w:divBdr>
        <w:top w:val="none" w:sz="0" w:space="0" w:color="auto"/>
        <w:left w:val="none" w:sz="0" w:space="0" w:color="auto"/>
        <w:bottom w:val="none" w:sz="0" w:space="0" w:color="auto"/>
        <w:right w:val="none" w:sz="0" w:space="0" w:color="auto"/>
      </w:divBdr>
    </w:div>
    <w:div w:id="257300235">
      <w:bodyDiv w:val="1"/>
      <w:marLeft w:val="0"/>
      <w:marRight w:val="0"/>
      <w:marTop w:val="0"/>
      <w:marBottom w:val="0"/>
      <w:divBdr>
        <w:top w:val="none" w:sz="0" w:space="0" w:color="auto"/>
        <w:left w:val="none" w:sz="0" w:space="0" w:color="auto"/>
        <w:bottom w:val="none" w:sz="0" w:space="0" w:color="auto"/>
        <w:right w:val="none" w:sz="0" w:space="0" w:color="auto"/>
      </w:divBdr>
    </w:div>
    <w:div w:id="264458108">
      <w:bodyDiv w:val="1"/>
      <w:marLeft w:val="0"/>
      <w:marRight w:val="0"/>
      <w:marTop w:val="0"/>
      <w:marBottom w:val="0"/>
      <w:divBdr>
        <w:top w:val="none" w:sz="0" w:space="0" w:color="auto"/>
        <w:left w:val="none" w:sz="0" w:space="0" w:color="auto"/>
        <w:bottom w:val="none" w:sz="0" w:space="0" w:color="auto"/>
        <w:right w:val="none" w:sz="0" w:space="0" w:color="auto"/>
      </w:divBdr>
    </w:div>
    <w:div w:id="272712005">
      <w:bodyDiv w:val="1"/>
      <w:marLeft w:val="0"/>
      <w:marRight w:val="0"/>
      <w:marTop w:val="0"/>
      <w:marBottom w:val="0"/>
      <w:divBdr>
        <w:top w:val="none" w:sz="0" w:space="0" w:color="auto"/>
        <w:left w:val="none" w:sz="0" w:space="0" w:color="auto"/>
        <w:bottom w:val="none" w:sz="0" w:space="0" w:color="auto"/>
        <w:right w:val="none" w:sz="0" w:space="0" w:color="auto"/>
      </w:divBdr>
    </w:div>
    <w:div w:id="284582498">
      <w:bodyDiv w:val="1"/>
      <w:marLeft w:val="0"/>
      <w:marRight w:val="0"/>
      <w:marTop w:val="0"/>
      <w:marBottom w:val="0"/>
      <w:divBdr>
        <w:top w:val="none" w:sz="0" w:space="0" w:color="auto"/>
        <w:left w:val="none" w:sz="0" w:space="0" w:color="auto"/>
        <w:bottom w:val="none" w:sz="0" w:space="0" w:color="auto"/>
        <w:right w:val="none" w:sz="0" w:space="0" w:color="auto"/>
      </w:divBdr>
    </w:div>
    <w:div w:id="284703274">
      <w:bodyDiv w:val="1"/>
      <w:marLeft w:val="0"/>
      <w:marRight w:val="0"/>
      <w:marTop w:val="0"/>
      <w:marBottom w:val="0"/>
      <w:divBdr>
        <w:top w:val="none" w:sz="0" w:space="0" w:color="auto"/>
        <w:left w:val="none" w:sz="0" w:space="0" w:color="auto"/>
        <w:bottom w:val="none" w:sz="0" w:space="0" w:color="auto"/>
        <w:right w:val="none" w:sz="0" w:space="0" w:color="auto"/>
      </w:divBdr>
    </w:div>
    <w:div w:id="298456145">
      <w:bodyDiv w:val="1"/>
      <w:marLeft w:val="0"/>
      <w:marRight w:val="0"/>
      <w:marTop w:val="0"/>
      <w:marBottom w:val="0"/>
      <w:divBdr>
        <w:top w:val="none" w:sz="0" w:space="0" w:color="auto"/>
        <w:left w:val="none" w:sz="0" w:space="0" w:color="auto"/>
        <w:bottom w:val="none" w:sz="0" w:space="0" w:color="auto"/>
        <w:right w:val="none" w:sz="0" w:space="0" w:color="auto"/>
      </w:divBdr>
    </w:div>
    <w:div w:id="306664104">
      <w:bodyDiv w:val="1"/>
      <w:marLeft w:val="0"/>
      <w:marRight w:val="0"/>
      <w:marTop w:val="0"/>
      <w:marBottom w:val="0"/>
      <w:divBdr>
        <w:top w:val="none" w:sz="0" w:space="0" w:color="auto"/>
        <w:left w:val="none" w:sz="0" w:space="0" w:color="auto"/>
        <w:bottom w:val="none" w:sz="0" w:space="0" w:color="auto"/>
        <w:right w:val="none" w:sz="0" w:space="0" w:color="auto"/>
      </w:divBdr>
    </w:div>
    <w:div w:id="308705201">
      <w:bodyDiv w:val="1"/>
      <w:marLeft w:val="0"/>
      <w:marRight w:val="0"/>
      <w:marTop w:val="0"/>
      <w:marBottom w:val="0"/>
      <w:divBdr>
        <w:top w:val="none" w:sz="0" w:space="0" w:color="auto"/>
        <w:left w:val="none" w:sz="0" w:space="0" w:color="auto"/>
        <w:bottom w:val="none" w:sz="0" w:space="0" w:color="auto"/>
        <w:right w:val="none" w:sz="0" w:space="0" w:color="auto"/>
      </w:divBdr>
    </w:div>
    <w:div w:id="315185716">
      <w:bodyDiv w:val="1"/>
      <w:marLeft w:val="0"/>
      <w:marRight w:val="0"/>
      <w:marTop w:val="0"/>
      <w:marBottom w:val="0"/>
      <w:divBdr>
        <w:top w:val="none" w:sz="0" w:space="0" w:color="auto"/>
        <w:left w:val="none" w:sz="0" w:space="0" w:color="auto"/>
        <w:bottom w:val="none" w:sz="0" w:space="0" w:color="auto"/>
        <w:right w:val="none" w:sz="0" w:space="0" w:color="auto"/>
      </w:divBdr>
    </w:div>
    <w:div w:id="332032250">
      <w:bodyDiv w:val="1"/>
      <w:marLeft w:val="0"/>
      <w:marRight w:val="0"/>
      <w:marTop w:val="0"/>
      <w:marBottom w:val="0"/>
      <w:divBdr>
        <w:top w:val="none" w:sz="0" w:space="0" w:color="auto"/>
        <w:left w:val="none" w:sz="0" w:space="0" w:color="auto"/>
        <w:bottom w:val="none" w:sz="0" w:space="0" w:color="auto"/>
        <w:right w:val="none" w:sz="0" w:space="0" w:color="auto"/>
      </w:divBdr>
    </w:div>
    <w:div w:id="336201568">
      <w:bodyDiv w:val="1"/>
      <w:marLeft w:val="0"/>
      <w:marRight w:val="0"/>
      <w:marTop w:val="0"/>
      <w:marBottom w:val="0"/>
      <w:divBdr>
        <w:top w:val="none" w:sz="0" w:space="0" w:color="auto"/>
        <w:left w:val="none" w:sz="0" w:space="0" w:color="auto"/>
        <w:bottom w:val="none" w:sz="0" w:space="0" w:color="auto"/>
        <w:right w:val="none" w:sz="0" w:space="0" w:color="auto"/>
      </w:divBdr>
    </w:div>
    <w:div w:id="340207275">
      <w:bodyDiv w:val="1"/>
      <w:marLeft w:val="0"/>
      <w:marRight w:val="0"/>
      <w:marTop w:val="0"/>
      <w:marBottom w:val="0"/>
      <w:divBdr>
        <w:top w:val="none" w:sz="0" w:space="0" w:color="auto"/>
        <w:left w:val="none" w:sz="0" w:space="0" w:color="auto"/>
        <w:bottom w:val="none" w:sz="0" w:space="0" w:color="auto"/>
        <w:right w:val="none" w:sz="0" w:space="0" w:color="auto"/>
      </w:divBdr>
    </w:div>
    <w:div w:id="347215822">
      <w:bodyDiv w:val="1"/>
      <w:marLeft w:val="0"/>
      <w:marRight w:val="0"/>
      <w:marTop w:val="0"/>
      <w:marBottom w:val="0"/>
      <w:divBdr>
        <w:top w:val="none" w:sz="0" w:space="0" w:color="auto"/>
        <w:left w:val="none" w:sz="0" w:space="0" w:color="auto"/>
        <w:bottom w:val="none" w:sz="0" w:space="0" w:color="auto"/>
        <w:right w:val="none" w:sz="0" w:space="0" w:color="auto"/>
      </w:divBdr>
    </w:div>
    <w:div w:id="352534253">
      <w:bodyDiv w:val="1"/>
      <w:marLeft w:val="0"/>
      <w:marRight w:val="0"/>
      <w:marTop w:val="0"/>
      <w:marBottom w:val="0"/>
      <w:divBdr>
        <w:top w:val="none" w:sz="0" w:space="0" w:color="auto"/>
        <w:left w:val="none" w:sz="0" w:space="0" w:color="auto"/>
        <w:bottom w:val="none" w:sz="0" w:space="0" w:color="auto"/>
        <w:right w:val="none" w:sz="0" w:space="0" w:color="auto"/>
      </w:divBdr>
    </w:div>
    <w:div w:id="359859023">
      <w:bodyDiv w:val="1"/>
      <w:marLeft w:val="0"/>
      <w:marRight w:val="0"/>
      <w:marTop w:val="0"/>
      <w:marBottom w:val="0"/>
      <w:divBdr>
        <w:top w:val="none" w:sz="0" w:space="0" w:color="auto"/>
        <w:left w:val="none" w:sz="0" w:space="0" w:color="auto"/>
        <w:bottom w:val="none" w:sz="0" w:space="0" w:color="auto"/>
        <w:right w:val="none" w:sz="0" w:space="0" w:color="auto"/>
      </w:divBdr>
    </w:div>
    <w:div w:id="376004282">
      <w:bodyDiv w:val="1"/>
      <w:marLeft w:val="0"/>
      <w:marRight w:val="0"/>
      <w:marTop w:val="0"/>
      <w:marBottom w:val="0"/>
      <w:divBdr>
        <w:top w:val="none" w:sz="0" w:space="0" w:color="auto"/>
        <w:left w:val="none" w:sz="0" w:space="0" w:color="auto"/>
        <w:bottom w:val="none" w:sz="0" w:space="0" w:color="auto"/>
        <w:right w:val="none" w:sz="0" w:space="0" w:color="auto"/>
      </w:divBdr>
    </w:div>
    <w:div w:id="385841502">
      <w:bodyDiv w:val="1"/>
      <w:marLeft w:val="0"/>
      <w:marRight w:val="0"/>
      <w:marTop w:val="0"/>
      <w:marBottom w:val="0"/>
      <w:divBdr>
        <w:top w:val="none" w:sz="0" w:space="0" w:color="auto"/>
        <w:left w:val="none" w:sz="0" w:space="0" w:color="auto"/>
        <w:bottom w:val="none" w:sz="0" w:space="0" w:color="auto"/>
        <w:right w:val="none" w:sz="0" w:space="0" w:color="auto"/>
      </w:divBdr>
    </w:div>
    <w:div w:id="388650750">
      <w:bodyDiv w:val="1"/>
      <w:marLeft w:val="0"/>
      <w:marRight w:val="0"/>
      <w:marTop w:val="0"/>
      <w:marBottom w:val="0"/>
      <w:divBdr>
        <w:top w:val="none" w:sz="0" w:space="0" w:color="auto"/>
        <w:left w:val="none" w:sz="0" w:space="0" w:color="auto"/>
        <w:bottom w:val="none" w:sz="0" w:space="0" w:color="auto"/>
        <w:right w:val="none" w:sz="0" w:space="0" w:color="auto"/>
      </w:divBdr>
    </w:div>
    <w:div w:id="394619939">
      <w:bodyDiv w:val="1"/>
      <w:marLeft w:val="0"/>
      <w:marRight w:val="0"/>
      <w:marTop w:val="0"/>
      <w:marBottom w:val="0"/>
      <w:divBdr>
        <w:top w:val="none" w:sz="0" w:space="0" w:color="auto"/>
        <w:left w:val="none" w:sz="0" w:space="0" w:color="auto"/>
        <w:bottom w:val="none" w:sz="0" w:space="0" w:color="auto"/>
        <w:right w:val="none" w:sz="0" w:space="0" w:color="auto"/>
      </w:divBdr>
    </w:div>
    <w:div w:id="417560077">
      <w:bodyDiv w:val="1"/>
      <w:marLeft w:val="0"/>
      <w:marRight w:val="0"/>
      <w:marTop w:val="0"/>
      <w:marBottom w:val="0"/>
      <w:divBdr>
        <w:top w:val="none" w:sz="0" w:space="0" w:color="auto"/>
        <w:left w:val="none" w:sz="0" w:space="0" w:color="auto"/>
        <w:bottom w:val="none" w:sz="0" w:space="0" w:color="auto"/>
        <w:right w:val="none" w:sz="0" w:space="0" w:color="auto"/>
      </w:divBdr>
    </w:div>
    <w:div w:id="420955122">
      <w:bodyDiv w:val="1"/>
      <w:marLeft w:val="0"/>
      <w:marRight w:val="0"/>
      <w:marTop w:val="0"/>
      <w:marBottom w:val="0"/>
      <w:divBdr>
        <w:top w:val="none" w:sz="0" w:space="0" w:color="auto"/>
        <w:left w:val="none" w:sz="0" w:space="0" w:color="auto"/>
        <w:bottom w:val="none" w:sz="0" w:space="0" w:color="auto"/>
        <w:right w:val="none" w:sz="0" w:space="0" w:color="auto"/>
      </w:divBdr>
    </w:div>
    <w:div w:id="427047206">
      <w:bodyDiv w:val="1"/>
      <w:marLeft w:val="0"/>
      <w:marRight w:val="0"/>
      <w:marTop w:val="0"/>
      <w:marBottom w:val="0"/>
      <w:divBdr>
        <w:top w:val="none" w:sz="0" w:space="0" w:color="auto"/>
        <w:left w:val="none" w:sz="0" w:space="0" w:color="auto"/>
        <w:bottom w:val="none" w:sz="0" w:space="0" w:color="auto"/>
        <w:right w:val="none" w:sz="0" w:space="0" w:color="auto"/>
      </w:divBdr>
    </w:div>
    <w:div w:id="465197640">
      <w:bodyDiv w:val="1"/>
      <w:marLeft w:val="0"/>
      <w:marRight w:val="0"/>
      <w:marTop w:val="0"/>
      <w:marBottom w:val="0"/>
      <w:divBdr>
        <w:top w:val="none" w:sz="0" w:space="0" w:color="auto"/>
        <w:left w:val="none" w:sz="0" w:space="0" w:color="auto"/>
        <w:bottom w:val="none" w:sz="0" w:space="0" w:color="auto"/>
        <w:right w:val="none" w:sz="0" w:space="0" w:color="auto"/>
      </w:divBdr>
    </w:div>
    <w:div w:id="470905425">
      <w:bodyDiv w:val="1"/>
      <w:marLeft w:val="0"/>
      <w:marRight w:val="0"/>
      <w:marTop w:val="0"/>
      <w:marBottom w:val="0"/>
      <w:divBdr>
        <w:top w:val="none" w:sz="0" w:space="0" w:color="auto"/>
        <w:left w:val="none" w:sz="0" w:space="0" w:color="auto"/>
        <w:bottom w:val="none" w:sz="0" w:space="0" w:color="auto"/>
        <w:right w:val="none" w:sz="0" w:space="0" w:color="auto"/>
      </w:divBdr>
    </w:div>
    <w:div w:id="480345605">
      <w:bodyDiv w:val="1"/>
      <w:marLeft w:val="0"/>
      <w:marRight w:val="0"/>
      <w:marTop w:val="0"/>
      <w:marBottom w:val="0"/>
      <w:divBdr>
        <w:top w:val="none" w:sz="0" w:space="0" w:color="auto"/>
        <w:left w:val="none" w:sz="0" w:space="0" w:color="auto"/>
        <w:bottom w:val="none" w:sz="0" w:space="0" w:color="auto"/>
        <w:right w:val="none" w:sz="0" w:space="0" w:color="auto"/>
      </w:divBdr>
    </w:div>
    <w:div w:id="485706462">
      <w:bodyDiv w:val="1"/>
      <w:marLeft w:val="0"/>
      <w:marRight w:val="0"/>
      <w:marTop w:val="0"/>
      <w:marBottom w:val="0"/>
      <w:divBdr>
        <w:top w:val="none" w:sz="0" w:space="0" w:color="auto"/>
        <w:left w:val="none" w:sz="0" w:space="0" w:color="auto"/>
        <w:bottom w:val="none" w:sz="0" w:space="0" w:color="auto"/>
        <w:right w:val="none" w:sz="0" w:space="0" w:color="auto"/>
      </w:divBdr>
    </w:div>
    <w:div w:id="485753625">
      <w:bodyDiv w:val="1"/>
      <w:marLeft w:val="0"/>
      <w:marRight w:val="0"/>
      <w:marTop w:val="0"/>
      <w:marBottom w:val="0"/>
      <w:divBdr>
        <w:top w:val="none" w:sz="0" w:space="0" w:color="auto"/>
        <w:left w:val="none" w:sz="0" w:space="0" w:color="auto"/>
        <w:bottom w:val="none" w:sz="0" w:space="0" w:color="auto"/>
        <w:right w:val="none" w:sz="0" w:space="0" w:color="auto"/>
      </w:divBdr>
    </w:div>
    <w:div w:id="499272109">
      <w:bodyDiv w:val="1"/>
      <w:marLeft w:val="0"/>
      <w:marRight w:val="0"/>
      <w:marTop w:val="0"/>
      <w:marBottom w:val="0"/>
      <w:divBdr>
        <w:top w:val="none" w:sz="0" w:space="0" w:color="auto"/>
        <w:left w:val="none" w:sz="0" w:space="0" w:color="auto"/>
        <w:bottom w:val="none" w:sz="0" w:space="0" w:color="auto"/>
        <w:right w:val="none" w:sz="0" w:space="0" w:color="auto"/>
      </w:divBdr>
    </w:div>
    <w:div w:id="504637018">
      <w:bodyDiv w:val="1"/>
      <w:marLeft w:val="0"/>
      <w:marRight w:val="0"/>
      <w:marTop w:val="0"/>
      <w:marBottom w:val="0"/>
      <w:divBdr>
        <w:top w:val="none" w:sz="0" w:space="0" w:color="auto"/>
        <w:left w:val="none" w:sz="0" w:space="0" w:color="auto"/>
        <w:bottom w:val="none" w:sz="0" w:space="0" w:color="auto"/>
        <w:right w:val="none" w:sz="0" w:space="0" w:color="auto"/>
      </w:divBdr>
    </w:div>
    <w:div w:id="513492530">
      <w:bodyDiv w:val="1"/>
      <w:marLeft w:val="0"/>
      <w:marRight w:val="0"/>
      <w:marTop w:val="0"/>
      <w:marBottom w:val="0"/>
      <w:divBdr>
        <w:top w:val="none" w:sz="0" w:space="0" w:color="auto"/>
        <w:left w:val="none" w:sz="0" w:space="0" w:color="auto"/>
        <w:bottom w:val="none" w:sz="0" w:space="0" w:color="auto"/>
        <w:right w:val="none" w:sz="0" w:space="0" w:color="auto"/>
      </w:divBdr>
    </w:div>
    <w:div w:id="519858626">
      <w:bodyDiv w:val="1"/>
      <w:marLeft w:val="0"/>
      <w:marRight w:val="0"/>
      <w:marTop w:val="0"/>
      <w:marBottom w:val="0"/>
      <w:divBdr>
        <w:top w:val="none" w:sz="0" w:space="0" w:color="auto"/>
        <w:left w:val="none" w:sz="0" w:space="0" w:color="auto"/>
        <w:bottom w:val="none" w:sz="0" w:space="0" w:color="auto"/>
        <w:right w:val="none" w:sz="0" w:space="0" w:color="auto"/>
      </w:divBdr>
    </w:div>
    <w:div w:id="527378868">
      <w:bodyDiv w:val="1"/>
      <w:marLeft w:val="0"/>
      <w:marRight w:val="0"/>
      <w:marTop w:val="0"/>
      <w:marBottom w:val="0"/>
      <w:divBdr>
        <w:top w:val="none" w:sz="0" w:space="0" w:color="auto"/>
        <w:left w:val="none" w:sz="0" w:space="0" w:color="auto"/>
        <w:bottom w:val="none" w:sz="0" w:space="0" w:color="auto"/>
        <w:right w:val="none" w:sz="0" w:space="0" w:color="auto"/>
      </w:divBdr>
    </w:div>
    <w:div w:id="550729007">
      <w:bodyDiv w:val="1"/>
      <w:marLeft w:val="0"/>
      <w:marRight w:val="0"/>
      <w:marTop w:val="0"/>
      <w:marBottom w:val="0"/>
      <w:divBdr>
        <w:top w:val="none" w:sz="0" w:space="0" w:color="auto"/>
        <w:left w:val="none" w:sz="0" w:space="0" w:color="auto"/>
        <w:bottom w:val="none" w:sz="0" w:space="0" w:color="auto"/>
        <w:right w:val="none" w:sz="0" w:space="0" w:color="auto"/>
      </w:divBdr>
    </w:div>
    <w:div w:id="558826729">
      <w:bodyDiv w:val="1"/>
      <w:marLeft w:val="0"/>
      <w:marRight w:val="0"/>
      <w:marTop w:val="0"/>
      <w:marBottom w:val="0"/>
      <w:divBdr>
        <w:top w:val="none" w:sz="0" w:space="0" w:color="auto"/>
        <w:left w:val="none" w:sz="0" w:space="0" w:color="auto"/>
        <w:bottom w:val="none" w:sz="0" w:space="0" w:color="auto"/>
        <w:right w:val="none" w:sz="0" w:space="0" w:color="auto"/>
      </w:divBdr>
    </w:div>
    <w:div w:id="562181974">
      <w:bodyDiv w:val="1"/>
      <w:marLeft w:val="0"/>
      <w:marRight w:val="0"/>
      <w:marTop w:val="0"/>
      <w:marBottom w:val="0"/>
      <w:divBdr>
        <w:top w:val="none" w:sz="0" w:space="0" w:color="auto"/>
        <w:left w:val="none" w:sz="0" w:space="0" w:color="auto"/>
        <w:bottom w:val="none" w:sz="0" w:space="0" w:color="auto"/>
        <w:right w:val="none" w:sz="0" w:space="0" w:color="auto"/>
      </w:divBdr>
    </w:div>
    <w:div w:id="578948645">
      <w:bodyDiv w:val="1"/>
      <w:marLeft w:val="0"/>
      <w:marRight w:val="0"/>
      <w:marTop w:val="0"/>
      <w:marBottom w:val="0"/>
      <w:divBdr>
        <w:top w:val="none" w:sz="0" w:space="0" w:color="auto"/>
        <w:left w:val="none" w:sz="0" w:space="0" w:color="auto"/>
        <w:bottom w:val="none" w:sz="0" w:space="0" w:color="auto"/>
        <w:right w:val="none" w:sz="0" w:space="0" w:color="auto"/>
      </w:divBdr>
    </w:div>
    <w:div w:id="588008927">
      <w:bodyDiv w:val="1"/>
      <w:marLeft w:val="0"/>
      <w:marRight w:val="0"/>
      <w:marTop w:val="0"/>
      <w:marBottom w:val="0"/>
      <w:divBdr>
        <w:top w:val="none" w:sz="0" w:space="0" w:color="auto"/>
        <w:left w:val="none" w:sz="0" w:space="0" w:color="auto"/>
        <w:bottom w:val="none" w:sz="0" w:space="0" w:color="auto"/>
        <w:right w:val="none" w:sz="0" w:space="0" w:color="auto"/>
      </w:divBdr>
    </w:div>
    <w:div w:id="592933818">
      <w:bodyDiv w:val="1"/>
      <w:marLeft w:val="0"/>
      <w:marRight w:val="0"/>
      <w:marTop w:val="0"/>
      <w:marBottom w:val="0"/>
      <w:divBdr>
        <w:top w:val="none" w:sz="0" w:space="0" w:color="auto"/>
        <w:left w:val="none" w:sz="0" w:space="0" w:color="auto"/>
        <w:bottom w:val="none" w:sz="0" w:space="0" w:color="auto"/>
        <w:right w:val="none" w:sz="0" w:space="0" w:color="auto"/>
      </w:divBdr>
    </w:div>
    <w:div w:id="621619472">
      <w:bodyDiv w:val="1"/>
      <w:marLeft w:val="0"/>
      <w:marRight w:val="0"/>
      <w:marTop w:val="0"/>
      <w:marBottom w:val="0"/>
      <w:divBdr>
        <w:top w:val="none" w:sz="0" w:space="0" w:color="auto"/>
        <w:left w:val="none" w:sz="0" w:space="0" w:color="auto"/>
        <w:bottom w:val="none" w:sz="0" w:space="0" w:color="auto"/>
        <w:right w:val="none" w:sz="0" w:space="0" w:color="auto"/>
      </w:divBdr>
    </w:div>
    <w:div w:id="632366068">
      <w:bodyDiv w:val="1"/>
      <w:marLeft w:val="0"/>
      <w:marRight w:val="0"/>
      <w:marTop w:val="0"/>
      <w:marBottom w:val="0"/>
      <w:divBdr>
        <w:top w:val="none" w:sz="0" w:space="0" w:color="auto"/>
        <w:left w:val="none" w:sz="0" w:space="0" w:color="auto"/>
        <w:bottom w:val="none" w:sz="0" w:space="0" w:color="auto"/>
        <w:right w:val="none" w:sz="0" w:space="0" w:color="auto"/>
      </w:divBdr>
    </w:div>
    <w:div w:id="641157723">
      <w:bodyDiv w:val="1"/>
      <w:marLeft w:val="0"/>
      <w:marRight w:val="0"/>
      <w:marTop w:val="0"/>
      <w:marBottom w:val="0"/>
      <w:divBdr>
        <w:top w:val="none" w:sz="0" w:space="0" w:color="auto"/>
        <w:left w:val="none" w:sz="0" w:space="0" w:color="auto"/>
        <w:bottom w:val="none" w:sz="0" w:space="0" w:color="auto"/>
        <w:right w:val="none" w:sz="0" w:space="0" w:color="auto"/>
      </w:divBdr>
    </w:div>
    <w:div w:id="647168120">
      <w:bodyDiv w:val="1"/>
      <w:marLeft w:val="0"/>
      <w:marRight w:val="0"/>
      <w:marTop w:val="0"/>
      <w:marBottom w:val="0"/>
      <w:divBdr>
        <w:top w:val="none" w:sz="0" w:space="0" w:color="auto"/>
        <w:left w:val="none" w:sz="0" w:space="0" w:color="auto"/>
        <w:bottom w:val="none" w:sz="0" w:space="0" w:color="auto"/>
        <w:right w:val="none" w:sz="0" w:space="0" w:color="auto"/>
      </w:divBdr>
    </w:div>
    <w:div w:id="681080503">
      <w:bodyDiv w:val="1"/>
      <w:marLeft w:val="0"/>
      <w:marRight w:val="0"/>
      <w:marTop w:val="0"/>
      <w:marBottom w:val="0"/>
      <w:divBdr>
        <w:top w:val="none" w:sz="0" w:space="0" w:color="auto"/>
        <w:left w:val="none" w:sz="0" w:space="0" w:color="auto"/>
        <w:bottom w:val="none" w:sz="0" w:space="0" w:color="auto"/>
        <w:right w:val="none" w:sz="0" w:space="0" w:color="auto"/>
      </w:divBdr>
    </w:div>
    <w:div w:id="699666570">
      <w:bodyDiv w:val="1"/>
      <w:marLeft w:val="0"/>
      <w:marRight w:val="0"/>
      <w:marTop w:val="0"/>
      <w:marBottom w:val="0"/>
      <w:divBdr>
        <w:top w:val="none" w:sz="0" w:space="0" w:color="auto"/>
        <w:left w:val="none" w:sz="0" w:space="0" w:color="auto"/>
        <w:bottom w:val="none" w:sz="0" w:space="0" w:color="auto"/>
        <w:right w:val="none" w:sz="0" w:space="0" w:color="auto"/>
      </w:divBdr>
    </w:div>
    <w:div w:id="715545829">
      <w:bodyDiv w:val="1"/>
      <w:marLeft w:val="0"/>
      <w:marRight w:val="0"/>
      <w:marTop w:val="0"/>
      <w:marBottom w:val="0"/>
      <w:divBdr>
        <w:top w:val="none" w:sz="0" w:space="0" w:color="auto"/>
        <w:left w:val="none" w:sz="0" w:space="0" w:color="auto"/>
        <w:bottom w:val="none" w:sz="0" w:space="0" w:color="auto"/>
        <w:right w:val="none" w:sz="0" w:space="0" w:color="auto"/>
      </w:divBdr>
    </w:div>
    <w:div w:id="744227648">
      <w:bodyDiv w:val="1"/>
      <w:marLeft w:val="0"/>
      <w:marRight w:val="0"/>
      <w:marTop w:val="0"/>
      <w:marBottom w:val="0"/>
      <w:divBdr>
        <w:top w:val="none" w:sz="0" w:space="0" w:color="auto"/>
        <w:left w:val="none" w:sz="0" w:space="0" w:color="auto"/>
        <w:bottom w:val="none" w:sz="0" w:space="0" w:color="auto"/>
        <w:right w:val="none" w:sz="0" w:space="0" w:color="auto"/>
      </w:divBdr>
    </w:div>
    <w:div w:id="753237601">
      <w:bodyDiv w:val="1"/>
      <w:marLeft w:val="0"/>
      <w:marRight w:val="0"/>
      <w:marTop w:val="0"/>
      <w:marBottom w:val="0"/>
      <w:divBdr>
        <w:top w:val="none" w:sz="0" w:space="0" w:color="auto"/>
        <w:left w:val="none" w:sz="0" w:space="0" w:color="auto"/>
        <w:bottom w:val="none" w:sz="0" w:space="0" w:color="auto"/>
        <w:right w:val="none" w:sz="0" w:space="0" w:color="auto"/>
      </w:divBdr>
    </w:div>
    <w:div w:id="756096392">
      <w:bodyDiv w:val="1"/>
      <w:marLeft w:val="0"/>
      <w:marRight w:val="0"/>
      <w:marTop w:val="0"/>
      <w:marBottom w:val="0"/>
      <w:divBdr>
        <w:top w:val="none" w:sz="0" w:space="0" w:color="auto"/>
        <w:left w:val="none" w:sz="0" w:space="0" w:color="auto"/>
        <w:bottom w:val="none" w:sz="0" w:space="0" w:color="auto"/>
        <w:right w:val="none" w:sz="0" w:space="0" w:color="auto"/>
      </w:divBdr>
    </w:div>
    <w:div w:id="766384787">
      <w:bodyDiv w:val="1"/>
      <w:marLeft w:val="0"/>
      <w:marRight w:val="0"/>
      <w:marTop w:val="0"/>
      <w:marBottom w:val="0"/>
      <w:divBdr>
        <w:top w:val="none" w:sz="0" w:space="0" w:color="auto"/>
        <w:left w:val="none" w:sz="0" w:space="0" w:color="auto"/>
        <w:bottom w:val="none" w:sz="0" w:space="0" w:color="auto"/>
        <w:right w:val="none" w:sz="0" w:space="0" w:color="auto"/>
      </w:divBdr>
    </w:div>
    <w:div w:id="779422050">
      <w:bodyDiv w:val="1"/>
      <w:marLeft w:val="0"/>
      <w:marRight w:val="0"/>
      <w:marTop w:val="0"/>
      <w:marBottom w:val="0"/>
      <w:divBdr>
        <w:top w:val="none" w:sz="0" w:space="0" w:color="auto"/>
        <w:left w:val="none" w:sz="0" w:space="0" w:color="auto"/>
        <w:bottom w:val="none" w:sz="0" w:space="0" w:color="auto"/>
        <w:right w:val="none" w:sz="0" w:space="0" w:color="auto"/>
      </w:divBdr>
    </w:div>
    <w:div w:id="786853987">
      <w:bodyDiv w:val="1"/>
      <w:marLeft w:val="0"/>
      <w:marRight w:val="0"/>
      <w:marTop w:val="0"/>
      <w:marBottom w:val="0"/>
      <w:divBdr>
        <w:top w:val="none" w:sz="0" w:space="0" w:color="auto"/>
        <w:left w:val="none" w:sz="0" w:space="0" w:color="auto"/>
        <w:bottom w:val="none" w:sz="0" w:space="0" w:color="auto"/>
        <w:right w:val="none" w:sz="0" w:space="0" w:color="auto"/>
      </w:divBdr>
    </w:div>
    <w:div w:id="798373890">
      <w:bodyDiv w:val="1"/>
      <w:marLeft w:val="0"/>
      <w:marRight w:val="0"/>
      <w:marTop w:val="0"/>
      <w:marBottom w:val="0"/>
      <w:divBdr>
        <w:top w:val="none" w:sz="0" w:space="0" w:color="auto"/>
        <w:left w:val="none" w:sz="0" w:space="0" w:color="auto"/>
        <w:bottom w:val="none" w:sz="0" w:space="0" w:color="auto"/>
        <w:right w:val="none" w:sz="0" w:space="0" w:color="auto"/>
      </w:divBdr>
    </w:div>
    <w:div w:id="801001178">
      <w:bodyDiv w:val="1"/>
      <w:marLeft w:val="0"/>
      <w:marRight w:val="0"/>
      <w:marTop w:val="0"/>
      <w:marBottom w:val="0"/>
      <w:divBdr>
        <w:top w:val="none" w:sz="0" w:space="0" w:color="auto"/>
        <w:left w:val="none" w:sz="0" w:space="0" w:color="auto"/>
        <w:bottom w:val="none" w:sz="0" w:space="0" w:color="auto"/>
        <w:right w:val="none" w:sz="0" w:space="0" w:color="auto"/>
      </w:divBdr>
    </w:div>
    <w:div w:id="812403394">
      <w:bodyDiv w:val="1"/>
      <w:marLeft w:val="0"/>
      <w:marRight w:val="0"/>
      <w:marTop w:val="0"/>
      <w:marBottom w:val="0"/>
      <w:divBdr>
        <w:top w:val="none" w:sz="0" w:space="0" w:color="auto"/>
        <w:left w:val="none" w:sz="0" w:space="0" w:color="auto"/>
        <w:bottom w:val="none" w:sz="0" w:space="0" w:color="auto"/>
        <w:right w:val="none" w:sz="0" w:space="0" w:color="auto"/>
      </w:divBdr>
    </w:div>
    <w:div w:id="817188850">
      <w:bodyDiv w:val="1"/>
      <w:marLeft w:val="0"/>
      <w:marRight w:val="0"/>
      <w:marTop w:val="0"/>
      <w:marBottom w:val="0"/>
      <w:divBdr>
        <w:top w:val="none" w:sz="0" w:space="0" w:color="auto"/>
        <w:left w:val="none" w:sz="0" w:space="0" w:color="auto"/>
        <w:bottom w:val="none" w:sz="0" w:space="0" w:color="auto"/>
        <w:right w:val="none" w:sz="0" w:space="0" w:color="auto"/>
      </w:divBdr>
    </w:div>
    <w:div w:id="818771579">
      <w:bodyDiv w:val="1"/>
      <w:marLeft w:val="0"/>
      <w:marRight w:val="0"/>
      <w:marTop w:val="0"/>
      <w:marBottom w:val="0"/>
      <w:divBdr>
        <w:top w:val="none" w:sz="0" w:space="0" w:color="auto"/>
        <w:left w:val="none" w:sz="0" w:space="0" w:color="auto"/>
        <w:bottom w:val="none" w:sz="0" w:space="0" w:color="auto"/>
        <w:right w:val="none" w:sz="0" w:space="0" w:color="auto"/>
      </w:divBdr>
    </w:div>
    <w:div w:id="824009295">
      <w:bodyDiv w:val="1"/>
      <w:marLeft w:val="0"/>
      <w:marRight w:val="0"/>
      <w:marTop w:val="0"/>
      <w:marBottom w:val="0"/>
      <w:divBdr>
        <w:top w:val="none" w:sz="0" w:space="0" w:color="auto"/>
        <w:left w:val="none" w:sz="0" w:space="0" w:color="auto"/>
        <w:bottom w:val="none" w:sz="0" w:space="0" w:color="auto"/>
        <w:right w:val="none" w:sz="0" w:space="0" w:color="auto"/>
      </w:divBdr>
    </w:div>
    <w:div w:id="845901030">
      <w:bodyDiv w:val="1"/>
      <w:marLeft w:val="0"/>
      <w:marRight w:val="0"/>
      <w:marTop w:val="0"/>
      <w:marBottom w:val="0"/>
      <w:divBdr>
        <w:top w:val="none" w:sz="0" w:space="0" w:color="auto"/>
        <w:left w:val="none" w:sz="0" w:space="0" w:color="auto"/>
        <w:bottom w:val="none" w:sz="0" w:space="0" w:color="auto"/>
        <w:right w:val="none" w:sz="0" w:space="0" w:color="auto"/>
      </w:divBdr>
    </w:div>
    <w:div w:id="858546449">
      <w:bodyDiv w:val="1"/>
      <w:marLeft w:val="0"/>
      <w:marRight w:val="0"/>
      <w:marTop w:val="0"/>
      <w:marBottom w:val="0"/>
      <w:divBdr>
        <w:top w:val="none" w:sz="0" w:space="0" w:color="auto"/>
        <w:left w:val="none" w:sz="0" w:space="0" w:color="auto"/>
        <w:bottom w:val="none" w:sz="0" w:space="0" w:color="auto"/>
        <w:right w:val="none" w:sz="0" w:space="0" w:color="auto"/>
      </w:divBdr>
    </w:div>
    <w:div w:id="866254965">
      <w:bodyDiv w:val="1"/>
      <w:marLeft w:val="0"/>
      <w:marRight w:val="0"/>
      <w:marTop w:val="0"/>
      <w:marBottom w:val="0"/>
      <w:divBdr>
        <w:top w:val="none" w:sz="0" w:space="0" w:color="auto"/>
        <w:left w:val="none" w:sz="0" w:space="0" w:color="auto"/>
        <w:bottom w:val="none" w:sz="0" w:space="0" w:color="auto"/>
        <w:right w:val="none" w:sz="0" w:space="0" w:color="auto"/>
      </w:divBdr>
    </w:div>
    <w:div w:id="873351668">
      <w:bodyDiv w:val="1"/>
      <w:marLeft w:val="0"/>
      <w:marRight w:val="0"/>
      <w:marTop w:val="0"/>
      <w:marBottom w:val="0"/>
      <w:divBdr>
        <w:top w:val="none" w:sz="0" w:space="0" w:color="auto"/>
        <w:left w:val="none" w:sz="0" w:space="0" w:color="auto"/>
        <w:bottom w:val="none" w:sz="0" w:space="0" w:color="auto"/>
        <w:right w:val="none" w:sz="0" w:space="0" w:color="auto"/>
      </w:divBdr>
    </w:div>
    <w:div w:id="879055708">
      <w:bodyDiv w:val="1"/>
      <w:marLeft w:val="0"/>
      <w:marRight w:val="0"/>
      <w:marTop w:val="0"/>
      <w:marBottom w:val="0"/>
      <w:divBdr>
        <w:top w:val="none" w:sz="0" w:space="0" w:color="auto"/>
        <w:left w:val="none" w:sz="0" w:space="0" w:color="auto"/>
        <w:bottom w:val="none" w:sz="0" w:space="0" w:color="auto"/>
        <w:right w:val="none" w:sz="0" w:space="0" w:color="auto"/>
      </w:divBdr>
    </w:div>
    <w:div w:id="881676168">
      <w:bodyDiv w:val="1"/>
      <w:marLeft w:val="0"/>
      <w:marRight w:val="0"/>
      <w:marTop w:val="0"/>
      <w:marBottom w:val="0"/>
      <w:divBdr>
        <w:top w:val="none" w:sz="0" w:space="0" w:color="auto"/>
        <w:left w:val="none" w:sz="0" w:space="0" w:color="auto"/>
        <w:bottom w:val="none" w:sz="0" w:space="0" w:color="auto"/>
        <w:right w:val="none" w:sz="0" w:space="0" w:color="auto"/>
      </w:divBdr>
    </w:div>
    <w:div w:id="889266852">
      <w:bodyDiv w:val="1"/>
      <w:marLeft w:val="0"/>
      <w:marRight w:val="0"/>
      <w:marTop w:val="0"/>
      <w:marBottom w:val="0"/>
      <w:divBdr>
        <w:top w:val="none" w:sz="0" w:space="0" w:color="auto"/>
        <w:left w:val="none" w:sz="0" w:space="0" w:color="auto"/>
        <w:bottom w:val="none" w:sz="0" w:space="0" w:color="auto"/>
        <w:right w:val="none" w:sz="0" w:space="0" w:color="auto"/>
      </w:divBdr>
    </w:div>
    <w:div w:id="898596833">
      <w:bodyDiv w:val="1"/>
      <w:marLeft w:val="0"/>
      <w:marRight w:val="0"/>
      <w:marTop w:val="0"/>
      <w:marBottom w:val="0"/>
      <w:divBdr>
        <w:top w:val="none" w:sz="0" w:space="0" w:color="auto"/>
        <w:left w:val="none" w:sz="0" w:space="0" w:color="auto"/>
        <w:bottom w:val="none" w:sz="0" w:space="0" w:color="auto"/>
        <w:right w:val="none" w:sz="0" w:space="0" w:color="auto"/>
      </w:divBdr>
    </w:div>
    <w:div w:id="900483141">
      <w:bodyDiv w:val="1"/>
      <w:marLeft w:val="0"/>
      <w:marRight w:val="0"/>
      <w:marTop w:val="0"/>
      <w:marBottom w:val="0"/>
      <w:divBdr>
        <w:top w:val="none" w:sz="0" w:space="0" w:color="auto"/>
        <w:left w:val="none" w:sz="0" w:space="0" w:color="auto"/>
        <w:bottom w:val="none" w:sz="0" w:space="0" w:color="auto"/>
        <w:right w:val="none" w:sz="0" w:space="0" w:color="auto"/>
      </w:divBdr>
    </w:div>
    <w:div w:id="925503349">
      <w:bodyDiv w:val="1"/>
      <w:marLeft w:val="0"/>
      <w:marRight w:val="0"/>
      <w:marTop w:val="0"/>
      <w:marBottom w:val="0"/>
      <w:divBdr>
        <w:top w:val="none" w:sz="0" w:space="0" w:color="auto"/>
        <w:left w:val="none" w:sz="0" w:space="0" w:color="auto"/>
        <w:bottom w:val="none" w:sz="0" w:space="0" w:color="auto"/>
        <w:right w:val="none" w:sz="0" w:space="0" w:color="auto"/>
      </w:divBdr>
    </w:div>
    <w:div w:id="939678593">
      <w:bodyDiv w:val="1"/>
      <w:marLeft w:val="0"/>
      <w:marRight w:val="0"/>
      <w:marTop w:val="0"/>
      <w:marBottom w:val="0"/>
      <w:divBdr>
        <w:top w:val="none" w:sz="0" w:space="0" w:color="auto"/>
        <w:left w:val="none" w:sz="0" w:space="0" w:color="auto"/>
        <w:bottom w:val="none" w:sz="0" w:space="0" w:color="auto"/>
        <w:right w:val="none" w:sz="0" w:space="0" w:color="auto"/>
      </w:divBdr>
    </w:div>
    <w:div w:id="945388527">
      <w:bodyDiv w:val="1"/>
      <w:marLeft w:val="0"/>
      <w:marRight w:val="0"/>
      <w:marTop w:val="0"/>
      <w:marBottom w:val="0"/>
      <w:divBdr>
        <w:top w:val="none" w:sz="0" w:space="0" w:color="auto"/>
        <w:left w:val="none" w:sz="0" w:space="0" w:color="auto"/>
        <w:bottom w:val="none" w:sz="0" w:space="0" w:color="auto"/>
        <w:right w:val="none" w:sz="0" w:space="0" w:color="auto"/>
      </w:divBdr>
    </w:div>
    <w:div w:id="947548685">
      <w:bodyDiv w:val="1"/>
      <w:marLeft w:val="0"/>
      <w:marRight w:val="0"/>
      <w:marTop w:val="0"/>
      <w:marBottom w:val="0"/>
      <w:divBdr>
        <w:top w:val="none" w:sz="0" w:space="0" w:color="auto"/>
        <w:left w:val="none" w:sz="0" w:space="0" w:color="auto"/>
        <w:bottom w:val="none" w:sz="0" w:space="0" w:color="auto"/>
        <w:right w:val="none" w:sz="0" w:space="0" w:color="auto"/>
      </w:divBdr>
    </w:div>
    <w:div w:id="952328976">
      <w:bodyDiv w:val="1"/>
      <w:marLeft w:val="0"/>
      <w:marRight w:val="0"/>
      <w:marTop w:val="0"/>
      <w:marBottom w:val="0"/>
      <w:divBdr>
        <w:top w:val="none" w:sz="0" w:space="0" w:color="auto"/>
        <w:left w:val="none" w:sz="0" w:space="0" w:color="auto"/>
        <w:bottom w:val="none" w:sz="0" w:space="0" w:color="auto"/>
        <w:right w:val="none" w:sz="0" w:space="0" w:color="auto"/>
      </w:divBdr>
    </w:div>
    <w:div w:id="971667173">
      <w:bodyDiv w:val="1"/>
      <w:marLeft w:val="0"/>
      <w:marRight w:val="0"/>
      <w:marTop w:val="0"/>
      <w:marBottom w:val="0"/>
      <w:divBdr>
        <w:top w:val="none" w:sz="0" w:space="0" w:color="auto"/>
        <w:left w:val="none" w:sz="0" w:space="0" w:color="auto"/>
        <w:bottom w:val="none" w:sz="0" w:space="0" w:color="auto"/>
        <w:right w:val="none" w:sz="0" w:space="0" w:color="auto"/>
      </w:divBdr>
    </w:div>
    <w:div w:id="981498540">
      <w:bodyDiv w:val="1"/>
      <w:marLeft w:val="0"/>
      <w:marRight w:val="0"/>
      <w:marTop w:val="0"/>
      <w:marBottom w:val="0"/>
      <w:divBdr>
        <w:top w:val="none" w:sz="0" w:space="0" w:color="auto"/>
        <w:left w:val="none" w:sz="0" w:space="0" w:color="auto"/>
        <w:bottom w:val="none" w:sz="0" w:space="0" w:color="auto"/>
        <w:right w:val="none" w:sz="0" w:space="0" w:color="auto"/>
      </w:divBdr>
    </w:div>
    <w:div w:id="992871702">
      <w:bodyDiv w:val="1"/>
      <w:marLeft w:val="0"/>
      <w:marRight w:val="0"/>
      <w:marTop w:val="0"/>
      <w:marBottom w:val="0"/>
      <w:divBdr>
        <w:top w:val="none" w:sz="0" w:space="0" w:color="auto"/>
        <w:left w:val="none" w:sz="0" w:space="0" w:color="auto"/>
        <w:bottom w:val="none" w:sz="0" w:space="0" w:color="auto"/>
        <w:right w:val="none" w:sz="0" w:space="0" w:color="auto"/>
      </w:divBdr>
    </w:div>
    <w:div w:id="1007176503">
      <w:bodyDiv w:val="1"/>
      <w:marLeft w:val="0"/>
      <w:marRight w:val="0"/>
      <w:marTop w:val="0"/>
      <w:marBottom w:val="0"/>
      <w:divBdr>
        <w:top w:val="none" w:sz="0" w:space="0" w:color="auto"/>
        <w:left w:val="none" w:sz="0" w:space="0" w:color="auto"/>
        <w:bottom w:val="none" w:sz="0" w:space="0" w:color="auto"/>
        <w:right w:val="none" w:sz="0" w:space="0" w:color="auto"/>
      </w:divBdr>
    </w:div>
    <w:div w:id="1010958408">
      <w:bodyDiv w:val="1"/>
      <w:marLeft w:val="0"/>
      <w:marRight w:val="0"/>
      <w:marTop w:val="0"/>
      <w:marBottom w:val="0"/>
      <w:divBdr>
        <w:top w:val="none" w:sz="0" w:space="0" w:color="auto"/>
        <w:left w:val="none" w:sz="0" w:space="0" w:color="auto"/>
        <w:bottom w:val="none" w:sz="0" w:space="0" w:color="auto"/>
        <w:right w:val="none" w:sz="0" w:space="0" w:color="auto"/>
      </w:divBdr>
    </w:div>
    <w:div w:id="1028992193">
      <w:bodyDiv w:val="1"/>
      <w:marLeft w:val="0"/>
      <w:marRight w:val="0"/>
      <w:marTop w:val="0"/>
      <w:marBottom w:val="0"/>
      <w:divBdr>
        <w:top w:val="none" w:sz="0" w:space="0" w:color="auto"/>
        <w:left w:val="none" w:sz="0" w:space="0" w:color="auto"/>
        <w:bottom w:val="none" w:sz="0" w:space="0" w:color="auto"/>
        <w:right w:val="none" w:sz="0" w:space="0" w:color="auto"/>
      </w:divBdr>
    </w:div>
    <w:div w:id="1029406515">
      <w:bodyDiv w:val="1"/>
      <w:marLeft w:val="0"/>
      <w:marRight w:val="0"/>
      <w:marTop w:val="0"/>
      <w:marBottom w:val="0"/>
      <w:divBdr>
        <w:top w:val="none" w:sz="0" w:space="0" w:color="auto"/>
        <w:left w:val="none" w:sz="0" w:space="0" w:color="auto"/>
        <w:bottom w:val="none" w:sz="0" w:space="0" w:color="auto"/>
        <w:right w:val="none" w:sz="0" w:space="0" w:color="auto"/>
      </w:divBdr>
    </w:div>
    <w:div w:id="1060322662">
      <w:bodyDiv w:val="1"/>
      <w:marLeft w:val="0"/>
      <w:marRight w:val="0"/>
      <w:marTop w:val="0"/>
      <w:marBottom w:val="0"/>
      <w:divBdr>
        <w:top w:val="none" w:sz="0" w:space="0" w:color="auto"/>
        <w:left w:val="none" w:sz="0" w:space="0" w:color="auto"/>
        <w:bottom w:val="none" w:sz="0" w:space="0" w:color="auto"/>
        <w:right w:val="none" w:sz="0" w:space="0" w:color="auto"/>
      </w:divBdr>
    </w:div>
    <w:div w:id="1074015372">
      <w:bodyDiv w:val="1"/>
      <w:marLeft w:val="0"/>
      <w:marRight w:val="0"/>
      <w:marTop w:val="0"/>
      <w:marBottom w:val="0"/>
      <w:divBdr>
        <w:top w:val="none" w:sz="0" w:space="0" w:color="auto"/>
        <w:left w:val="none" w:sz="0" w:space="0" w:color="auto"/>
        <w:bottom w:val="none" w:sz="0" w:space="0" w:color="auto"/>
        <w:right w:val="none" w:sz="0" w:space="0" w:color="auto"/>
      </w:divBdr>
    </w:div>
    <w:div w:id="1074283170">
      <w:bodyDiv w:val="1"/>
      <w:marLeft w:val="0"/>
      <w:marRight w:val="0"/>
      <w:marTop w:val="0"/>
      <w:marBottom w:val="0"/>
      <w:divBdr>
        <w:top w:val="none" w:sz="0" w:space="0" w:color="auto"/>
        <w:left w:val="none" w:sz="0" w:space="0" w:color="auto"/>
        <w:bottom w:val="none" w:sz="0" w:space="0" w:color="auto"/>
        <w:right w:val="none" w:sz="0" w:space="0" w:color="auto"/>
      </w:divBdr>
    </w:div>
    <w:div w:id="1074551884">
      <w:bodyDiv w:val="1"/>
      <w:marLeft w:val="0"/>
      <w:marRight w:val="0"/>
      <w:marTop w:val="0"/>
      <w:marBottom w:val="0"/>
      <w:divBdr>
        <w:top w:val="none" w:sz="0" w:space="0" w:color="auto"/>
        <w:left w:val="none" w:sz="0" w:space="0" w:color="auto"/>
        <w:bottom w:val="none" w:sz="0" w:space="0" w:color="auto"/>
        <w:right w:val="none" w:sz="0" w:space="0" w:color="auto"/>
      </w:divBdr>
    </w:div>
    <w:div w:id="1076708456">
      <w:bodyDiv w:val="1"/>
      <w:marLeft w:val="0"/>
      <w:marRight w:val="0"/>
      <w:marTop w:val="0"/>
      <w:marBottom w:val="0"/>
      <w:divBdr>
        <w:top w:val="none" w:sz="0" w:space="0" w:color="auto"/>
        <w:left w:val="none" w:sz="0" w:space="0" w:color="auto"/>
        <w:bottom w:val="none" w:sz="0" w:space="0" w:color="auto"/>
        <w:right w:val="none" w:sz="0" w:space="0" w:color="auto"/>
      </w:divBdr>
    </w:div>
    <w:div w:id="1085111501">
      <w:bodyDiv w:val="1"/>
      <w:marLeft w:val="0"/>
      <w:marRight w:val="0"/>
      <w:marTop w:val="0"/>
      <w:marBottom w:val="0"/>
      <w:divBdr>
        <w:top w:val="none" w:sz="0" w:space="0" w:color="auto"/>
        <w:left w:val="none" w:sz="0" w:space="0" w:color="auto"/>
        <w:bottom w:val="none" w:sz="0" w:space="0" w:color="auto"/>
        <w:right w:val="none" w:sz="0" w:space="0" w:color="auto"/>
      </w:divBdr>
    </w:div>
    <w:div w:id="1100881517">
      <w:bodyDiv w:val="1"/>
      <w:marLeft w:val="0"/>
      <w:marRight w:val="0"/>
      <w:marTop w:val="0"/>
      <w:marBottom w:val="0"/>
      <w:divBdr>
        <w:top w:val="none" w:sz="0" w:space="0" w:color="auto"/>
        <w:left w:val="none" w:sz="0" w:space="0" w:color="auto"/>
        <w:bottom w:val="none" w:sz="0" w:space="0" w:color="auto"/>
        <w:right w:val="none" w:sz="0" w:space="0" w:color="auto"/>
      </w:divBdr>
    </w:div>
    <w:div w:id="1107580396">
      <w:bodyDiv w:val="1"/>
      <w:marLeft w:val="0"/>
      <w:marRight w:val="0"/>
      <w:marTop w:val="0"/>
      <w:marBottom w:val="0"/>
      <w:divBdr>
        <w:top w:val="none" w:sz="0" w:space="0" w:color="auto"/>
        <w:left w:val="none" w:sz="0" w:space="0" w:color="auto"/>
        <w:bottom w:val="none" w:sz="0" w:space="0" w:color="auto"/>
        <w:right w:val="none" w:sz="0" w:space="0" w:color="auto"/>
      </w:divBdr>
    </w:div>
    <w:div w:id="1123423158">
      <w:bodyDiv w:val="1"/>
      <w:marLeft w:val="0"/>
      <w:marRight w:val="0"/>
      <w:marTop w:val="0"/>
      <w:marBottom w:val="0"/>
      <w:divBdr>
        <w:top w:val="none" w:sz="0" w:space="0" w:color="auto"/>
        <w:left w:val="none" w:sz="0" w:space="0" w:color="auto"/>
        <w:bottom w:val="none" w:sz="0" w:space="0" w:color="auto"/>
        <w:right w:val="none" w:sz="0" w:space="0" w:color="auto"/>
      </w:divBdr>
    </w:div>
    <w:div w:id="1125924581">
      <w:bodyDiv w:val="1"/>
      <w:marLeft w:val="0"/>
      <w:marRight w:val="0"/>
      <w:marTop w:val="0"/>
      <w:marBottom w:val="0"/>
      <w:divBdr>
        <w:top w:val="none" w:sz="0" w:space="0" w:color="auto"/>
        <w:left w:val="none" w:sz="0" w:space="0" w:color="auto"/>
        <w:bottom w:val="none" w:sz="0" w:space="0" w:color="auto"/>
        <w:right w:val="none" w:sz="0" w:space="0" w:color="auto"/>
      </w:divBdr>
    </w:div>
    <w:div w:id="1153062872">
      <w:bodyDiv w:val="1"/>
      <w:marLeft w:val="0"/>
      <w:marRight w:val="0"/>
      <w:marTop w:val="0"/>
      <w:marBottom w:val="0"/>
      <w:divBdr>
        <w:top w:val="none" w:sz="0" w:space="0" w:color="auto"/>
        <w:left w:val="none" w:sz="0" w:space="0" w:color="auto"/>
        <w:bottom w:val="none" w:sz="0" w:space="0" w:color="auto"/>
        <w:right w:val="none" w:sz="0" w:space="0" w:color="auto"/>
      </w:divBdr>
    </w:div>
    <w:div w:id="1167479072">
      <w:bodyDiv w:val="1"/>
      <w:marLeft w:val="0"/>
      <w:marRight w:val="0"/>
      <w:marTop w:val="0"/>
      <w:marBottom w:val="0"/>
      <w:divBdr>
        <w:top w:val="none" w:sz="0" w:space="0" w:color="auto"/>
        <w:left w:val="none" w:sz="0" w:space="0" w:color="auto"/>
        <w:bottom w:val="none" w:sz="0" w:space="0" w:color="auto"/>
        <w:right w:val="none" w:sz="0" w:space="0" w:color="auto"/>
      </w:divBdr>
    </w:div>
    <w:div w:id="1182477336">
      <w:bodyDiv w:val="1"/>
      <w:marLeft w:val="0"/>
      <w:marRight w:val="0"/>
      <w:marTop w:val="0"/>
      <w:marBottom w:val="0"/>
      <w:divBdr>
        <w:top w:val="none" w:sz="0" w:space="0" w:color="auto"/>
        <w:left w:val="none" w:sz="0" w:space="0" w:color="auto"/>
        <w:bottom w:val="none" w:sz="0" w:space="0" w:color="auto"/>
        <w:right w:val="none" w:sz="0" w:space="0" w:color="auto"/>
      </w:divBdr>
    </w:div>
    <w:div w:id="1191144576">
      <w:bodyDiv w:val="1"/>
      <w:marLeft w:val="0"/>
      <w:marRight w:val="0"/>
      <w:marTop w:val="0"/>
      <w:marBottom w:val="0"/>
      <w:divBdr>
        <w:top w:val="none" w:sz="0" w:space="0" w:color="auto"/>
        <w:left w:val="none" w:sz="0" w:space="0" w:color="auto"/>
        <w:bottom w:val="none" w:sz="0" w:space="0" w:color="auto"/>
        <w:right w:val="none" w:sz="0" w:space="0" w:color="auto"/>
      </w:divBdr>
    </w:div>
    <w:div w:id="1193420716">
      <w:bodyDiv w:val="1"/>
      <w:marLeft w:val="0"/>
      <w:marRight w:val="0"/>
      <w:marTop w:val="0"/>
      <w:marBottom w:val="0"/>
      <w:divBdr>
        <w:top w:val="none" w:sz="0" w:space="0" w:color="auto"/>
        <w:left w:val="none" w:sz="0" w:space="0" w:color="auto"/>
        <w:bottom w:val="none" w:sz="0" w:space="0" w:color="auto"/>
        <w:right w:val="none" w:sz="0" w:space="0" w:color="auto"/>
      </w:divBdr>
    </w:div>
    <w:div w:id="1206679997">
      <w:bodyDiv w:val="1"/>
      <w:marLeft w:val="0"/>
      <w:marRight w:val="0"/>
      <w:marTop w:val="0"/>
      <w:marBottom w:val="0"/>
      <w:divBdr>
        <w:top w:val="none" w:sz="0" w:space="0" w:color="auto"/>
        <w:left w:val="none" w:sz="0" w:space="0" w:color="auto"/>
        <w:bottom w:val="none" w:sz="0" w:space="0" w:color="auto"/>
        <w:right w:val="none" w:sz="0" w:space="0" w:color="auto"/>
      </w:divBdr>
    </w:div>
    <w:div w:id="1213881306">
      <w:bodyDiv w:val="1"/>
      <w:marLeft w:val="0"/>
      <w:marRight w:val="0"/>
      <w:marTop w:val="0"/>
      <w:marBottom w:val="0"/>
      <w:divBdr>
        <w:top w:val="none" w:sz="0" w:space="0" w:color="auto"/>
        <w:left w:val="none" w:sz="0" w:space="0" w:color="auto"/>
        <w:bottom w:val="none" w:sz="0" w:space="0" w:color="auto"/>
        <w:right w:val="none" w:sz="0" w:space="0" w:color="auto"/>
      </w:divBdr>
    </w:div>
    <w:div w:id="1264219102">
      <w:bodyDiv w:val="1"/>
      <w:marLeft w:val="0"/>
      <w:marRight w:val="0"/>
      <w:marTop w:val="0"/>
      <w:marBottom w:val="0"/>
      <w:divBdr>
        <w:top w:val="none" w:sz="0" w:space="0" w:color="auto"/>
        <w:left w:val="none" w:sz="0" w:space="0" w:color="auto"/>
        <w:bottom w:val="none" w:sz="0" w:space="0" w:color="auto"/>
        <w:right w:val="none" w:sz="0" w:space="0" w:color="auto"/>
      </w:divBdr>
    </w:div>
    <w:div w:id="1285693735">
      <w:bodyDiv w:val="1"/>
      <w:marLeft w:val="0"/>
      <w:marRight w:val="0"/>
      <w:marTop w:val="0"/>
      <w:marBottom w:val="0"/>
      <w:divBdr>
        <w:top w:val="none" w:sz="0" w:space="0" w:color="auto"/>
        <w:left w:val="none" w:sz="0" w:space="0" w:color="auto"/>
        <w:bottom w:val="none" w:sz="0" w:space="0" w:color="auto"/>
        <w:right w:val="none" w:sz="0" w:space="0" w:color="auto"/>
      </w:divBdr>
    </w:div>
    <w:div w:id="1302346761">
      <w:bodyDiv w:val="1"/>
      <w:marLeft w:val="0"/>
      <w:marRight w:val="0"/>
      <w:marTop w:val="0"/>
      <w:marBottom w:val="0"/>
      <w:divBdr>
        <w:top w:val="none" w:sz="0" w:space="0" w:color="auto"/>
        <w:left w:val="none" w:sz="0" w:space="0" w:color="auto"/>
        <w:bottom w:val="none" w:sz="0" w:space="0" w:color="auto"/>
        <w:right w:val="none" w:sz="0" w:space="0" w:color="auto"/>
      </w:divBdr>
    </w:div>
    <w:div w:id="1302691723">
      <w:bodyDiv w:val="1"/>
      <w:marLeft w:val="0"/>
      <w:marRight w:val="0"/>
      <w:marTop w:val="0"/>
      <w:marBottom w:val="0"/>
      <w:divBdr>
        <w:top w:val="none" w:sz="0" w:space="0" w:color="auto"/>
        <w:left w:val="none" w:sz="0" w:space="0" w:color="auto"/>
        <w:bottom w:val="none" w:sz="0" w:space="0" w:color="auto"/>
        <w:right w:val="none" w:sz="0" w:space="0" w:color="auto"/>
      </w:divBdr>
    </w:div>
    <w:div w:id="1309360077">
      <w:bodyDiv w:val="1"/>
      <w:marLeft w:val="0"/>
      <w:marRight w:val="0"/>
      <w:marTop w:val="0"/>
      <w:marBottom w:val="0"/>
      <w:divBdr>
        <w:top w:val="none" w:sz="0" w:space="0" w:color="auto"/>
        <w:left w:val="none" w:sz="0" w:space="0" w:color="auto"/>
        <w:bottom w:val="none" w:sz="0" w:space="0" w:color="auto"/>
        <w:right w:val="none" w:sz="0" w:space="0" w:color="auto"/>
      </w:divBdr>
    </w:div>
    <w:div w:id="1320302237">
      <w:bodyDiv w:val="1"/>
      <w:marLeft w:val="0"/>
      <w:marRight w:val="0"/>
      <w:marTop w:val="0"/>
      <w:marBottom w:val="0"/>
      <w:divBdr>
        <w:top w:val="none" w:sz="0" w:space="0" w:color="auto"/>
        <w:left w:val="none" w:sz="0" w:space="0" w:color="auto"/>
        <w:bottom w:val="none" w:sz="0" w:space="0" w:color="auto"/>
        <w:right w:val="none" w:sz="0" w:space="0" w:color="auto"/>
      </w:divBdr>
    </w:div>
    <w:div w:id="1323195498">
      <w:bodyDiv w:val="1"/>
      <w:marLeft w:val="0"/>
      <w:marRight w:val="0"/>
      <w:marTop w:val="0"/>
      <w:marBottom w:val="0"/>
      <w:divBdr>
        <w:top w:val="none" w:sz="0" w:space="0" w:color="auto"/>
        <w:left w:val="none" w:sz="0" w:space="0" w:color="auto"/>
        <w:bottom w:val="none" w:sz="0" w:space="0" w:color="auto"/>
        <w:right w:val="none" w:sz="0" w:space="0" w:color="auto"/>
      </w:divBdr>
    </w:div>
    <w:div w:id="1332948307">
      <w:bodyDiv w:val="1"/>
      <w:marLeft w:val="0"/>
      <w:marRight w:val="0"/>
      <w:marTop w:val="0"/>
      <w:marBottom w:val="0"/>
      <w:divBdr>
        <w:top w:val="none" w:sz="0" w:space="0" w:color="auto"/>
        <w:left w:val="none" w:sz="0" w:space="0" w:color="auto"/>
        <w:bottom w:val="none" w:sz="0" w:space="0" w:color="auto"/>
        <w:right w:val="none" w:sz="0" w:space="0" w:color="auto"/>
      </w:divBdr>
    </w:div>
    <w:div w:id="1340427322">
      <w:bodyDiv w:val="1"/>
      <w:marLeft w:val="0"/>
      <w:marRight w:val="0"/>
      <w:marTop w:val="0"/>
      <w:marBottom w:val="0"/>
      <w:divBdr>
        <w:top w:val="none" w:sz="0" w:space="0" w:color="auto"/>
        <w:left w:val="none" w:sz="0" w:space="0" w:color="auto"/>
        <w:bottom w:val="none" w:sz="0" w:space="0" w:color="auto"/>
        <w:right w:val="none" w:sz="0" w:space="0" w:color="auto"/>
      </w:divBdr>
    </w:div>
    <w:div w:id="1340884646">
      <w:bodyDiv w:val="1"/>
      <w:marLeft w:val="0"/>
      <w:marRight w:val="0"/>
      <w:marTop w:val="0"/>
      <w:marBottom w:val="0"/>
      <w:divBdr>
        <w:top w:val="none" w:sz="0" w:space="0" w:color="auto"/>
        <w:left w:val="none" w:sz="0" w:space="0" w:color="auto"/>
        <w:bottom w:val="none" w:sz="0" w:space="0" w:color="auto"/>
        <w:right w:val="none" w:sz="0" w:space="0" w:color="auto"/>
      </w:divBdr>
    </w:div>
    <w:div w:id="1344358661">
      <w:bodyDiv w:val="1"/>
      <w:marLeft w:val="0"/>
      <w:marRight w:val="0"/>
      <w:marTop w:val="0"/>
      <w:marBottom w:val="0"/>
      <w:divBdr>
        <w:top w:val="none" w:sz="0" w:space="0" w:color="auto"/>
        <w:left w:val="none" w:sz="0" w:space="0" w:color="auto"/>
        <w:bottom w:val="none" w:sz="0" w:space="0" w:color="auto"/>
        <w:right w:val="none" w:sz="0" w:space="0" w:color="auto"/>
      </w:divBdr>
    </w:div>
    <w:div w:id="1362852262">
      <w:bodyDiv w:val="1"/>
      <w:marLeft w:val="0"/>
      <w:marRight w:val="0"/>
      <w:marTop w:val="0"/>
      <w:marBottom w:val="0"/>
      <w:divBdr>
        <w:top w:val="none" w:sz="0" w:space="0" w:color="auto"/>
        <w:left w:val="none" w:sz="0" w:space="0" w:color="auto"/>
        <w:bottom w:val="none" w:sz="0" w:space="0" w:color="auto"/>
        <w:right w:val="none" w:sz="0" w:space="0" w:color="auto"/>
      </w:divBdr>
    </w:div>
    <w:div w:id="1368683024">
      <w:bodyDiv w:val="1"/>
      <w:marLeft w:val="0"/>
      <w:marRight w:val="0"/>
      <w:marTop w:val="0"/>
      <w:marBottom w:val="0"/>
      <w:divBdr>
        <w:top w:val="none" w:sz="0" w:space="0" w:color="auto"/>
        <w:left w:val="none" w:sz="0" w:space="0" w:color="auto"/>
        <w:bottom w:val="none" w:sz="0" w:space="0" w:color="auto"/>
        <w:right w:val="none" w:sz="0" w:space="0" w:color="auto"/>
      </w:divBdr>
    </w:div>
    <w:div w:id="1382636011">
      <w:bodyDiv w:val="1"/>
      <w:marLeft w:val="0"/>
      <w:marRight w:val="0"/>
      <w:marTop w:val="0"/>
      <w:marBottom w:val="0"/>
      <w:divBdr>
        <w:top w:val="none" w:sz="0" w:space="0" w:color="auto"/>
        <w:left w:val="none" w:sz="0" w:space="0" w:color="auto"/>
        <w:bottom w:val="none" w:sz="0" w:space="0" w:color="auto"/>
        <w:right w:val="none" w:sz="0" w:space="0" w:color="auto"/>
      </w:divBdr>
    </w:div>
    <w:div w:id="1388457072">
      <w:bodyDiv w:val="1"/>
      <w:marLeft w:val="0"/>
      <w:marRight w:val="0"/>
      <w:marTop w:val="0"/>
      <w:marBottom w:val="0"/>
      <w:divBdr>
        <w:top w:val="none" w:sz="0" w:space="0" w:color="auto"/>
        <w:left w:val="none" w:sz="0" w:space="0" w:color="auto"/>
        <w:bottom w:val="none" w:sz="0" w:space="0" w:color="auto"/>
        <w:right w:val="none" w:sz="0" w:space="0" w:color="auto"/>
      </w:divBdr>
    </w:div>
    <w:div w:id="1389722086">
      <w:bodyDiv w:val="1"/>
      <w:marLeft w:val="0"/>
      <w:marRight w:val="0"/>
      <w:marTop w:val="0"/>
      <w:marBottom w:val="0"/>
      <w:divBdr>
        <w:top w:val="none" w:sz="0" w:space="0" w:color="auto"/>
        <w:left w:val="none" w:sz="0" w:space="0" w:color="auto"/>
        <w:bottom w:val="none" w:sz="0" w:space="0" w:color="auto"/>
        <w:right w:val="none" w:sz="0" w:space="0" w:color="auto"/>
      </w:divBdr>
    </w:div>
    <w:div w:id="1421557886">
      <w:bodyDiv w:val="1"/>
      <w:marLeft w:val="0"/>
      <w:marRight w:val="0"/>
      <w:marTop w:val="0"/>
      <w:marBottom w:val="0"/>
      <w:divBdr>
        <w:top w:val="none" w:sz="0" w:space="0" w:color="auto"/>
        <w:left w:val="none" w:sz="0" w:space="0" w:color="auto"/>
        <w:bottom w:val="none" w:sz="0" w:space="0" w:color="auto"/>
        <w:right w:val="none" w:sz="0" w:space="0" w:color="auto"/>
      </w:divBdr>
    </w:div>
    <w:div w:id="1433821131">
      <w:bodyDiv w:val="1"/>
      <w:marLeft w:val="0"/>
      <w:marRight w:val="0"/>
      <w:marTop w:val="0"/>
      <w:marBottom w:val="0"/>
      <w:divBdr>
        <w:top w:val="none" w:sz="0" w:space="0" w:color="auto"/>
        <w:left w:val="none" w:sz="0" w:space="0" w:color="auto"/>
        <w:bottom w:val="none" w:sz="0" w:space="0" w:color="auto"/>
        <w:right w:val="none" w:sz="0" w:space="0" w:color="auto"/>
      </w:divBdr>
    </w:div>
    <w:div w:id="1440949041">
      <w:bodyDiv w:val="1"/>
      <w:marLeft w:val="0"/>
      <w:marRight w:val="0"/>
      <w:marTop w:val="0"/>
      <w:marBottom w:val="0"/>
      <w:divBdr>
        <w:top w:val="none" w:sz="0" w:space="0" w:color="auto"/>
        <w:left w:val="none" w:sz="0" w:space="0" w:color="auto"/>
        <w:bottom w:val="none" w:sz="0" w:space="0" w:color="auto"/>
        <w:right w:val="none" w:sz="0" w:space="0" w:color="auto"/>
      </w:divBdr>
    </w:div>
    <w:div w:id="1442069661">
      <w:bodyDiv w:val="1"/>
      <w:marLeft w:val="0"/>
      <w:marRight w:val="0"/>
      <w:marTop w:val="0"/>
      <w:marBottom w:val="0"/>
      <w:divBdr>
        <w:top w:val="none" w:sz="0" w:space="0" w:color="auto"/>
        <w:left w:val="none" w:sz="0" w:space="0" w:color="auto"/>
        <w:bottom w:val="none" w:sz="0" w:space="0" w:color="auto"/>
        <w:right w:val="none" w:sz="0" w:space="0" w:color="auto"/>
      </w:divBdr>
    </w:div>
    <w:div w:id="1452279789">
      <w:bodyDiv w:val="1"/>
      <w:marLeft w:val="0"/>
      <w:marRight w:val="0"/>
      <w:marTop w:val="0"/>
      <w:marBottom w:val="0"/>
      <w:divBdr>
        <w:top w:val="none" w:sz="0" w:space="0" w:color="auto"/>
        <w:left w:val="none" w:sz="0" w:space="0" w:color="auto"/>
        <w:bottom w:val="none" w:sz="0" w:space="0" w:color="auto"/>
        <w:right w:val="none" w:sz="0" w:space="0" w:color="auto"/>
      </w:divBdr>
    </w:div>
    <w:div w:id="1453092064">
      <w:bodyDiv w:val="1"/>
      <w:marLeft w:val="0"/>
      <w:marRight w:val="0"/>
      <w:marTop w:val="0"/>
      <w:marBottom w:val="0"/>
      <w:divBdr>
        <w:top w:val="none" w:sz="0" w:space="0" w:color="auto"/>
        <w:left w:val="none" w:sz="0" w:space="0" w:color="auto"/>
        <w:bottom w:val="none" w:sz="0" w:space="0" w:color="auto"/>
        <w:right w:val="none" w:sz="0" w:space="0" w:color="auto"/>
      </w:divBdr>
    </w:div>
    <w:div w:id="1454324243">
      <w:bodyDiv w:val="1"/>
      <w:marLeft w:val="0"/>
      <w:marRight w:val="0"/>
      <w:marTop w:val="0"/>
      <w:marBottom w:val="0"/>
      <w:divBdr>
        <w:top w:val="none" w:sz="0" w:space="0" w:color="auto"/>
        <w:left w:val="none" w:sz="0" w:space="0" w:color="auto"/>
        <w:bottom w:val="none" w:sz="0" w:space="0" w:color="auto"/>
        <w:right w:val="none" w:sz="0" w:space="0" w:color="auto"/>
      </w:divBdr>
    </w:div>
    <w:div w:id="1455519323">
      <w:bodyDiv w:val="1"/>
      <w:marLeft w:val="0"/>
      <w:marRight w:val="0"/>
      <w:marTop w:val="0"/>
      <w:marBottom w:val="0"/>
      <w:divBdr>
        <w:top w:val="none" w:sz="0" w:space="0" w:color="auto"/>
        <w:left w:val="none" w:sz="0" w:space="0" w:color="auto"/>
        <w:bottom w:val="none" w:sz="0" w:space="0" w:color="auto"/>
        <w:right w:val="none" w:sz="0" w:space="0" w:color="auto"/>
      </w:divBdr>
    </w:div>
    <w:div w:id="1458840644">
      <w:bodyDiv w:val="1"/>
      <w:marLeft w:val="0"/>
      <w:marRight w:val="0"/>
      <w:marTop w:val="0"/>
      <w:marBottom w:val="0"/>
      <w:divBdr>
        <w:top w:val="none" w:sz="0" w:space="0" w:color="auto"/>
        <w:left w:val="none" w:sz="0" w:space="0" w:color="auto"/>
        <w:bottom w:val="none" w:sz="0" w:space="0" w:color="auto"/>
        <w:right w:val="none" w:sz="0" w:space="0" w:color="auto"/>
      </w:divBdr>
    </w:div>
    <w:div w:id="1469786375">
      <w:bodyDiv w:val="1"/>
      <w:marLeft w:val="0"/>
      <w:marRight w:val="0"/>
      <w:marTop w:val="0"/>
      <w:marBottom w:val="0"/>
      <w:divBdr>
        <w:top w:val="none" w:sz="0" w:space="0" w:color="auto"/>
        <w:left w:val="none" w:sz="0" w:space="0" w:color="auto"/>
        <w:bottom w:val="none" w:sz="0" w:space="0" w:color="auto"/>
        <w:right w:val="none" w:sz="0" w:space="0" w:color="auto"/>
      </w:divBdr>
    </w:div>
    <w:div w:id="1469977991">
      <w:bodyDiv w:val="1"/>
      <w:marLeft w:val="0"/>
      <w:marRight w:val="0"/>
      <w:marTop w:val="0"/>
      <w:marBottom w:val="0"/>
      <w:divBdr>
        <w:top w:val="none" w:sz="0" w:space="0" w:color="auto"/>
        <w:left w:val="none" w:sz="0" w:space="0" w:color="auto"/>
        <w:bottom w:val="none" w:sz="0" w:space="0" w:color="auto"/>
        <w:right w:val="none" w:sz="0" w:space="0" w:color="auto"/>
      </w:divBdr>
    </w:div>
    <w:div w:id="1471484212">
      <w:bodyDiv w:val="1"/>
      <w:marLeft w:val="0"/>
      <w:marRight w:val="0"/>
      <w:marTop w:val="0"/>
      <w:marBottom w:val="0"/>
      <w:divBdr>
        <w:top w:val="none" w:sz="0" w:space="0" w:color="auto"/>
        <w:left w:val="none" w:sz="0" w:space="0" w:color="auto"/>
        <w:bottom w:val="none" w:sz="0" w:space="0" w:color="auto"/>
        <w:right w:val="none" w:sz="0" w:space="0" w:color="auto"/>
      </w:divBdr>
    </w:div>
    <w:div w:id="1515727148">
      <w:bodyDiv w:val="1"/>
      <w:marLeft w:val="0"/>
      <w:marRight w:val="0"/>
      <w:marTop w:val="0"/>
      <w:marBottom w:val="0"/>
      <w:divBdr>
        <w:top w:val="none" w:sz="0" w:space="0" w:color="auto"/>
        <w:left w:val="none" w:sz="0" w:space="0" w:color="auto"/>
        <w:bottom w:val="none" w:sz="0" w:space="0" w:color="auto"/>
        <w:right w:val="none" w:sz="0" w:space="0" w:color="auto"/>
      </w:divBdr>
    </w:div>
    <w:div w:id="1528328754">
      <w:bodyDiv w:val="1"/>
      <w:marLeft w:val="0"/>
      <w:marRight w:val="0"/>
      <w:marTop w:val="0"/>
      <w:marBottom w:val="0"/>
      <w:divBdr>
        <w:top w:val="none" w:sz="0" w:space="0" w:color="auto"/>
        <w:left w:val="none" w:sz="0" w:space="0" w:color="auto"/>
        <w:bottom w:val="none" w:sz="0" w:space="0" w:color="auto"/>
        <w:right w:val="none" w:sz="0" w:space="0" w:color="auto"/>
      </w:divBdr>
    </w:div>
    <w:div w:id="1532955782">
      <w:bodyDiv w:val="1"/>
      <w:marLeft w:val="0"/>
      <w:marRight w:val="0"/>
      <w:marTop w:val="0"/>
      <w:marBottom w:val="0"/>
      <w:divBdr>
        <w:top w:val="none" w:sz="0" w:space="0" w:color="auto"/>
        <w:left w:val="none" w:sz="0" w:space="0" w:color="auto"/>
        <w:bottom w:val="none" w:sz="0" w:space="0" w:color="auto"/>
        <w:right w:val="none" w:sz="0" w:space="0" w:color="auto"/>
      </w:divBdr>
    </w:div>
    <w:div w:id="1579947635">
      <w:bodyDiv w:val="1"/>
      <w:marLeft w:val="0"/>
      <w:marRight w:val="0"/>
      <w:marTop w:val="0"/>
      <w:marBottom w:val="0"/>
      <w:divBdr>
        <w:top w:val="none" w:sz="0" w:space="0" w:color="auto"/>
        <w:left w:val="none" w:sz="0" w:space="0" w:color="auto"/>
        <w:bottom w:val="none" w:sz="0" w:space="0" w:color="auto"/>
        <w:right w:val="none" w:sz="0" w:space="0" w:color="auto"/>
      </w:divBdr>
    </w:div>
    <w:div w:id="1597834399">
      <w:bodyDiv w:val="1"/>
      <w:marLeft w:val="0"/>
      <w:marRight w:val="0"/>
      <w:marTop w:val="0"/>
      <w:marBottom w:val="0"/>
      <w:divBdr>
        <w:top w:val="none" w:sz="0" w:space="0" w:color="auto"/>
        <w:left w:val="none" w:sz="0" w:space="0" w:color="auto"/>
        <w:bottom w:val="none" w:sz="0" w:space="0" w:color="auto"/>
        <w:right w:val="none" w:sz="0" w:space="0" w:color="auto"/>
      </w:divBdr>
    </w:div>
    <w:div w:id="1625043150">
      <w:bodyDiv w:val="1"/>
      <w:marLeft w:val="0"/>
      <w:marRight w:val="0"/>
      <w:marTop w:val="0"/>
      <w:marBottom w:val="0"/>
      <w:divBdr>
        <w:top w:val="none" w:sz="0" w:space="0" w:color="auto"/>
        <w:left w:val="none" w:sz="0" w:space="0" w:color="auto"/>
        <w:bottom w:val="none" w:sz="0" w:space="0" w:color="auto"/>
        <w:right w:val="none" w:sz="0" w:space="0" w:color="auto"/>
      </w:divBdr>
    </w:div>
    <w:div w:id="1639912641">
      <w:bodyDiv w:val="1"/>
      <w:marLeft w:val="0"/>
      <w:marRight w:val="0"/>
      <w:marTop w:val="0"/>
      <w:marBottom w:val="0"/>
      <w:divBdr>
        <w:top w:val="none" w:sz="0" w:space="0" w:color="auto"/>
        <w:left w:val="none" w:sz="0" w:space="0" w:color="auto"/>
        <w:bottom w:val="none" w:sz="0" w:space="0" w:color="auto"/>
        <w:right w:val="none" w:sz="0" w:space="0" w:color="auto"/>
      </w:divBdr>
    </w:div>
    <w:div w:id="1647204542">
      <w:bodyDiv w:val="1"/>
      <w:marLeft w:val="0"/>
      <w:marRight w:val="0"/>
      <w:marTop w:val="0"/>
      <w:marBottom w:val="0"/>
      <w:divBdr>
        <w:top w:val="none" w:sz="0" w:space="0" w:color="auto"/>
        <w:left w:val="none" w:sz="0" w:space="0" w:color="auto"/>
        <w:bottom w:val="none" w:sz="0" w:space="0" w:color="auto"/>
        <w:right w:val="none" w:sz="0" w:space="0" w:color="auto"/>
      </w:divBdr>
    </w:div>
    <w:div w:id="1648512991">
      <w:bodyDiv w:val="1"/>
      <w:marLeft w:val="0"/>
      <w:marRight w:val="0"/>
      <w:marTop w:val="0"/>
      <w:marBottom w:val="0"/>
      <w:divBdr>
        <w:top w:val="none" w:sz="0" w:space="0" w:color="auto"/>
        <w:left w:val="none" w:sz="0" w:space="0" w:color="auto"/>
        <w:bottom w:val="none" w:sz="0" w:space="0" w:color="auto"/>
        <w:right w:val="none" w:sz="0" w:space="0" w:color="auto"/>
      </w:divBdr>
    </w:div>
    <w:div w:id="1649631782">
      <w:bodyDiv w:val="1"/>
      <w:marLeft w:val="0"/>
      <w:marRight w:val="0"/>
      <w:marTop w:val="0"/>
      <w:marBottom w:val="0"/>
      <w:divBdr>
        <w:top w:val="none" w:sz="0" w:space="0" w:color="auto"/>
        <w:left w:val="none" w:sz="0" w:space="0" w:color="auto"/>
        <w:bottom w:val="none" w:sz="0" w:space="0" w:color="auto"/>
        <w:right w:val="none" w:sz="0" w:space="0" w:color="auto"/>
      </w:divBdr>
    </w:div>
    <w:div w:id="1659961791">
      <w:bodyDiv w:val="1"/>
      <w:marLeft w:val="0"/>
      <w:marRight w:val="0"/>
      <w:marTop w:val="0"/>
      <w:marBottom w:val="0"/>
      <w:divBdr>
        <w:top w:val="none" w:sz="0" w:space="0" w:color="auto"/>
        <w:left w:val="none" w:sz="0" w:space="0" w:color="auto"/>
        <w:bottom w:val="none" w:sz="0" w:space="0" w:color="auto"/>
        <w:right w:val="none" w:sz="0" w:space="0" w:color="auto"/>
      </w:divBdr>
    </w:div>
    <w:div w:id="1665352404">
      <w:bodyDiv w:val="1"/>
      <w:marLeft w:val="0"/>
      <w:marRight w:val="0"/>
      <w:marTop w:val="0"/>
      <w:marBottom w:val="0"/>
      <w:divBdr>
        <w:top w:val="none" w:sz="0" w:space="0" w:color="auto"/>
        <w:left w:val="none" w:sz="0" w:space="0" w:color="auto"/>
        <w:bottom w:val="none" w:sz="0" w:space="0" w:color="auto"/>
        <w:right w:val="none" w:sz="0" w:space="0" w:color="auto"/>
      </w:divBdr>
    </w:div>
    <w:div w:id="1665469173">
      <w:bodyDiv w:val="1"/>
      <w:marLeft w:val="0"/>
      <w:marRight w:val="0"/>
      <w:marTop w:val="0"/>
      <w:marBottom w:val="0"/>
      <w:divBdr>
        <w:top w:val="none" w:sz="0" w:space="0" w:color="auto"/>
        <w:left w:val="none" w:sz="0" w:space="0" w:color="auto"/>
        <w:bottom w:val="none" w:sz="0" w:space="0" w:color="auto"/>
        <w:right w:val="none" w:sz="0" w:space="0" w:color="auto"/>
      </w:divBdr>
    </w:div>
    <w:div w:id="1672298570">
      <w:bodyDiv w:val="1"/>
      <w:marLeft w:val="0"/>
      <w:marRight w:val="0"/>
      <w:marTop w:val="0"/>
      <w:marBottom w:val="0"/>
      <w:divBdr>
        <w:top w:val="none" w:sz="0" w:space="0" w:color="auto"/>
        <w:left w:val="none" w:sz="0" w:space="0" w:color="auto"/>
        <w:bottom w:val="none" w:sz="0" w:space="0" w:color="auto"/>
        <w:right w:val="none" w:sz="0" w:space="0" w:color="auto"/>
      </w:divBdr>
    </w:div>
    <w:div w:id="1674527701">
      <w:bodyDiv w:val="1"/>
      <w:marLeft w:val="0"/>
      <w:marRight w:val="0"/>
      <w:marTop w:val="0"/>
      <w:marBottom w:val="0"/>
      <w:divBdr>
        <w:top w:val="none" w:sz="0" w:space="0" w:color="auto"/>
        <w:left w:val="none" w:sz="0" w:space="0" w:color="auto"/>
        <w:bottom w:val="none" w:sz="0" w:space="0" w:color="auto"/>
        <w:right w:val="none" w:sz="0" w:space="0" w:color="auto"/>
      </w:divBdr>
    </w:div>
    <w:div w:id="1684285259">
      <w:bodyDiv w:val="1"/>
      <w:marLeft w:val="0"/>
      <w:marRight w:val="0"/>
      <w:marTop w:val="0"/>
      <w:marBottom w:val="0"/>
      <w:divBdr>
        <w:top w:val="none" w:sz="0" w:space="0" w:color="auto"/>
        <w:left w:val="none" w:sz="0" w:space="0" w:color="auto"/>
        <w:bottom w:val="none" w:sz="0" w:space="0" w:color="auto"/>
        <w:right w:val="none" w:sz="0" w:space="0" w:color="auto"/>
      </w:divBdr>
    </w:div>
    <w:div w:id="1689679226">
      <w:bodyDiv w:val="1"/>
      <w:marLeft w:val="0"/>
      <w:marRight w:val="0"/>
      <w:marTop w:val="0"/>
      <w:marBottom w:val="0"/>
      <w:divBdr>
        <w:top w:val="none" w:sz="0" w:space="0" w:color="auto"/>
        <w:left w:val="none" w:sz="0" w:space="0" w:color="auto"/>
        <w:bottom w:val="none" w:sz="0" w:space="0" w:color="auto"/>
        <w:right w:val="none" w:sz="0" w:space="0" w:color="auto"/>
      </w:divBdr>
    </w:div>
    <w:div w:id="1689789806">
      <w:bodyDiv w:val="1"/>
      <w:marLeft w:val="0"/>
      <w:marRight w:val="0"/>
      <w:marTop w:val="0"/>
      <w:marBottom w:val="0"/>
      <w:divBdr>
        <w:top w:val="none" w:sz="0" w:space="0" w:color="auto"/>
        <w:left w:val="none" w:sz="0" w:space="0" w:color="auto"/>
        <w:bottom w:val="none" w:sz="0" w:space="0" w:color="auto"/>
        <w:right w:val="none" w:sz="0" w:space="0" w:color="auto"/>
      </w:divBdr>
    </w:div>
    <w:div w:id="1698968840">
      <w:bodyDiv w:val="1"/>
      <w:marLeft w:val="0"/>
      <w:marRight w:val="0"/>
      <w:marTop w:val="0"/>
      <w:marBottom w:val="0"/>
      <w:divBdr>
        <w:top w:val="none" w:sz="0" w:space="0" w:color="auto"/>
        <w:left w:val="none" w:sz="0" w:space="0" w:color="auto"/>
        <w:bottom w:val="none" w:sz="0" w:space="0" w:color="auto"/>
        <w:right w:val="none" w:sz="0" w:space="0" w:color="auto"/>
      </w:divBdr>
    </w:div>
    <w:div w:id="1710446835">
      <w:bodyDiv w:val="1"/>
      <w:marLeft w:val="0"/>
      <w:marRight w:val="0"/>
      <w:marTop w:val="0"/>
      <w:marBottom w:val="0"/>
      <w:divBdr>
        <w:top w:val="none" w:sz="0" w:space="0" w:color="auto"/>
        <w:left w:val="none" w:sz="0" w:space="0" w:color="auto"/>
        <w:bottom w:val="none" w:sz="0" w:space="0" w:color="auto"/>
        <w:right w:val="none" w:sz="0" w:space="0" w:color="auto"/>
      </w:divBdr>
    </w:div>
    <w:div w:id="1720084929">
      <w:bodyDiv w:val="1"/>
      <w:marLeft w:val="0"/>
      <w:marRight w:val="0"/>
      <w:marTop w:val="0"/>
      <w:marBottom w:val="0"/>
      <w:divBdr>
        <w:top w:val="none" w:sz="0" w:space="0" w:color="auto"/>
        <w:left w:val="none" w:sz="0" w:space="0" w:color="auto"/>
        <w:bottom w:val="none" w:sz="0" w:space="0" w:color="auto"/>
        <w:right w:val="none" w:sz="0" w:space="0" w:color="auto"/>
      </w:divBdr>
    </w:div>
    <w:div w:id="1746223678">
      <w:bodyDiv w:val="1"/>
      <w:marLeft w:val="0"/>
      <w:marRight w:val="0"/>
      <w:marTop w:val="0"/>
      <w:marBottom w:val="0"/>
      <w:divBdr>
        <w:top w:val="none" w:sz="0" w:space="0" w:color="auto"/>
        <w:left w:val="none" w:sz="0" w:space="0" w:color="auto"/>
        <w:bottom w:val="none" w:sz="0" w:space="0" w:color="auto"/>
        <w:right w:val="none" w:sz="0" w:space="0" w:color="auto"/>
      </w:divBdr>
    </w:div>
    <w:div w:id="1747874435">
      <w:bodyDiv w:val="1"/>
      <w:marLeft w:val="0"/>
      <w:marRight w:val="0"/>
      <w:marTop w:val="0"/>
      <w:marBottom w:val="0"/>
      <w:divBdr>
        <w:top w:val="none" w:sz="0" w:space="0" w:color="auto"/>
        <w:left w:val="none" w:sz="0" w:space="0" w:color="auto"/>
        <w:bottom w:val="none" w:sz="0" w:space="0" w:color="auto"/>
        <w:right w:val="none" w:sz="0" w:space="0" w:color="auto"/>
      </w:divBdr>
    </w:div>
    <w:div w:id="1760519484">
      <w:bodyDiv w:val="1"/>
      <w:marLeft w:val="0"/>
      <w:marRight w:val="0"/>
      <w:marTop w:val="0"/>
      <w:marBottom w:val="0"/>
      <w:divBdr>
        <w:top w:val="none" w:sz="0" w:space="0" w:color="auto"/>
        <w:left w:val="none" w:sz="0" w:space="0" w:color="auto"/>
        <w:bottom w:val="none" w:sz="0" w:space="0" w:color="auto"/>
        <w:right w:val="none" w:sz="0" w:space="0" w:color="auto"/>
      </w:divBdr>
    </w:div>
    <w:div w:id="1761557329">
      <w:bodyDiv w:val="1"/>
      <w:marLeft w:val="0"/>
      <w:marRight w:val="0"/>
      <w:marTop w:val="0"/>
      <w:marBottom w:val="0"/>
      <w:divBdr>
        <w:top w:val="none" w:sz="0" w:space="0" w:color="auto"/>
        <w:left w:val="none" w:sz="0" w:space="0" w:color="auto"/>
        <w:bottom w:val="none" w:sz="0" w:space="0" w:color="auto"/>
        <w:right w:val="none" w:sz="0" w:space="0" w:color="auto"/>
      </w:divBdr>
    </w:div>
    <w:div w:id="1768967517">
      <w:bodyDiv w:val="1"/>
      <w:marLeft w:val="0"/>
      <w:marRight w:val="0"/>
      <w:marTop w:val="0"/>
      <w:marBottom w:val="0"/>
      <w:divBdr>
        <w:top w:val="none" w:sz="0" w:space="0" w:color="auto"/>
        <w:left w:val="none" w:sz="0" w:space="0" w:color="auto"/>
        <w:bottom w:val="none" w:sz="0" w:space="0" w:color="auto"/>
        <w:right w:val="none" w:sz="0" w:space="0" w:color="auto"/>
      </w:divBdr>
    </w:div>
    <w:div w:id="1786462986">
      <w:bodyDiv w:val="1"/>
      <w:marLeft w:val="0"/>
      <w:marRight w:val="0"/>
      <w:marTop w:val="0"/>
      <w:marBottom w:val="0"/>
      <w:divBdr>
        <w:top w:val="none" w:sz="0" w:space="0" w:color="auto"/>
        <w:left w:val="none" w:sz="0" w:space="0" w:color="auto"/>
        <w:bottom w:val="none" w:sz="0" w:space="0" w:color="auto"/>
        <w:right w:val="none" w:sz="0" w:space="0" w:color="auto"/>
      </w:divBdr>
    </w:div>
    <w:div w:id="1790658717">
      <w:bodyDiv w:val="1"/>
      <w:marLeft w:val="0"/>
      <w:marRight w:val="0"/>
      <w:marTop w:val="0"/>
      <w:marBottom w:val="0"/>
      <w:divBdr>
        <w:top w:val="none" w:sz="0" w:space="0" w:color="auto"/>
        <w:left w:val="none" w:sz="0" w:space="0" w:color="auto"/>
        <w:bottom w:val="none" w:sz="0" w:space="0" w:color="auto"/>
        <w:right w:val="none" w:sz="0" w:space="0" w:color="auto"/>
      </w:divBdr>
    </w:div>
    <w:div w:id="1793474656">
      <w:bodyDiv w:val="1"/>
      <w:marLeft w:val="0"/>
      <w:marRight w:val="0"/>
      <w:marTop w:val="0"/>
      <w:marBottom w:val="0"/>
      <w:divBdr>
        <w:top w:val="none" w:sz="0" w:space="0" w:color="auto"/>
        <w:left w:val="none" w:sz="0" w:space="0" w:color="auto"/>
        <w:bottom w:val="none" w:sz="0" w:space="0" w:color="auto"/>
        <w:right w:val="none" w:sz="0" w:space="0" w:color="auto"/>
      </w:divBdr>
    </w:div>
    <w:div w:id="1799881844">
      <w:bodyDiv w:val="1"/>
      <w:marLeft w:val="0"/>
      <w:marRight w:val="0"/>
      <w:marTop w:val="0"/>
      <w:marBottom w:val="0"/>
      <w:divBdr>
        <w:top w:val="none" w:sz="0" w:space="0" w:color="auto"/>
        <w:left w:val="none" w:sz="0" w:space="0" w:color="auto"/>
        <w:bottom w:val="none" w:sz="0" w:space="0" w:color="auto"/>
        <w:right w:val="none" w:sz="0" w:space="0" w:color="auto"/>
      </w:divBdr>
    </w:div>
    <w:div w:id="1800147388">
      <w:bodyDiv w:val="1"/>
      <w:marLeft w:val="0"/>
      <w:marRight w:val="0"/>
      <w:marTop w:val="0"/>
      <w:marBottom w:val="0"/>
      <w:divBdr>
        <w:top w:val="none" w:sz="0" w:space="0" w:color="auto"/>
        <w:left w:val="none" w:sz="0" w:space="0" w:color="auto"/>
        <w:bottom w:val="none" w:sz="0" w:space="0" w:color="auto"/>
        <w:right w:val="none" w:sz="0" w:space="0" w:color="auto"/>
      </w:divBdr>
    </w:div>
    <w:div w:id="1805198120">
      <w:bodyDiv w:val="1"/>
      <w:marLeft w:val="0"/>
      <w:marRight w:val="0"/>
      <w:marTop w:val="0"/>
      <w:marBottom w:val="0"/>
      <w:divBdr>
        <w:top w:val="none" w:sz="0" w:space="0" w:color="auto"/>
        <w:left w:val="none" w:sz="0" w:space="0" w:color="auto"/>
        <w:bottom w:val="none" w:sz="0" w:space="0" w:color="auto"/>
        <w:right w:val="none" w:sz="0" w:space="0" w:color="auto"/>
      </w:divBdr>
    </w:div>
    <w:div w:id="1822652260">
      <w:bodyDiv w:val="1"/>
      <w:marLeft w:val="0"/>
      <w:marRight w:val="0"/>
      <w:marTop w:val="0"/>
      <w:marBottom w:val="0"/>
      <w:divBdr>
        <w:top w:val="none" w:sz="0" w:space="0" w:color="auto"/>
        <w:left w:val="none" w:sz="0" w:space="0" w:color="auto"/>
        <w:bottom w:val="none" w:sz="0" w:space="0" w:color="auto"/>
        <w:right w:val="none" w:sz="0" w:space="0" w:color="auto"/>
      </w:divBdr>
    </w:div>
    <w:div w:id="1828403715">
      <w:bodyDiv w:val="1"/>
      <w:marLeft w:val="0"/>
      <w:marRight w:val="0"/>
      <w:marTop w:val="0"/>
      <w:marBottom w:val="0"/>
      <w:divBdr>
        <w:top w:val="none" w:sz="0" w:space="0" w:color="auto"/>
        <w:left w:val="none" w:sz="0" w:space="0" w:color="auto"/>
        <w:bottom w:val="none" w:sz="0" w:space="0" w:color="auto"/>
        <w:right w:val="none" w:sz="0" w:space="0" w:color="auto"/>
      </w:divBdr>
    </w:div>
    <w:div w:id="1840735828">
      <w:bodyDiv w:val="1"/>
      <w:marLeft w:val="0"/>
      <w:marRight w:val="0"/>
      <w:marTop w:val="0"/>
      <w:marBottom w:val="0"/>
      <w:divBdr>
        <w:top w:val="none" w:sz="0" w:space="0" w:color="auto"/>
        <w:left w:val="none" w:sz="0" w:space="0" w:color="auto"/>
        <w:bottom w:val="none" w:sz="0" w:space="0" w:color="auto"/>
        <w:right w:val="none" w:sz="0" w:space="0" w:color="auto"/>
      </w:divBdr>
    </w:div>
    <w:div w:id="1841657010">
      <w:bodyDiv w:val="1"/>
      <w:marLeft w:val="0"/>
      <w:marRight w:val="0"/>
      <w:marTop w:val="0"/>
      <w:marBottom w:val="0"/>
      <w:divBdr>
        <w:top w:val="none" w:sz="0" w:space="0" w:color="auto"/>
        <w:left w:val="none" w:sz="0" w:space="0" w:color="auto"/>
        <w:bottom w:val="none" w:sz="0" w:space="0" w:color="auto"/>
        <w:right w:val="none" w:sz="0" w:space="0" w:color="auto"/>
      </w:divBdr>
    </w:div>
    <w:div w:id="1854029602">
      <w:bodyDiv w:val="1"/>
      <w:marLeft w:val="0"/>
      <w:marRight w:val="0"/>
      <w:marTop w:val="0"/>
      <w:marBottom w:val="0"/>
      <w:divBdr>
        <w:top w:val="none" w:sz="0" w:space="0" w:color="auto"/>
        <w:left w:val="none" w:sz="0" w:space="0" w:color="auto"/>
        <w:bottom w:val="none" w:sz="0" w:space="0" w:color="auto"/>
        <w:right w:val="none" w:sz="0" w:space="0" w:color="auto"/>
      </w:divBdr>
    </w:div>
    <w:div w:id="1863736364">
      <w:bodyDiv w:val="1"/>
      <w:marLeft w:val="0"/>
      <w:marRight w:val="0"/>
      <w:marTop w:val="0"/>
      <w:marBottom w:val="0"/>
      <w:divBdr>
        <w:top w:val="none" w:sz="0" w:space="0" w:color="auto"/>
        <w:left w:val="none" w:sz="0" w:space="0" w:color="auto"/>
        <w:bottom w:val="none" w:sz="0" w:space="0" w:color="auto"/>
        <w:right w:val="none" w:sz="0" w:space="0" w:color="auto"/>
      </w:divBdr>
    </w:div>
    <w:div w:id="1870145241">
      <w:bodyDiv w:val="1"/>
      <w:marLeft w:val="0"/>
      <w:marRight w:val="0"/>
      <w:marTop w:val="0"/>
      <w:marBottom w:val="0"/>
      <w:divBdr>
        <w:top w:val="none" w:sz="0" w:space="0" w:color="auto"/>
        <w:left w:val="none" w:sz="0" w:space="0" w:color="auto"/>
        <w:bottom w:val="none" w:sz="0" w:space="0" w:color="auto"/>
        <w:right w:val="none" w:sz="0" w:space="0" w:color="auto"/>
      </w:divBdr>
    </w:div>
    <w:div w:id="1880359050">
      <w:bodyDiv w:val="1"/>
      <w:marLeft w:val="0"/>
      <w:marRight w:val="0"/>
      <w:marTop w:val="0"/>
      <w:marBottom w:val="0"/>
      <w:divBdr>
        <w:top w:val="none" w:sz="0" w:space="0" w:color="auto"/>
        <w:left w:val="none" w:sz="0" w:space="0" w:color="auto"/>
        <w:bottom w:val="none" w:sz="0" w:space="0" w:color="auto"/>
        <w:right w:val="none" w:sz="0" w:space="0" w:color="auto"/>
      </w:divBdr>
    </w:div>
    <w:div w:id="1912234055">
      <w:bodyDiv w:val="1"/>
      <w:marLeft w:val="0"/>
      <w:marRight w:val="0"/>
      <w:marTop w:val="0"/>
      <w:marBottom w:val="0"/>
      <w:divBdr>
        <w:top w:val="none" w:sz="0" w:space="0" w:color="auto"/>
        <w:left w:val="none" w:sz="0" w:space="0" w:color="auto"/>
        <w:bottom w:val="none" w:sz="0" w:space="0" w:color="auto"/>
        <w:right w:val="none" w:sz="0" w:space="0" w:color="auto"/>
      </w:divBdr>
    </w:div>
    <w:div w:id="1918201076">
      <w:bodyDiv w:val="1"/>
      <w:marLeft w:val="0"/>
      <w:marRight w:val="0"/>
      <w:marTop w:val="0"/>
      <w:marBottom w:val="0"/>
      <w:divBdr>
        <w:top w:val="none" w:sz="0" w:space="0" w:color="auto"/>
        <w:left w:val="none" w:sz="0" w:space="0" w:color="auto"/>
        <w:bottom w:val="none" w:sz="0" w:space="0" w:color="auto"/>
        <w:right w:val="none" w:sz="0" w:space="0" w:color="auto"/>
      </w:divBdr>
    </w:div>
    <w:div w:id="1935091175">
      <w:bodyDiv w:val="1"/>
      <w:marLeft w:val="0"/>
      <w:marRight w:val="0"/>
      <w:marTop w:val="0"/>
      <w:marBottom w:val="0"/>
      <w:divBdr>
        <w:top w:val="none" w:sz="0" w:space="0" w:color="auto"/>
        <w:left w:val="none" w:sz="0" w:space="0" w:color="auto"/>
        <w:bottom w:val="none" w:sz="0" w:space="0" w:color="auto"/>
        <w:right w:val="none" w:sz="0" w:space="0" w:color="auto"/>
      </w:divBdr>
    </w:div>
    <w:div w:id="1936355215">
      <w:bodyDiv w:val="1"/>
      <w:marLeft w:val="0"/>
      <w:marRight w:val="0"/>
      <w:marTop w:val="0"/>
      <w:marBottom w:val="0"/>
      <w:divBdr>
        <w:top w:val="none" w:sz="0" w:space="0" w:color="auto"/>
        <w:left w:val="none" w:sz="0" w:space="0" w:color="auto"/>
        <w:bottom w:val="none" w:sz="0" w:space="0" w:color="auto"/>
        <w:right w:val="none" w:sz="0" w:space="0" w:color="auto"/>
      </w:divBdr>
    </w:div>
    <w:div w:id="1948461192">
      <w:bodyDiv w:val="1"/>
      <w:marLeft w:val="0"/>
      <w:marRight w:val="0"/>
      <w:marTop w:val="0"/>
      <w:marBottom w:val="0"/>
      <w:divBdr>
        <w:top w:val="none" w:sz="0" w:space="0" w:color="auto"/>
        <w:left w:val="none" w:sz="0" w:space="0" w:color="auto"/>
        <w:bottom w:val="none" w:sz="0" w:space="0" w:color="auto"/>
        <w:right w:val="none" w:sz="0" w:space="0" w:color="auto"/>
      </w:divBdr>
    </w:div>
    <w:div w:id="1959338874">
      <w:bodyDiv w:val="1"/>
      <w:marLeft w:val="0"/>
      <w:marRight w:val="0"/>
      <w:marTop w:val="0"/>
      <w:marBottom w:val="0"/>
      <w:divBdr>
        <w:top w:val="none" w:sz="0" w:space="0" w:color="auto"/>
        <w:left w:val="none" w:sz="0" w:space="0" w:color="auto"/>
        <w:bottom w:val="none" w:sz="0" w:space="0" w:color="auto"/>
        <w:right w:val="none" w:sz="0" w:space="0" w:color="auto"/>
      </w:divBdr>
    </w:div>
    <w:div w:id="1978794931">
      <w:bodyDiv w:val="1"/>
      <w:marLeft w:val="0"/>
      <w:marRight w:val="0"/>
      <w:marTop w:val="0"/>
      <w:marBottom w:val="0"/>
      <w:divBdr>
        <w:top w:val="none" w:sz="0" w:space="0" w:color="auto"/>
        <w:left w:val="none" w:sz="0" w:space="0" w:color="auto"/>
        <w:bottom w:val="none" w:sz="0" w:space="0" w:color="auto"/>
        <w:right w:val="none" w:sz="0" w:space="0" w:color="auto"/>
      </w:divBdr>
    </w:div>
    <w:div w:id="1985230592">
      <w:bodyDiv w:val="1"/>
      <w:marLeft w:val="0"/>
      <w:marRight w:val="0"/>
      <w:marTop w:val="0"/>
      <w:marBottom w:val="0"/>
      <w:divBdr>
        <w:top w:val="none" w:sz="0" w:space="0" w:color="auto"/>
        <w:left w:val="none" w:sz="0" w:space="0" w:color="auto"/>
        <w:bottom w:val="none" w:sz="0" w:space="0" w:color="auto"/>
        <w:right w:val="none" w:sz="0" w:space="0" w:color="auto"/>
      </w:divBdr>
    </w:div>
    <w:div w:id="1988627308">
      <w:bodyDiv w:val="1"/>
      <w:marLeft w:val="0"/>
      <w:marRight w:val="0"/>
      <w:marTop w:val="0"/>
      <w:marBottom w:val="0"/>
      <w:divBdr>
        <w:top w:val="none" w:sz="0" w:space="0" w:color="auto"/>
        <w:left w:val="none" w:sz="0" w:space="0" w:color="auto"/>
        <w:bottom w:val="none" w:sz="0" w:space="0" w:color="auto"/>
        <w:right w:val="none" w:sz="0" w:space="0" w:color="auto"/>
      </w:divBdr>
    </w:div>
    <w:div w:id="1996565839">
      <w:bodyDiv w:val="1"/>
      <w:marLeft w:val="0"/>
      <w:marRight w:val="0"/>
      <w:marTop w:val="0"/>
      <w:marBottom w:val="0"/>
      <w:divBdr>
        <w:top w:val="none" w:sz="0" w:space="0" w:color="auto"/>
        <w:left w:val="none" w:sz="0" w:space="0" w:color="auto"/>
        <w:bottom w:val="none" w:sz="0" w:space="0" w:color="auto"/>
        <w:right w:val="none" w:sz="0" w:space="0" w:color="auto"/>
      </w:divBdr>
    </w:div>
    <w:div w:id="2005276439">
      <w:bodyDiv w:val="1"/>
      <w:marLeft w:val="0"/>
      <w:marRight w:val="0"/>
      <w:marTop w:val="0"/>
      <w:marBottom w:val="0"/>
      <w:divBdr>
        <w:top w:val="none" w:sz="0" w:space="0" w:color="auto"/>
        <w:left w:val="none" w:sz="0" w:space="0" w:color="auto"/>
        <w:bottom w:val="none" w:sz="0" w:space="0" w:color="auto"/>
        <w:right w:val="none" w:sz="0" w:space="0" w:color="auto"/>
      </w:divBdr>
    </w:div>
    <w:div w:id="2005544109">
      <w:bodyDiv w:val="1"/>
      <w:marLeft w:val="0"/>
      <w:marRight w:val="0"/>
      <w:marTop w:val="0"/>
      <w:marBottom w:val="0"/>
      <w:divBdr>
        <w:top w:val="none" w:sz="0" w:space="0" w:color="auto"/>
        <w:left w:val="none" w:sz="0" w:space="0" w:color="auto"/>
        <w:bottom w:val="none" w:sz="0" w:space="0" w:color="auto"/>
        <w:right w:val="none" w:sz="0" w:space="0" w:color="auto"/>
      </w:divBdr>
    </w:div>
    <w:div w:id="2017148259">
      <w:bodyDiv w:val="1"/>
      <w:marLeft w:val="0"/>
      <w:marRight w:val="0"/>
      <w:marTop w:val="0"/>
      <w:marBottom w:val="0"/>
      <w:divBdr>
        <w:top w:val="none" w:sz="0" w:space="0" w:color="auto"/>
        <w:left w:val="none" w:sz="0" w:space="0" w:color="auto"/>
        <w:bottom w:val="none" w:sz="0" w:space="0" w:color="auto"/>
        <w:right w:val="none" w:sz="0" w:space="0" w:color="auto"/>
      </w:divBdr>
    </w:div>
    <w:div w:id="2033455017">
      <w:bodyDiv w:val="1"/>
      <w:marLeft w:val="0"/>
      <w:marRight w:val="0"/>
      <w:marTop w:val="0"/>
      <w:marBottom w:val="0"/>
      <w:divBdr>
        <w:top w:val="none" w:sz="0" w:space="0" w:color="auto"/>
        <w:left w:val="none" w:sz="0" w:space="0" w:color="auto"/>
        <w:bottom w:val="none" w:sz="0" w:space="0" w:color="auto"/>
        <w:right w:val="none" w:sz="0" w:space="0" w:color="auto"/>
      </w:divBdr>
    </w:div>
    <w:div w:id="2052072244">
      <w:bodyDiv w:val="1"/>
      <w:marLeft w:val="0"/>
      <w:marRight w:val="0"/>
      <w:marTop w:val="0"/>
      <w:marBottom w:val="0"/>
      <w:divBdr>
        <w:top w:val="none" w:sz="0" w:space="0" w:color="auto"/>
        <w:left w:val="none" w:sz="0" w:space="0" w:color="auto"/>
        <w:bottom w:val="none" w:sz="0" w:space="0" w:color="auto"/>
        <w:right w:val="none" w:sz="0" w:space="0" w:color="auto"/>
      </w:divBdr>
    </w:div>
    <w:div w:id="2057119406">
      <w:bodyDiv w:val="1"/>
      <w:marLeft w:val="0"/>
      <w:marRight w:val="0"/>
      <w:marTop w:val="0"/>
      <w:marBottom w:val="0"/>
      <w:divBdr>
        <w:top w:val="none" w:sz="0" w:space="0" w:color="auto"/>
        <w:left w:val="none" w:sz="0" w:space="0" w:color="auto"/>
        <w:bottom w:val="none" w:sz="0" w:space="0" w:color="auto"/>
        <w:right w:val="none" w:sz="0" w:space="0" w:color="auto"/>
      </w:divBdr>
    </w:div>
    <w:div w:id="2057391016">
      <w:bodyDiv w:val="1"/>
      <w:marLeft w:val="0"/>
      <w:marRight w:val="0"/>
      <w:marTop w:val="0"/>
      <w:marBottom w:val="0"/>
      <w:divBdr>
        <w:top w:val="none" w:sz="0" w:space="0" w:color="auto"/>
        <w:left w:val="none" w:sz="0" w:space="0" w:color="auto"/>
        <w:bottom w:val="none" w:sz="0" w:space="0" w:color="auto"/>
        <w:right w:val="none" w:sz="0" w:space="0" w:color="auto"/>
      </w:divBdr>
    </w:div>
    <w:div w:id="2061400811">
      <w:bodyDiv w:val="1"/>
      <w:marLeft w:val="0"/>
      <w:marRight w:val="0"/>
      <w:marTop w:val="0"/>
      <w:marBottom w:val="0"/>
      <w:divBdr>
        <w:top w:val="none" w:sz="0" w:space="0" w:color="auto"/>
        <w:left w:val="none" w:sz="0" w:space="0" w:color="auto"/>
        <w:bottom w:val="none" w:sz="0" w:space="0" w:color="auto"/>
        <w:right w:val="none" w:sz="0" w:space="0" w:color="auto"/>
      </w:divBdr>
    </w:div>
    <w:div w:id="2079093020">
      <w:bodyDiv w:val="1"/>
      <w:marLeft w:val="0"/>
      <w:marRight w:val="0"/>
      <w:marTop w:val="0"/>
      <w:marBottom w:val="0"/>
      <w:divBdr>
        <w:top w:val="none" w:sz="0" w:space="0" w:color="auto"/>
        <w:left w:val="none" w:sz="0" w:space="0" w:color="auto"/>
        <w:bottom w:val="none" w:sz="0" w:space="0" w:color="auto"/>
        <w:right w:val="none" w:sz="0" w:space="0" w:color="auto"/>
      </w:divBdr>
    </w:div>
    <w:div w:id="2099399027">
      <w:bodyDiv w:val="1"/>
      <w:marLeft w:val="0"/>
      <w:marRight w:val="0"/>
      <w:marTop w:val="0"/>
      <w:marBottom w:val="0"/>
      <w:divBdr>
        <w:top w:val="none" w:sz="0" w:space="0" w:color="auto"/>
        <w:left w:val="none" w:sz="0" w:space="0" w:color="auto"/>
        <w:bottom w:val="none" w:sz="0" w:space="0" w:color="auto"/>
        <w:right w:val="none" w:sz="0" w:space="0" w:color="auto"/>
      </w:divBdr>
    </w:div>
    <w:div w:id="2100757183">
      <w:bodyDiv w:val="1"/>
      <w:marLeft w:val="0"/>
      <w:marRight w:val="0"/>
      <w:marTop w:val="0"/>
      <w:marBottom w:val="0"/>
      <w:divBdr>
        <w:top w:val="none" w:sz="0" w:space="0" w:color="auto"/>
        <w:left w:val="none" w:sz="0" w:space="0" w:color="auto"/>
        <w:bottom w:val="none" w:sz="0" w:space="0" w:color="auto"/>
        <w:right w:val="none" w:sz="0" w:space="0" w:color="auto"/>
      </w:divBdr>
    </w:div>
    <w:div w:id="2113893853">
      <w:bodyDiv w:val="1"/>
      <w:marLeft w:val="0"/>
      <w:marRight w:val="0"/>
      <w:marTop w:val="0"/>
      <w:marBottom w:val="0"/>
      <w:divBdr>
        <w:top w:val="none" w:sz="0" w:space="0" w:color="auto"/>
        <w:left w:val="none" w:sz="0" w:space="0" w:color="auto"/>
        <w:bottom w:val="none" w:sz="0" w:space="0" w:color="auto"/>
        <w:right w:val="none" w:sz="0" w:space="0" w:color="auto"/>
      </w:divBdr>
    </w:div>
    <w:div w:id="2114789172">
      <w:bodyDiv w:val="1"/>
      <w:marLeft w:val="0"/>
      <w:marRight w:val="0"/>
      <w:marTop w:val="0"/>
      <w:marBottom w:val="0"/>
      <w:divBdr>
        <w:top w:val="none" w:sz="0" w:space="0" w:color="auto"/>
        <w:left w:val="none" w:sz="0" w:space="0" w:color="auto"/>
        <w:bottom w:val="none" w:sz="0" w:space="0" w:color="auto"/>
        <w:right w:val="none" w:sz="0" w:space="0" w:color="auto"/>
      </w:divBdr>
    </w:div>
    <w:div w:id="2123913358">
      <w:bodyDiv w:val="1"/>
      <w:marLeft w:val="0"/>
      <w:marRight w:val="0"/>
      <w:marTop w:val="0"/>
      <w:marBottom w:val="0"/>
      <w:divBdr>
        <w:top w:val="none" w:sz="0" w:space="0" w:color="auto"/>
        <w:left w:val="none" w:sz="0" w:space="0" w:color="auto"/>
        <w:bottom w:val="none" w:sz="0" w:space="0" w:color="auto"/>
        <w:right w:val="none" w:sz="0" w:space="0" w:color="auto"/>
      </w:divBdr>
    </w:div>
    <w:div w:id="2133133648">
      <w:bodyDiv w:val="1"/>
      <w:marLeft w:val="0"/>
      <w:marRight w:val="0"/>
      <w:marTop w:val="0"/>
      <w:marBottom w:val="0"/>
      <w:divBdr>
        <w:top w:val="none" w:sz="0" w:space="0" w:color="auto"/>
        <w:left w:val="none" w:sz="0" w:space="0" w:color="auto"/>
        <w:bottom w:val="none" w:sz="0" w:space="0" w:color="auto"/>
        <w:right w:val="none" w:sz="0" w:space="0" w:color="auto"/>
      </w:divBdr>
    </w:div>
    <w:div w:id="2133135576">
      <w:bodyDiv w:val="1"/>
      <w:marLeft w:val="0"/>
      <w:marRight w:val="0"/>
      <w:marTop w:val="0"/>
      <w:marBottom w:val="0"/>
      <w:divBdr>
        <w:top w:val="none" w:sz="0" w:space="0" w:color="auto"/>
        <w:left w:val="none" w:sz="0" w:space="0" w:color="auto"/>
        <w:bottom w:val="none" w:sz="0" w:space="0" w:color="auto"/>
        <w:right w:val="none" w:sz="0" w:space="0" w:color="auto"/>
      </w:divBdr>
    </w:div>
    <w:div w:id="2138377729">
      <w:bodyDiv w:val="1"/>
      <w:marLeft w:val="0"/>
      <w:marRight w:val="0"/>
      <w:marTop w:val="0"/>
      <w:marBottom w:val="0"/>
      <w:divBdr>
        <w:top w:val="none" w:sz="0" w:space="0" w:color="auto"/>
        <w:left w:val="none" w:sz="0" w:space="0" w:color="auto"/>
        <w:bottom w:val="none" w:sz="0" w:space="0" w:color="auto"/>
        <w:right w:val="none" w:sz="0" w:space="0" w:color="auto"/>
      </w:divBdr>
    </w:div>
    <w:div w:id="2140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id_post@cg.gov.ua"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mailto:office@ukrnaft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mailto:deko_post@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52289</Words>
  <Characters>29805</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81931</CharactersWithSpaces>
  <SharedDoc>false</SharedDoc>
  <HLinks>
    <vt:vector size="138" baseType="variant">
      <vt:variant>
        <vt:i4>68354132</vt:i4>
      </vt:variant>
      <vt:variant>
        <vt:i4>147</vt:i4>
      </vt:variant>
      <vt:variant>
        <vt:i4>0</vt:i4>
      </vt:variant>
      <vt:variant>
        <vt:i4>5</vt:i4>
      </vt:variant>
      <vt:variant>
        <vt:lpwstr>../../../../../../Костюк/Lilia_VIRT/disk_D/Anna/К_Syxodilske Sv_52_61_100/Docs/bases2_52_61_100.doc</vt:lpwstr>
      </vt:variant>
      <vt:variant>
        <vt:lpwstr>_Toc191185655#_Toc191185655</vt:lpwstr>
      </vt:variant>
      <vt:variant>
        <vt:i4>68354133</vt:i4>
      </vt:variant>
      <vt:variant>
        <vt:i4>144</vt:i4>
      </vt:variant>
      <vt:variant>
        <vt:i4>0</vt:i4>
      </vt:variant>
      <vt:variant>
        <vt:i4>5</vt:i4>
      </vt:variant>
      <vt:variant>
        <vt:lpwstr>../../../../../../Костюк/Lilia_VIRT/disk_D/Anna/К_Syxodilske Sv_52_61_100/Docs/bases2_52_61_100.doc</vt:lpwstr>
      </vt:variant>
      <vt:variant>
        <vt:lpwstr>_Toc191185654#_Toc191185654</vt:lpwstr>
      </vt:variant>
      <vt:variant>
        <vt:i4>6815751</vt:i4>
      </vt:variant>
      <vt:variant>
        <vt:i4>123</vt:i4>
      </vt:variant>
      <vt:variant>
        <vt:i4>0</vt:i4>
      </vt:variant>
      <vt:variant>
        <vt:i4>5</vt:i4>
      </vt:variant>
      <vt:variant>
        <vt:lpwstr>mailto:vgrz@cg.ukrtel.net</vt:lpwstr>
      </vt:variant>
      <vt:variant>
        <vt:lpwstr/>
      </vt:variant>
      <vt:variant>
        <vt:i4>1769524</vt:i4>
      </vt:variant>
      <vt:variant>
        <vt:i4>116</vt:i4>
      </vt:variant>
      <vt:variant>
        <vt:i4>0</vt:i4>
      </vt:variant>
      <vt:variant>
        <vt:i4>5</vt:i4>
      </vt:variant>
      <vt:variant>
        <vt:lpwstr/>
      </vt:variant>
      <vt:variant>
        <vt:lpwstr>_Toc366833214</vt:lpwstr>
      </vt:variant>
      <vt:variant>
        <vt:i4>1769524</vt:i4>
      </vt:variant>
      <vt:variant>
        <vt:i4>110</vt:i4>
      </vt:variant>
      <vt:variant>
        <vt:i4>0</vt:i4>
      </vt:variant>
      <vt:variant>
        <vt:i4>5</vt:i4>
      </vt:variant>
      <vt:variant>
        <vt:lpwstr/>
      </vt:variant>
      <vt:variant>
        <vt:lpwstr>_Toc366833213</vt:lpwstr>
      </vt:variant>
      <vt:variant>
        <vt:i4>1769524</vt:i4>
      </vt:variant>
      <vt:variant>
        <vt:i4>104</vt:i4>
      </vt:variant>
      <vt:variant>
        <vt:i4>0</vt:i4>
      </vt:variant>
      <vt:variant>
        <vt:i4>5</vt:i4>
      </vt:variant>
      <vt:variant>
        <vt:lpwstr/>
      </vt:variant>
      <vt:variant>
        <vt:lpwstr>_Toc366833212</vt:lpwstr>
      </vt:variant>
      <vt:variant>
        <vt:i4>1769524</vt:i4>
      </vt:variant>
      <vt:variant>
        <vt:i4>98</vt:i4>
      </vt:variant>
      <vt:variant>
        <vt:i4>0</vt:i4>
      </vt:variant>
      <vt:variant>
        <vt:i4>5</vt:i4>
      </vt:variant>
      <vt:variant>
        <vt:lpwstr/>
      </vt:variant>
      <vt:variant>
        <vt:lpwstr>_Toc366833211</vt:lpwstr>
      </vt:variant>
      <vt:variant>
        <vt:i4>1769524</vt:i4>
      </vt:variant>
      <vt:variant>
        <vt:i4>92</vt:i4>
      </vt:variant>
      <vt:variant>
        <vt:i4>0</vt:i4>
      </vt:variant>
      <vt:variant>
        <vt:i4>5</vt:i4>
      </vt:variant>
      <vt:variant>
        <vt:lpwstr/>
      </vt:variant>
      <vt:variant>
        <vt:lpwstr>_Toc366833210</vt:lpwstr>
      </vt:variant>
      <vt:variant>
        <vt:i4>1703988</vt:i4>
      </vt:variant>
      <vt:variant>
        <vt:i4>86</vt:i4>
      </vt:variant>
      <vt:variant>
        <vt:i4>0</vt:i4>
      </vt:variant>
      <vt:variant>
        <vt:i4>5</vt:i4>
      </vt:variant>
      <vt:variant>
        <vt:lpwstr/>
      </vt:variant>
      <vt:variant>
        <vt:lpwstr>_Toc366833209</vt:lpwstr>
      </vt:variant>
      <vt:variant>
        <vt:i4>1703988</vt:i4>
      </vt:variant>
      <vt:variant>
        <vt:i4>80</vt:i4>
      </vt:variant>
      <vt:variant>
        <vt:i4>0</vt:i4>
      </vt:variant>
      <vt:variant>
        <vt:i4>5</vt:i4>
      </vt:variant>
      <vt:variant>
        <vt:lpwstr/>
      </vt:variant>
      <vt:variant>
        <vt:lpwstr>_Toc366833208</vt:lpwstr>
      </vt:variant>
      <vt:variant>
        <vt:i4>1703988</vt:i4>
      </vt:variant>
      <vt:variant>
        <vt:i4>74</vt:i4>
      </vt:variant>
      <vt:variant>
        <vt:i4>0</vt:i4>
      </vt:variant>
      <vt:variant>
        <vt:i4>5</vt:i4>
      </vt:variant>
      <vt:variant>
        <vt:lpwstr/>
      </vt:variant>
      <vt:variant>
        <vt:lpwstr>_Toc366833207</vt:lpwstr>
      </vt:variant>
      <vt:variant>
        <vt:i4>1703988</vt:i4>
      </vt:variant>
      <vt:variant>
        <vt:i4>68</vt:i4>
      </vt:variant>
      <vt:variant>
        <vt:i4>0</vt:i4>
      </vt:variant>
      <vt:variant>
        <vt:i4>5</vt:i4>
      </vt:variant>
      <vt:variant>
        <vt:lpwstr/>
      </vt:variant>
      <vt:variant>
        <vt:lpwstr>_Toc366833206</vt:lpwstr>
      </vt:variant>
      <vt:variant>
        <vt:i4>1703988</vt:i4>
      </vt:variant>
      <vt:variant>
        <vt:i4>62</vt:i4>
      </vt:variant>
      <vt:variant>
        <vt:i4>0</vt:i4>
      </vt:variant>
      <vt:variant>
        <vt:i4>5</vt:i4>
      </vt:variant>
      <vt:variant>
        <vt:lpwstr/>
      </vt:variant>
      <vt:variant>
        <vt:lpwstr>_Toc366833205</vt:lpwstr>
      </vt:variant>
      <vt:variant>
        <vt:i4>1703988</vt:i4>
      </vt:variant>
      <vt:variant>
        <vt:i4>56</vt:i4>
      </vt:variant>
      <vt:variant>
        <vt:i4>0</vt:i4>
      </vt:variant>
      <vt:variant>
        <vt:i4>5</vt:i4>
      </vt:variant>
      <vt:variant>
        <vt:lpwstr/>
      </vt:variant>
      <vt:variant>
        <vt:lpwstr>_Toc366833204</vt:lpwstr>
      </vt:variant>
      <vt:variant>
        <vt:i4>1703988</vt:i4>
      </vt:variant>
      <vt:variant>
        <vt:i4>50</vt:i4>
      </vt:variant>
      <vt:variant>
        <vt:i4>0</vt:i4>
      </vt:variant>
      <vt:variant>
        <vt:i4>5</vt:i4>
      </vt:variant>
      <vt:variant>
        <vt:lpwstr/>
      </vt:variant>
      <vt:variant>
        <vt:lpwstr>_Toc366833203</vt:lpwstr>
      </vt:variant>
      <vt:variant>
        <vt:i4>1703988</vt:i4>
      </vt:variant>
      <vt:variant>
        <vt:i4>44</vt:i4>
      </vt:variant>
      <vt:variant>
        <vt:i4>0</vt:i4>
      </vt:variant>
      <vt:variant>
        <vt:i4>5</vt:i4>
      </vt:variant>
      <vt:variant>
        <vt:lpwstr/>
      </vt:variant>
      <vt:variant>
        <vt:lpwstr>_Toc366833202</vt:lpwstr>
      </vt:variant>
      <vt:variant>
        <vt:i4>1703988</vt:i4>
      </vt:variant>
      <vt:variant>
        <vt:i4>38</vt:i4>
      </vt:variant>
      <vt:variant>
        <vt:i4>0</vt:i4>
      </vt:variant>
      <vt:variant>
        <vt:i4>5</vt:i4>
      </vt:variant>
      <vt:variant>
        <vt:lpwstr/>
      </vt:variant>
      <vt:variant>
        <vt:lpwstr>_Toc366833201</vt:lpwstr>
      </vt:variant>
      <vt:variant>
        <vt:i4>1703988</vt:i4>
      </vt:variant>
      <vt:variant>
        <vt:i4>32</vt:i4>
      </vt:variant>
      <vt:variant>
        <vt:i4>0</vt:i4>
      </vt:variant>
      <vt:variant>
        <vt:i4>5</vt:i4>
      </vt:variant>
      <vt:variant>
        <vt:lpwstr/>
      </vt:variant>
      <vt:variant>
        <vt:lpwstr>_Toc366833200</vt:lpwstr>
      </vt:variant>
      <vt:variant>
        <vt:i4>1245239</vt:i4>
      </vt:variant>
      <vt:variant>
        <vt:i4>26</vt:i4>
      </vt:variant>
      <vt:variant>
        <vt:i4>0</vt:i4>
      </vt:variant>
      <vt:variant>
        <vt:i4>5</vt:i4>
      </vt:variant>
      <vt:variant>
        <vt:lpwstr/>
      </vt:variant>
      <vt:variant>
        <vt:lpwstr>_Toc366833199</vt:lpwstr>
      </vt:variant>
      <vt:variant>
        <vt:i4>1245239</vt:i4>
      </vt:variant>
      <vt:variant>
        <vt:i4>20</vt:i4>
      </vt:variant>
      <vt:variant>
        <vt:i4>0</vt:i4>
      </vt:variant>
      <vt:variant>
        <vt:i4>5</vt:i4>
      </vt:variant>
      <vt:variant>
        <vt:lpwstr/>
      </vt:variant>
      <vt:variant>
        <vt:lpwstr>_Toc366833198</vt:lpwstr>
      </vt:variant>
      <vt:variant>
        <vt:i4>1245239</vt:i4>
      </vt:variant>
      <vt:variant>
        <vt:i4>14</vt:i4>
      </vt:variant>
      <vt:variant>
        <vt:i4>0</vt:i4>
      </vt:variant>
      <vt:variant>
        <vt:i4>5</vt:i4>
      </vt:variant>
      <vt:variant>
        <vt:lpwstr/>
      </vt:variant>
      <vt:variant>
        <vt:lpwstr>_Toc366833197</vt:lpwstr>
      </vt:variant>
      <vt:variant>
        <vt:i4>1245239</vt:i4>
      </vt:variant>
      <vt:variant>
        <vt:i4>8</vt:i4>
      </vt:variant>
      <vt:variant>
        <vt:i4>0</vt:i4>
      </vt:variant>
      <vt:variant>
        <vt:i4>5</vt:i4>
      </vt:variant>
      <vt:variant>
        <vt:lpwstr/>
      </vt:variant>
      <vt:variant>
        <vt:lpwstr>_Toc366833196</vt:lpwstr>
      </vt:variant>
      <vt:variant>
        <vt:i4>1245239</vt:i4>
      </vt:variant>
      <vt:variant>
        <vt:i4>2</vt:i4>
      </vt:variant>
      <vt:variant>
        <vt:i4>0</vt:i4>
      </vt:variant>
      <vt:variant>
        <vt:i4>5</vt:i4>
      </vt:variant>
      <vt:variant>
        <vt:lpwstr/>
      </vt:variant>
      <vt:variant>
        <vt:lpwstr>_Toc366833195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Bodia</dc:creator>
  <cp:lastModifiedBy>yyaremenko.emp</cp:lastModifiedBy>
  <cp:revision>2</cp:revision>
  <cp:lastPrinted>2023-05-26T07:19:00Z</cp:lastPrinted>
  <dcterms:created xsi:type="dcterms:W3CDTF">2023-07-21T11:16:00Z</dcterms:created>
  <dcterms:modified xsi:type="dcterms:W3CDTF">2023-07-21T11:16:00Z</dcterms:modified>
</cp:coreProperties>
</file>